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75" w:rsidRDefault="00A82727">
      <w:pPr>
        <w:jc w:val="center"/>
        <w:rPr>
          <w:b/>
        </w:rPr>
      </w:pPr>
      <w:bookmarkStart w:id="0" w:name="_GoBack"/>
      <w:bookmarkEnd w:id="0"/>
      <w:r>
        <w:rPr>
          <w:b/>
        </w:rPr>
        <w:t>Măsuri preventive pentru sezonul rece</w:t>
      </w:r>
    </w:p>
    <w:p w:rsidR="004F3475" w:rsidRDefault="004F3475">
      <w:pPr>
        <w:jc w:val="center"/>
        <w:rPr>
          <w:b/>
        </w:rPr>
      </w:pPr>
    </w:p>
    <w:p w:rsidR="004F3475" w:rsidRDefault="00A82727">
      <w:pPr>
        <w:jc w:val="both"/>
      </w:pPr>
      <w:r>
        <w:t xml:space="preserve">     Anotimpul rece aduce cu el o serie de schimbări în viaţa şi activitatea comunităţii locale, care presupune şi necesitatea asigurării unor </w:t>
      </w:r>
      <w:r>
        <w:t>măsuri de reducere şi înlăturare a riscului de incendiu. În perioada sezonului rece, creşte pericolul izbucnirii incendiilor din cauza sistemelor de încălzire utilizate. Prevenirea incendiilor presupune asigurarea protecţiei cetăţenilor, bunurilor şi const</w:t>
      </w:r>
      <w:r>
        <w:t>rucţiilor acestora. La nivelul gospodăriilor populaţiei, prevenirea incendiilor se poate asigura prin acţiuni preventive ale membrilor Compartimentului de prevenire din cadrul Serviciului Voluntar pentru Situaţii de Urgenţă, dar şi prin autocontrolul execu</w:t>
      </w:r>
      <w:r>
        <w:t>tat de fiecare gospodar în parte. Pentru înlăturarea pericolului de incendiu care apare din cauza exploatării în condiţii necorespunzătoare a sobelor sau a altor mijloace de încălzire, recomandăm respectarea următoarelor măsuri specifice:</w:t>
      </w:r>
    </w:p>
    <w:p w:rsidR="004F3475" w:rsidRDefault="00A82727">
      <w:pPr>
        <w:jc w:val="both"/>
      </w:pPr>
      <w:r>
        <w:tab/>
        <w:t xml:space="preserve">Se vor verifica </w:t>
      </w:r>
      <w:r>
        <w:t>cu atenţie sobele şi coşurile de evacuare a fumului, urmărindu-se ca acestea să nu prezinte fisuri care să permită pătrunderea scânteilor şi incendierea materialelor combustibile din apropiere;</w:t>
      </w:r>
    </w:p>
    <w:p w:rsidR="004F3475" w:rsidRDefault="00A82727">
      <w:pPr>
        <w:jc w:val="both"/>
      </w:pPr>
      <w:r>
        <w:tab/>
        <w:t>Coşurile de evacuare a fumului se vor tencui pe toată înălţim</w:t>
      </w:r>
      <w:r>
        <w:t>ea lor în zona podului, iar la trecerea prin planşee şi acoperişuri realizate din materiale combustibile, se vor izola faţă de acestea prin îngroşarea până la 25 cm cu materiale incombustibile;</w:t>
      </w:r>
      <w:r>
        <w:br/>
      </w:r>
      <w:r>
        <w:tab/>
        <w:t>Se vor asigura distanţe de siguranţă între materialele combus</w:t>
      </w:r>
      <w:r>
        <w:t>tibile aflate în încăperi şi mijloace locale de încălzire (minim 50 cm pentru sobe cu acumulare de căldură şi 100 cm faţă de cele fără acumulare de căldură);</w:t>
      </w:r>
    </w:p>
    <w:p w:rsidR="004F3475" w:rsidRDefault="00A82727">
      <w:pPr>
        <w:jc w:val="both"/>
      </w:pPr>
      <w:r>
        <w:tab/>
        <w:t>Pardoseala combustibilă din faţa focarelor şi cenuşarelor sobelor se va proteja cu tablă având di</w:t>
      </w:r>
      <w:r>
        <w:t>mensiunile de 50 cm x 70 cm;</w:t>
      </w:r>
    </w:p>
    <w:p w:rsidR="004F3475" w:rsidRDefault="00A82727">
      <w:pPr>
        <w:jc w:val="both"/>
      </w:pPr>
      <w:r>
        <w:tab/>
        <w:t>Cenuşa se va evacua în locuri special amenajate şi numai după ce se vor stinge  resturile de jar;</w:t>
      </w:r>
    </w:p>
    <w:p w:rsidR="004F3475" w:rsidRDefault="00A82727">
      <w:pPr>
        <w:jc w:val="both"/>
      </w:pPr>
      <w:r>
        <w:tab/>
        <w:t>Este interzisă utilizarea sobelor fără uşiţe la focare sau cenuşare precum şi folosirea lemnelor mai lungi decât vatra sobei;</w:t>
      </w:r>
    </w:p>
    <w:p w:rsidR="004F3475" w:rsidRDefault="00A82727">
      <w:pPr>
        <w:jc w:val="both"/>
      </w:pPr>
      <w:r>
        <w:tab/>
      </w:r>
      <w:r>
        <w:t>Nu lăsaţi copiii nesupravegheaţi sau cu uşa încuiată în încăperi unde sunt în funcţiune mijloace de încălzit;</w:t>
      </w:r>
    </w:p>
    <w:p w:rsidR="004F3475" w:rsidRDefault="00A82727">
      <w:pPr>
        <w:jc w:val="both"/>
      </w:pPr>
      <w:r>
        <w:tab/>
        <w:t>Nu aprindeţi focul în sobe cu benzină, gazolină sau alte lichide inflamabile şi nu supraîncălziţi sobele pe timpul exploatării;</w:t>
      </w:r>
    </w:p>
    <w:p w:rsidR="004F3475" w:rsidRDefault="00A82727">
      <w:pPr>
        <w:jc w:val="both"/>
      </w:pPr>
      <w:r>
        <w:tab/>
        <w:t>Sobele fără acum</w:t>
      </w:r>
      <w:r>
        <w:t>ulare de căldură se vor amplasa numai pe suport din material incombustibil; de asemenea în încăperile cu pereţi combustibili, porţiunea de perete de lângă sobă se va executa din zidărie care va depăşi marginile sobei cu minimum 50 cm pe toate direcţiile.</w:t>
      </w:r>
    </w:p>
    <w:p w:rsidR="004F3475" w:rsidRDefault="00A82727">
      <w:pPr>
        <w:jc w:val="both"/>
      </w:pPr>
      <w:r>
        <w:t>O</w:t>
      </w:r>
      <w:r>
        <w:t xml:space="preserve"> altă cauză frecventă de incendiu în sezonul rece este reprezentată de exploatarea necorespunzătoare a instalaţiilor electrice şi a aparatelor electîncălzire. Se impune de asemenea, respectarea următoarelor măsuri elementare de siguranţă, în vederea evităr</w:t>
      </w:r>
      <w:r>
        <w:t>ii apariţiei unui incendiu:</w:t>
      </w:r>
    </w:p>
    <w:p w:rsidR="004F3475" w:rsidRDefault="00A82727">
      <w:pPr>
        <w:jc w:val="both"/>
      </w:pPr>
      <w:r>
        <w:tab/>
        <w:t>Nu suprasolicitaţi circuitele electrice prin conectarea mai multor consumatori decât cei prevăzuţi pentru instalaţia respectivă;</w:t>
      </w:r>
    </w:p>
    <w:p w:rsidR="004F3475" w:rsidRDefault="00A82727">
      <w:pPr>
        <w:jc w:val="both"/>
      </w:pPr>
      <w:r>
        <w:tab/>
        <w:t>Nu utilizaţi siguranţe supradimensionate în tablourile de distribuţie a energiei electrice;</w:t>
      </w:r>
    </w:p>
    <w:p w:rsidR="004F3475" w:rsidRDefault="00A82727">
      <w:pPr>
        <w:jc w:val="both"/>
      </w:pPr>
      <w:r>
        <w:tab/>
        <w:t>Nu f</w:t>
      </w:r>
      <w:r>
        <w:t>olosiţi instalaţii şi consumatori electrici în stare defectă;</w:t>
      </w:r>
    </w:p>
    <w:p w:rsidR="004F3475" w:rsidRDefault="00A82727">
      <w:pPr>
        <w:jc w:val="both"/>
      </w:pPr>
      <w:r>
        <w:tab/>
        <w:t>Nu realizaţi improvizaţii la instalaţiile electrice de orice fel;</w:t>
      </w:r>
    </w:p>
    <w:p w:rsidR="004F3475" w:rsidRDefault="00A82727">
      <w:pPr>
        <w:jc w:val="both"/>
      </w:pPr>
      <w:r>
        <w:tab/>
        <w:t>Pentru executarea lucrărilor de întreţinere şi reparaţii a instalaţiilor şi consumatorilor electrici apelaţi numai la persoane</w:t>
      </w:r>
      <w:r>
        <w:t xml:space="preserve"> autorizate;</w:t>
      </w:r>
    </w:p>
    <w:p w:rsidR="004F3475" w:rsidRDefault="00A82727">
      <w:pPr>
        <w:jc w:val="both"/>
      </w:pPr>
      <w:r>
        <w:lastRenderedPageBreak/>
        <w:tab/>
        <w:t>Este interzisă folosirea legăturilor provizorii prin introducerea conductorilor electrici fără ştecher, direct în priză;</w:t>
      </w:r>
    </w:p>
    <w:p w:rsidR="004F3475" w:rsidRDefault="00A82727">
      <w:pPr>
        <w:jc w:val="both"/>
      </w:pPr>
      <w:r>
        <w:tab/>
        <w:t>Nu utilizaţi consumatori de energie electrică (reşouri, radiatoare, fiare de călcat, etc.) fără luarea măsurilor de izol</w:t>
      </w:r>
      <w:r>
        <w:t>are a acestora faţă de materialele combustibile din încăperi;</w:t>
      </w:r>
    </w:p>
    <w:p w:rsidR="004F3475" w:rsidRDefault="00A82727">
      <w:pPr>
        <w:jc w:val="both"/>
      </w:pPr>
      <w:r>
        <w:tab/>
        <w:t>Se interzice pozarea conductoarelor sau cablurilor electrice direct pe elementele combustibile ale construcţiilor;</w:t>
      </w:r>
    </w:p>
    <w:p w:rsidR="004F3475" w:rsidRDefault="00A82727">
      <w:pPr>
        <w:jc w:val="both"/>
      </w:pPr>
      <w:r>
        <w:tab/>
        <w:t xml:space="preserve">În cazul demolării parţiale a unei instalaţii, nu lăsaţi neizolate capetele </w:t>
      </w:r>
      <w:r>
        <w:t>conductorilor electrici;</w:t>
      </w:r>
    </w:p>
    <w:p w:rsidR="004F3475" w:rsidRDefault="00A82727">
      <w:pPr>
        <w:jc w:val="both"/>
      </w:pPr>
      <w:r>
        <w:tab/>
        <w:t>Nu utilizaţi veioze cu ambajururi din materiale combustibile sau textile.</w:t>
      </w:r>
    </w:p>
    <w:p w:rsidR="004F3475" w:rsidRDefault="00A82727">
      <w:pPr>
        <w:jc w:val="both"/>
      </w:pPr>
      <w:r>
        <w:t>O altă cauză generatoare de incendiu este reprezentată de neregulile în instalarea şi exploatarea centralelor termice cu combustibil lichid sau gazos. Pentr</w:t>
      </w:r>
      <w:r>
        <w:t>u înlăturarea acestor deficienţe se vor respecta următoarele măsuri:</w:t>
      </w:r>
    </w:p>
    <w:p w:rsidR="004F3475" w:rsidRDefault="00A82727">
      <w:pPr>
        <w:jc w:val="both"/>
      </w:pPr>
      <w:r>
        <w:tab/>
        <w:t>Montarea centralelor se va realiza numai de către personal autorizat;</w:t>
      </w:r>
    </w:p>
    <w:p w:rsidR="004F3475" w:rsidRDefault="00A82727">
      <w:pPr>
        <w:jc w:val="both"/>
      </w:pPr>
      <w:r>
        <w:tab/>
        <w:t>Coşurile de evacuare a fumului se vor realiza din materiale incombustibile, rezistente la foc, la acţiunea corozivă</w:t>
      </w:r>
      <w:r>
        <w:t xml:space="preserve"> a fumului şi a gazelor de ardere;</w:t>
      </w:r>
    </w:p>
    <w:p w:rsidR="004F3475" w:rsidRDefault="00A82727">
      <w:pPr>
        <w:jc w:val="both"/>
      </w:pPr>
      <w:r>
        <w:tab/>
        <w:t>Este interzisă depozitarea în centrala termică a combustibilului lichid (excepţie făcând rezervorul de consum zilnic) precum şi a unor utilaje sau materiale ce nu au legătură cu exploatarea acesteia;</w:t>
      </w:r>
    </w:p>
    <w:p w:rsidR="004F3475" w:rsidRDefault="00A82727">
      <w:pPr>
        <w:jc w:val="both"/>
      </w:pPr>
      <w:r>
        <w:t>Punerea în funcţiune</w:t>
      </w:r>
      <w:r>
        <w:t xml:space="preserve"> a injectoarelor de combustibil lichid sau a arzătoarelor cu combustibil gazos se va face cu respectarea strictă a regulilor de aprindere după cum urmează:</w:t>
      </w:r>
    </w:p>
    <w:p w:rsidR="004F3475" w:rsidRDefault="00A82727">
      <w:pPr>
        <w:jc w:val="both"/>
      </w:pPr>
      <w:r>
        <w:tab/>
        <w:t>Verificarea focarului în vederea depistării eventualelor scurgeri sau scăpări de combustibil;</w:t>
      </w:r>
    </w:p>
    <w:p w:rsidR="004F3475" w:rsidRDefault="00A82727">
      <w:pPr>
        <w:jc w:val="both"/>
      </w:pPr>
      <w:r>
        <w:tab/>
        <w:t>Vent</w:t>
      </w:r>
      <w:r>
        <w:t>ilarea focarului şi canalelor de evacuare a gazelor înainte de punerea în funcţiune, timp de 10 minute;</w:t>
      </w:r>
    </w:p>
    <w:p w:rsidR="004F3475" w:rsidRDefault="00A82727">
      <w:pPr>
        <w:jc w:val="both"/>
      </w:pPr>
      <w:r>
        <w:tab/>
        <w:t>Aprinderea se va efectua întotdeauna respectând principiul gaz pe flacără”. Centralele termice vor fi dotate cu stingătoare de incendiu cu pulbere şi d</w:t>
      </w:r>
      <w:r>
        <w:t>ioxid de carbon şi spumă aeromecanică, în funcţie de natura combustibilului folosit.</w:t>
      </w:r>
    </w:p>
    <w:p w:rsidR="004F3475" w:rsidRDefault="00A82727">
      <w:pPr>
        <w:jc w:val="both"/>
      </w:pPr>
      <w:r>
        <w:t xml:space="preserve">       Este de reţinut un lucru foarte important:</w:t>
      </w:r>
    </w:p>
    <w:p w:rsidR="004F3475" w:rsidRDefault="00A82727">
      <w:pPr>
        <w:jc w:val="both"/>
      </w:pPr>
      <w:r>
        <w:rPr>
          <w:b/>
          <w:i/>
        </w:rPr>
        <w:t xml:space="preserve"> "E mult mai uşor să previi un incendiu decât să-l stingi !”</w:t>
      </w:r>
    </w:p>
    <w:sectPr w:rsidR="004F34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27" w:rsidRDefault="00A82727">
      <w:r>
        <w:separator/>
      </w:r>
    </w:p>
  </w:endnote>
  <w:endnote w:type="continuationSeparator" w:id="0">
    <w:p w:rsidR="00A82727" w:rsidRDefault="00A8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27" w:rsidRDefault="00A82727">
      <w:r>
        <w:rPr>
          <w:color w:val="000000"/>
        </w:rPr>
        <w:separator/>
      </w:r>
    </w:p>
  </w:footnote>
  <w:footnote w:type="continuationSeparator" w:id="0">
    <w:p w:rsidR="00A82727" w:rsidRDefault="00A82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F3475"/>
    <w:rsid w:val="004F3475"/>
    <w:rsid w:val="00794ECF"/>
    <w:rsid w:val="00A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Statie44</dc:creator>
  <cp:lastModifiedBy>Statie44</cp:lastModifiedBy>
  <cp:revision>2</cp:revision>
  <dcterms:created xsi:type="dcterms:W3CDTF">2012-03-14T09:36:00Z</dcterms:created>
  <dcterms:modified xsi:type="dcterms:W3CDTF">2012-03-14T09:36:00Z</dcterms:modified>
</cp:coreProperties>
</file>