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C4599" w14:textId="734AD445" w:rsidR="009B2F1E" w:rsidRPr="00D6670C" w:rsidRDefault="00350F31" w:rsidP="00350F31">
      <w:pPr>
        <w:spacing w:line="276" w:lineRule="auto"/>
        <w:jc w:val="left"/>
        <w:rPr>
          <w:rFonts w:ascii="Aptos Narrow" w:hAnsi="Aptos Narrow"/>
          <w:b/>
          <w:bCs/>
          <w:color w:val="002060"/>
          <w:sz w:val="20"/>
          <w:szCs w:val="20"/>
        </w:rPr>
      </w:pPr>
      <w:r w:rsidRPr="00D6670C">
        <w:rPr>
          <w:rFonts w:ascii="Aptos Narrow" w:hAnsi="Aptos Narrow"/>
          <w:b/>
          <w:bCs/>
          <w:color w:val="002060"/>
          <w:sz w:val="48"/>
          <w:szCs w:val="48"/>
        </w:rPr>
        <w:t>DOCUMENTAȚIA DE ATRIBUIRE</w:t>
      </w:r>
    </w:p>
    <w:p w14:paraId="07997D1A" w14:textId="70A242C7" w:rsidR="00D6670C" w:rsidRPr="00D6670C" w:rsidRDefault="00000000" w:rsidP="00350F31">
      <w:pPr>
        <w:spacing w:line="276" w:lineRule="auto"/>
        <w:jc w:val="left"/>
        <w:rPr>
          <w:rFonts w:ascii="Aptos Narrow" w:hAnsi="Aptos Narrow"/>
          <w:color w:val="002060"/>
          <w:sz w:val="20"/>
          <w:szCs w:val="20"/>
        </w:rPr>
      </w:pPr>
      <w:r>
        <w:rPr>
          <w:rFonts w:ascii="Aptos Narrow" w:hAnsi="Aptos Narrow"/>
          <w:sz w:val="48"/>
          <w:szCs w:val="48"/>
        </w:rPr>
        <w:pict w14:anchorId="2660F4F6">
          <v:rect id="_x0000_i1025" style="width:0;height:1.5pt" o:hralign="center" o:hrstd="t" o:hr="t" fillcolor="#a0a0a0" stroked="f"/>
        </w:pict>
      </w:r>
    </w:p>
    <w:p w14:paraId="05021635" w14:textId="75F95F30" w:rsidR="00D6670C" w:rsidRDefault="00D6670C" w:rsidP="00D6670C">
      <w:pPr>
        <w:rPr>
          <w:rFonts w:ascii="Aptos Narrow" w:hAnsi="Aptos Narrow"/>
          <w:sz w:val="28"/>
          <w:szCs w:val="28"/>
        </w:rPr>
      </w:pPr>
      <w:r>
        <w:rPr>
          <w:rFonts w:ascii="Aptos Narrow" w:hAnsi="Aptos Narrow"/>
          <w:sz w:val="28"/>
          <w:szCs w:val="28"/>
        </w:rPr>
        <w:t xml:space="preserve">Delegarea gestiunii activităților componente ale Serviciului de Salubrizare privind tratarea mecano-biologică și eliminarea prin depozitare a </w:t>
      </w:r>
      <w:r w:rsidR="00CF4EA2">
        <w:rPr>
          <w:rFonts w:ascii="Aptos Narrow" w:hAnsi="Aptos Narrow"/>
          <w:sz w:val="28"/>
          <w:szCs w:val="28"/>
        </w:rPr>
        <w:t>deșeurilor municipale, în județul Mureș</w:t>
      </w:r>
    </w:p>
    <w:p w14:paraId="0EDABBE1" w14:textId="77777777" w:rsidR="00CF4EA2" w:rsidRDefault="00CF4EA2" w:rsidP="00D6670C">
      <w:pPr>
        <w:rPr>
          <w:rFonts w:ascii="Aptos Narrow" w:hAnsi="Aptos Narrow"/>
          <w:sz w:val="28"/>
          <w:szCs w:val="28"/>
        </w:rPr>
      </w:pPr>
    </w:p>
    <w:p w14:paraId="099FC1A8" w14:textId="77777777" w:rsidR="00CF4EA2" w:rsidRDefault="00CF4EA2" w:rsidP="00D6670C">
      <w:pPr>
        <w:rPr>
          <w:rFonts w:ascii="Aptos Narrow" w:hAnsi="Aptos Narrow"/>
          <w:sz w:val="28"/>
          <w:szCs w:val="28"/>
        </w:rPr>
      </w:pPr>
    </w:p>
    <w:p w14:paraId="1602B66B" w14:textId="77777777" w:rsidR="00CF4EA2" w:rsidRDefault="00CF4EA2" w:rsidP="00D6670C">
      <w:pPr>
        <w:rPr>
          <w:rFonts w:ascii="Aptos Narrow" w:hAnsi="Aptos Narrow"/>
          <w:sz w:val="28"/>
          <w:szCs w:val="28"/>
        </w:rPr>
      </w:pPr>
    </w:p>
    <w:p w14:paraId="4D587E54" w14:textId="77777777" w:rsidR="00CF4EA2" w:rsidRDefault="00CF4EA2" w:rsidP="00D6670C">
      <w:pPr>
        <w:rPr>
          <w:rFonts w:ascii="Aptos Narrow" w:hAnsi="Aptos Narrow"/>
          <w:sz w:val="28"/>
          <w:szCs w:val="28"/>
        </w:rPr>
      </w:pPr>
    </w:p>
    <w:p w14:paraId="4B791E32" w14:textId="77777777" w:rsidR="00CF4EA2" w:rsidRDefault="00CF4EA2" w:rsidP="00D6670C">
      <w:pPr>
        <w:rPr>
          <w:rFonts w:ascii="Aptos Narrow" w:hAnsi="Aptos Narrow"/>
          <w:sz w:val="28"/>
          <w:szCs w:val="28"/>
        </w:rPr>
      </w:pPr>
    </w:p>
    <w:p w14:paraId="047AACA7" w14:textId="77777777" w:rsidR="00CF4EA2" w:rsidRDefault="00CF4EA2" w:rsidP="00D6670C">
      <w:pPr>
        <w:rPr>
          <w:rFonts w:ascii="Aptos Narrow" w:hAnsi="Aptos Narrow"/>
          <w:sz w:val="28"/>
          <w:szCs w:val="28"/>
        </w:rPr>
      </w:pPr>
    </w:p>
    <w:p w14:paraId="7B6ADE33" w14:textId="68E93085" w:rsidR="00CF4EA2" w:rsidRDefault="00CF4EA2" w:rsidP="00D6670C">
      <w:pPr>
        <w:rPr>
          <w:rFonts w:ascii="Aptos Narrow" w:hAnsi="Aptos Narrow"/>
          <w:b/>
          <w:bCs/>
          <w:color w:val="002060"/>
          <w:sz w:val="28"/>
          <w:szCs w:val="28"/>
        </w:rPr>
      </w:pPr>
      <w:r>
        <w:rPr>
          <w:rFonts w:ascii="Aptos Narrow" w:hAnsi="Aptos Narrow"/>
          <w:b/>
          <w:bCs/>
          <w:color w:val="002060"/>
          <w:sz w:val="28"/>
          <w:szCs w:val="28"/>
        </w:rPr>
        <w:t>Volumul II</w:t>
      </w:r>
    </w:p>
    <w:p w14:paraId="30AA0939" w14:textId="4A26B3E3" w:rsidR="00CF4EA2" w:rsidRDefault="00CF4EA2" w:rsidP="00D6670C">
      <w:pPr>
        <w:rPr>
          <w:rFonts w:ascii="Aptos Narrow" w:hAnsi="Aptos Narrow"/>
          <w:b/>
          <w:bCs/>
          <w:color w:val="002060"/>
          <w:sz w:val="28"/>
          <w:szCs w:val="28"/>
        </w:rPr>
      </w:pPr>
      <w:r>
        <w:rPr>
          <w:rFonts w:ascii="Aptos Narrow" w:hAnsi="Aptos Narrow"/>
          <w:b/>
          <w:bCs/>
          <w:color w:val="002060"/>
          <w:sz w:val="28"/>
          <w:szCs w:val="28"/>
        </w:rPr>
        <w:t>CONTRACT</w:t>
      </w:r>
      <w:r w:rsidR="006434C4">
        <w:rPr>
          <w:rFonts w:ascii="Aptos Narrow" w:hAnsi="Aptos Narrow"/>
          <w:b/>
          <w:bCs/>
          <w:color w:val="002060"/>
          <w:sz w:val="28"/>
          <w:szCs w:val="28"/>
        </w:rPr>
        <w:t>UL</w:t>
      </w:r>
      <w:r>
        <w:rPr>
          <w:rFonts w:ascii="Aptos Narrow" w:hAnsi="Aptos Narrow"/>
          <w:b/>
          <w:bCs/>
          <w:color w:val="002060"/>
          <w:sz w:val="28"/>
          <w:szCs w:val="28"/>
        </w:rPr>
        <w:t xml:space="preserve"> DE DELEGARE </w:t>
      </w:r>
      <w:r w:rsidRPr="006434C4">
        <w:rPr>
          <w:rFonts w:ascii="Aptos Narrow" w:hAnsi="Aptos Narrow"/>
          <w:color w:val="002060"/>
          <w:sz w:val="28"/>
          <w:szCs w:val="28"/>
        </w:rPr>
        <w:t>(clauze</w:t>
      </w:r>
      <w:r w:rsidR="006434C4">
        <w:rPr>
          <w:rFonts w:ascii="Aptos Narrow" w:hAnsi="Aptos Narrow"/>
          <w:color w:val="002060"/>
          <w:sz w:val="28"/>
          <w:szCs w:val="28"/>
        </w:rPr>
        <w:t>le</w:t>
      </w:r>
      <w:r w:rsidRPr="006434C4">
        <w:rPr>
          <w:rFonts w:ascii="Aptos Narrow" w:hAnsi="Aptos Narrow"/>
          <w:color w:val="002060"/>
          <w:sz w:val="28"/>
          <w:szCs w:val="28"/>
        </w:rPr>
        <w:t xml:space="preserve"> contractuale – propunerea autorității contractante)</w:t>
      </w:r>
    </w:p>
    <w:p w14:paraId="2FDA09B5" w14:textId="77777777" w:rsidR="00CF4EA2" w:rsidRDefault="00CF4EA2" w:rsidP="00D6670C">
      <w:pPr>
        <w:rPr>
          <w:rFonts w:ascii="Aptos Narrow" w:hAnsi="Aptos Narrow"/>
          <w:sz w:val="28"/>
          <w:szCs w:val="28"/>
        </w:rPr>
      </w:pPr>
    </w:p>
    <w:p w14:paraId="01302BA8" w14:textId="77777777" w:rsidR="00CF4EA2" w:rsidRDefault="00CF4EA2" w:rsidP="00D6670C">
      <w:pPr>
        <w:rPr>
          <w:rFonts w:ascii="Aptos Narrow" w:hAnsi="Aptos Narrow"/>
          <w:sz w:val="28"/>
          <w:szCs w:val="28"/>
        </w:rPr>
      </w:pPr>
    </w:p>
    <w:p w14:paraId="2771D568" w14:textId="77777777" w:rsidR="00CF4EA2" w:rsidRDefault="00CF4EA2" w:rsidP="00D6670C">
      <w:pPr>
        <w:rPr>
          <w:rFonts w:ascii="Aptos Narrow" w:hAnsi="Aptos Narrow"/>
          <w:sz w:val="28"/>
          <w:szCs w:val="28"/>
        </w:rPr>
      </w:pPr>
    </w:p>
    <w:p w14:paraId="175CAA7D" w14:textId="77777777" w:rsidR="00CF4EA2" w:rsidRDefault="00CF4EA2" w:rsidP="00D6670C">
      <w:pPr>
        <w:rPr>
          <w:rFonts w:ascii="Aptos Narrow" w:hAnsi="Aptos Narrow"/>
          <w:sz w:val="28"/>
          <w:szCs w:val="28"/>
        </w:rPr>
      </w:pPr>
    </w:p>
    <w:p w14:paraId="38B554AE" w14:textId="77777777" w:rsidR="00CF4EA2" w:rsidRDefault="00CF4EA2" w:rsidP="00D6670C">
      <w:pPr>
        <w:rPr>
          <w:rFonts w:ascii="Aptos Narrow" w:hAnsi="Aptos Narrow"/>
          <w:sz w:val="28"/>
          <w:szCs w:val="28"/>
        </w:rPr>
      </w:pPr>
    </w:p>
    <w:p w14:paraId="4DCFD368" w14:textId="77777777" w:rsidR="00CF4EA2" w:rsidRDefault="00CF4EA2" w:rsidP="00D6670C">
      <w:pPr>
        <w:rPr>
          <w:rFonts w:ascii="Aptos Narrow" w:hAnsi="Aptos Narrow"/>
          <w:sz w:val="28"/>
          <w:szCs w:val="28"/>
        </w:rPr>
      </w:pPr>
    </w:p>
    <w:p w14:paraId="22483387" w14:textId="77777777" w:rsidR="00CF4EA2" w:rsidRDefault="00CF4EA2" w:rsidP="00D6670C">
      <w:pPr>
        <w:rPr>
          <w:rFonts w:ascii="Aptos Narrow" w:hAnsi="Aptos Narrow"/>
          <w:sz w:val="28"/>
          <w:szCs w:val="28"/>
        </w:rPr>
      </w:pPr>
    </w:p>
    <w:p w14:paraId="119C0F8F" w14:textId="77777777" w:rsidR="00A53CFE" w:rsidRDefault="00A53CFE" w:rsidP="00D6670C">
      <w:pPr>
        <w:rPr>
          <w:rFonts w:ascii="Aptos Narrow" w:hAnsi="Aptos Narrow"/>
          <w:sz w:val="28"/>
          <w:szCs w:val="28"/>
        </w:rPr>
      </w:pPr>
    </w:p>
    <w:p w14:paraId="42CA6DDB" w14:textId="77777777" w:rsidR="00A53CFE" w:rsidRDefault="00A53CFE" w:rsidP="00D6670C">
      <w:pPr>
        <w:rPr>
          <w:rFonts w:ascii="Aptos Narrow" w:hAnsi="Aptos Narrow"/>
          <w:sz w:val="28"/>
          <w:szCs w:val="28"/>
        </w:rPr>
      </w:pPr>
    </w:p>
    <w:p w14:paraId="23376DA6" w14:textId="56C2391F" w:rsidR="00CF4EA2" w:rsidRDefault="00CF4EA2" w:rsidP="00D6670C">
      <w:pPr>
        <w:rPr>
          <w:rFonts w:ascii="Aptos Narrow" w:hAnsi="Aptos Narrow"/>
          <w:sz w:val="28"/>
          <w:szCs w:val="28"/>
        </w:rPr>
      </w:pPr>
      <w:r>
        <w:rPr>
          <w:rFonts w:ascii="Aptos Narrow" w:hAnsi="Aptos Narrow"/>
          <w:sz w:val="28"/>
          <w:szCs w:val="28"/>
        </w:rPr>
        <w:t xml:space="preserve">Autoritate Contractantă: </w:t>
      </w:r>
      <w:r w:rsidR="00A53CFE" w:rsidRPr="00A53CFE">
        <w:rPr>
          <w:rFonts w:ascii="Aptos Narrow" w:hAnsi="Aptos Narrow"/>
          <w:b/>
          <w:bCs/>
          <w:sz w:val="28"/>
          <w:szCs w:val="28"/>
        </w:rPr>
        <w:t>Asociația de Dezvoltare Intercomunitară ”Ecolect Mureș”</w:t>
      </w:r>
    </w:p>
    <w:p w14:paraId="11F0C598" w14:textId="05667597" w:rsidR="00A53CFE" w:rsidRDefault="000C68F2" w:rsidP="00D6670C">
      <w:pPr>
        <w:rPr>
          <w:rFonts w:ascii="Aptos Narrow" w:hAnsi="Aptos Narrow"/>
          <w:sz w:val="28"/>
          <w:szCs w:val="28"/>
        </w:rPr>
      </w:pPr>
      <w:r>
        <w:rPr>
          <w:rFonts w:ascii="Aptos Narrow" w:hAnsi="Aptos Narrow"/>
          <w:sz w:val="28"/>
          <w:szCs w:val="28"/>
        </w:rPr>
        <w:t xml:space="preserve">Tipul contractului de delegare: </w:t>
      </w:r>
      <w:r w:rsidR="00C27C88">
        <w:rPr>
          <w:rFonts w:ascii="Aptos Narrow" w:hAnsi="Aptos Narrow"/>
          <w:b/>
          <w:bCs/>
          <w:sz w:val="28"/>
          <w:szCs w:val="28"/>
        </w:rPr>
        <w:t>Concesiune de servicii pe termen lung</w:t>
      </w:r>
    </w:p>
    <w:p w14:paraId="794705AC" w14:textId="77777777" w:rsidR="00A53CFE" w:rsidRDefault="00A53CFE" w:rsidP="00D6670C">
      <w:pPr>
        <w:rPr>
          <w:rFonts w:ascii="Aptos Narrow" w:hAnsi="Aptos Narrow"/>
          <w:sz w:val="28"/>
          <w:szCs w:val="28"/>
        </w:rPr>
      </w:pPr>
    </w:p>
    <w:p w14:paraId="19072FDD" w14:textId="77777777" w:rsidR="00A53CFE" w:rsidRDefault="00A53CFE" w:rsidP="00D6670C">
      <w:pPr>
        <w:rPr>
          <w:rFonts w:ascii="Aptos Narrow" w:hAnsi="Aptos Narrow"/>
          <w:sz w:val="28"/>
          <w:szCs w:val="28"/>
        </w:rPr>
      </w:pPr>
    </w:p>
    <w:p w14:paraId="3CBDF410" w14:textId="77777777" w:rsidR="00A53CFE" w:rsidRDefault="00A53CFE" w:rsidP="00D6670C">
      <w:pPr>
        <w:rPr>
          <w:rFonts w:ascii="Aptos Narrow" w:hAnsi="Aptos Narrow"/>
          <w:sz w:val="28"/>
          <w:szCs w:val="28"/>
        </w:rPr>
      </w:pPr>
    </w:p>
    <w:p w14:paraId="615441AE" w14:textId="77777777" w:rsidR="00A53CFE" w:rsidRDefault="00A53CFE" w:rsidP="00D6670C">
      <w:pPr>
        <w:rPr>
          <w:rFonts w:ascii="Aptos Narrow" w:hAnsi="Aptos Narrow"/>
          <w:sz w:val="28"/>
          <w:szCs w:val="28"/>
        </w:rPr>
      </w:pPr>
    </w:p>
    <w:p w14:paraId="5F569171" w14:textId="77777777" w:rsidR="00A53CFE" w:rsidRDefault="00A53CFE" w:rsidP="00D6670C">
      <w:pPr>
        <w:rPr>
          <w:rFonts w:ascii="Aptos Narrow" w:hAnsi="Aptos Narrow"/>
          <w:sz w:val="28"/>
          <w:szCs w:val="28"/>
        </w:rPr>
      </w:pPr>
    </w:p>
    <w:p w14:paraId="5713D6B3" w14:textId="77777777" w:rsidR="00A53CFE" w:rsidRDefault="00A53CFE" w:rsidP="00D6670C">
      <w:pPr>
        <w:rPr>
          <w:rFonts w:ascii="Aptos Narrow" w:hAnsi="Aptos Narrow"/>
          <w:sz w:val="28"/>
          <w:szCs w:val="28"/>
        </w:rPr>
      </w:pPr>
    </w:p>
    <w:p w14:paraId="4EB454BC" w14:textId="77777777" w:rsidR="00641980" w:rsidRDefault="00641980" w:rsidP="00D6670C">
      <w:pPr>
        <w:rPr>
          <w:rFonts w:ascii="Aptos Narrow" w:hAnsi="Aptos Narrow"/>
          <w:sz w:val="28"/>
          <w:szCs w:val="28"/>
        </w:rPr>
      </w:pPr>
    </w:p>
    <w:p w14:paraId="2BCA379E" w14:textId="77777777" w:rsidR="00641980" w:rsidRDefault="00641980" w:rsidP="00D6670C">
      <w:pPr>
        <w:rPr>
          <w:rFonts w:ascii="Aptos Narrow" w:hAnsi="Aptos Narrow"/>
          <w:sz w:val="28"/>
          <w:szCs w:val="28"/>
        </w:rPr>
      </w:pPr>
    </w:p>
    <w:p w14:paraId="175B0021" w14:textId="77777777" w:rsidR="00641980" w:rsidRDefault="00641980" w:rsidP="00D6670C">
      <w:pPr>
        <w:rPr>
          <w:rFonts w:ascii="Aptos Narrow" w:hAnsi="Aptos Narrow"/>
          <w:sz w:val="28"/>
          <w:szCs w:val="28"/>
        </w:rPr>
      </w:pPr>
    </w:p>
    <w:p w14:paraId="3D49D47C" w14:textId="6D74B56B" w:rsidR="00A53CFE" w:rsidRPr="002E4A1D" w:rsidRDefault="00A53CFE" w:rsidP="00D6670C">
      <w:pPr>
        <w:rPr>
          <w:rFonts w:ascii="Aptos Narrow" w:hAnsi="Aptos Narrow"/>
          <w:color w:val="002060"/>
          <w:sz w:val="28"/>
          <w:szCs w:val="28"/>
        </w:rPr>
      </w:pPr>
      <w:r w:rsidRPr="002E4A1D">
        <w:rPr>
          <w:rFonts w:ascii="Aptos Narrow" w:hAnsi="Aptos Narrow"/>
          <w:color w:val="002060"/>
          <w:sz w:val="28"/>
          <w:szCs w:val="28"/>
        </w:rPr>
        <w:t>Septembrie 2025 (versiunea</w:t>
      </w:r>
      <w:r w:rsidR="003D168C" w:rsidRPr="002E4A1D">
        <w:rPr>
          <w:rFonts w:ascii="Aptos Narrow" w:hAnsi="Aptos Narrow"/>
          <w:color w:val="002060"/>
          <w:sz w:val="28"/>
          <w:szCs w:val="28"/>
        </w:rPr>
        <w:t>-</w:t>
      </w:r>
      <w:r w:rsidRPr="002E4A1D">
        <w:rPr>
          <w:rFonts w:ascii="Aptos Narrow" w:hAnsi="Aptos Narrow"/>
          <w:color w:val="002060"/>
          <w:sz w:val="28"/>
          <w:szCs w:val="28"/>
        </w:rPr>
        <w:t>1/revizia</w:t>
      </w:r>
      <w:r w:rsidR="003D168C" w:rsidRPr="002E4A1D">
        <w:rPr>
          <w:rFonts w:ascii="Aptos Narrow" w:hAnsi="Aptos Narrow"/>
          <w:color w:val="002060"/>
          <w:sz w:val="28"/>
          <w:szCs w:val="28"/>
        </w:rPr>
        <w:t>-</w:t>
      </w:r>
      <w:r w:rsidR="00AD2241">
        <w:rPr>
          <w:rFonts w:ascii="Aptos Narrow" w:hAnsi="Aptos Narrow"/>
          <w:color w:val="002060"/>
          <w:sz w:val="28"/>
          <w:szCs w:val="28"/>
        </w:rPr>
        <w:t>2 la 25.11</w:t>
      </w:r>
      <w:r w:rsidR="00641980">
        <w:rPr>
          <w:rFonts w:ascii="Aptos Narrow" w:hAnsi="Aptos Narrow"/>
          <w:color w:val="002060"/>
          <w:sz w:val="28"/>
          <w:szCs w:val="28"/>
        </w:rPr>
        <w:t>.2025</w:t>
      </w:r>
      <w:r w:rsidRPr="002E4A1D">
        <w:rPr>
          <w:rFonts w:ascii="Aptos Narrow" w:hAnsi="Aptos Narrow"/>
          <w:color w:val="002060"/>
          <w:sz w:val="28"/>
          <w:szCs w:val="28"/>
        </w:rPr>
        <w:t>)</w:t>
      </w:r>
    </w:p>
    <w:p w14:paraId="52AB80EF" w14:textId="3972810E" w:rsidR="00A53CFE" w:rsidRDefault="00000000">
      <w:pPr>
        <w:rPr>
          <w:rFonts w:ascii="Aptos Narrow" w:hAnsi="Aptos Narrow"/>
          <w:sz w:val="28"/>
          <w:szCs w:val="28"/>
        </w:rPr>
      </w:pPr>
      <w:r>
        <w:rPr>
          <w:rFonts w:ascii="Aptos Narrow" w:hAnsi="Aptos Narrow"/>
          <w:sz w:val="48"/>
          <w:szCs w:val="48"/>
        </w:rPr>
        <w:pict w14:anchorId="2BD8DBBC">
          <v:rect id="_x0000_i1026" style="width:0;height:1.5pt" o:hralign="center" o:hrstd="t" o:hr="t" fillcolor="#a0a0a0" stroked="f"/>
        </w:pict>
      </w:r>
      <w:r w:rsidR="00A53CFE">
        <w:rPr>
          <w:rFonts w:ascii="Aptos Narrow" w:hAnsi="Aptos Narrow"/>
          <w:sz w:val="28"/>
          <w:szCs w:val="28"/>
        </w:rPr>
        <w:br w:type="page"/>
      </w:r>
    </w:p>
    <w:p w14:paraId="3F453EBE" w14:textId="2CA8AF00" w:rsidR="00A53CFE" w:rsidRPr="000C68F2" w:rsidRDefault="00A53CFE" w:rsidP="00D6670C">
      <w:pPr>
        <w:rPr>
          <w:rFonts w:ascii="Aptos Narrow" w:hAnsi="Aptos Narrow"/>
          <w:sz w:val="20"/>
          <w:szCs w:val="20"/>
        </w:rPr>
      </w:pPr>
      <w:r w:rsidRPr="000C68F2">
        <w:rPr>
          <w:rFonts w:ascii="Aptos Narrow" w:hAnsi="Aptos Narrow"/>
          <w:sz w:val="20"/>
          <w:szCs w:val="20"/>
        </w:rPr>
        <w:lastRenderedPageBreak/>
        <w:t xml:space="preserve">Nr. de înregistrare </w:t>
      </w:r>
      <w:r w:rsidR="000C68F2" w:rsidRPr="000C68F2">
        <w:rPr>
          <w:rFonts w:ascii="Aptos Narrow" w:hAnsi="Aptos Narrow"/>
          <w:sz w:val="20"/>
          <w:szCs w:val="20"/>
        </w:rPr>
        <w:t xml:space="preserve">DELEGATAR                                                                 </w:t>
      </w:r>
      <w:r w:rsidR="000C68F2">
        <w:rPr>
          <w:rFonts w:ascii="Aptos Narrow" w:hAnsi="Aptos Narrow"/>
          <w:sz w:val="20"/>
          <w:szCs w:val="20"/>
        </w:rPr>
        <w:t xml:space="preserve">                                                                            </w:t>
      </w:r>
      <w:r w:rsidR="000C68F2" w:rsidRPr="000C68F2">
        <w:rPr>
          <w:rFonts w:ascii="Aptos Narrow" w:hAnsi="Aptos Narrow"/>
          <w:sz w:val="20"/>
          <w:szCs w:val="20"/>
        </w:rPr>
        <w:t>Nr. de înregistrare DELEGAT</w:t>
      </w:r>
    </w:p>
    <w:p w14:paraId="65674759" w14:textId="476515F3" w:rsidR="000C68F2" w:rsidRPr="000C68F2" w:rsidRDefault="000C68F2" w:rsidP="00D6670C">
      <w:pPr>
        <w:rPr>
          <w:rFonts w:ascii="Aptos Narrow" w:hAnsi="Aptos Narrow"/>
          <w:sz w:val="20"/>
          <w:szCs w:val="20"/>
        </w:rPr>
      </w:pPr>
      <w:r w:rsidRPr="000C68F2">
        <w:rPr>
          <w:rFonts w:ascii="Aptos Narrow" w:hAnsi="Aptos Narrow"/>
          <w:sz w:val="20"/>
          <w:szCs w:val="20"/>
        </w:rPr>
        <w:t xml:space="preserve">__________ din ______________                                                                         </w:t>
      </w:r>
      <w:r>
        <w:rPr>
          <w:rFonts w:ascii="Aptos Narrow" w:hAnsi="Aptos Narrow"/>
          <w:sz w:val="20"/>
          <w:szCs w:val="20"/>
        </w:rPr>
        <w:t xml:space="preserve">                                                                         </w:t>
      </w:r>
      <w:r w:rsidRPr="000C68F2">
        <w:rPr>
          <w:rFonts w:ascii="Aptos Narrow" w:hAnsi="Aptos Narrow"/>
          <w:sz w:val="20"/>
          <w:szCs w:val="20"/>
        </w:rPr>
        <w:t xml:space="preserve">  __________ din ______________</w:t>
      </w:r>
    </w:p>
    <w:p w14:paraId="45E44AE6" w14:textId="77777777" w:rsidR="000C68F2" w:rsidRDefault="000C68F2" w:rsidP="00D6670C">
      <w:pPr>
        <w:rPr>
          <w:rFonts w:ascii="Aptos Narrow" w:hAnsi="Aptos Narrow"/>
          <w:sz w:val="20"/>
          <w:szCs w:val="20"/>
        </w:rPr>
      </w:pPr>
    </w:p>
    <w:p w14:paraId="245FBF70" w14:textId="77777777" w:rsidR="008B75B3" w:rsidRPr="000C68F2" w:rsidRDefault="008B75B3" w:rsidP="00D6670C">
      <w:pPr>
        <w:rPr>
          <w:rFonts w:ascii="Aptos Narrow" w:hAnsi="Aptos Narrow"/>
          <w:sz w:val="20"/>
          <w:szCs w:val="20"/>
        </w:rPr>
      </w:pPr>
    </w:p>
    <w:p w14:paraId="2066900F" w14:textId="723639AA" w:rsidR="000C68F2" w:rsidRPr="00542B09" w:rsidRDefault="0021568F" w:rsidP="000C68F2">
      <w:pPr>
        <w:jc w:val="center"/>
        <w:rPr>
          <w:rFonts w:ascii="Aptos Narrow" w:hAnsi="Aptos Narrow"/>
          <w:b/>
          <w:bCs/>
          <w:sz w:val="24"/>
          <w:szCs w:val="24"/>
        </w:rPr>
      </w:pPr>
      <w:r w:rsidRPr="00542B09">
        <w:rPr>
          <w:rFonts w:ascii="Aptos Narrow" w:hAnsi="Aptos Narrow"/>
          <w:b/>
          <w:bCs/>
          <w:sz w:val="24"/>
          <w:szCs w:val="24"/>
        </w:rPr>
        <w:t>CONTRACT DE CONCESIUNE</w:t>
      </w:r>
    </w:p>
    <w:p w14:paraId="2E25BB63" w14:textId="2E94416C" w:rsidR="00A255E7" w:rsidRPr="00542B09" w:rsidRDefault="00A255E7" w:rsidP="000C68F2">
      <w:pPr>
        <w:jc w:val="center"/>
        <w:rPr>
          <w:rFonts w:ascii="Aptos Narrow" w:hAnsi="Aptos Narrow"/>
          <w:i/>
          <w:iCs/>
          <w:sz w:val="24"/>
          <w:szCs w:val="24"/>
        </w:rPr>
      </w:pPr>
      <w:r w:rsidRPr="00542B09">
        <w:rPr>
          <w:rFonts w:ascii="Aptos Narrow" w:hAnsi="Aptos Narrow"/>
          <w:i/>
          <w:iCs/>
          <w:sz w:val="24"/>
          <w:szCs w:val="24"/>
        </w:rPr>
        <w:t>având ca obiect Delegarea gestiunii activităților componente ale Serviciului de Salubrizare privind tratarea mecano-biologică și eliminarea prin depozitare a deșeurilor municipale, în județul Mureș</w:t>
      </w:r>
    </w:p>
    <w:p w14:paraId="474AD01D" w14:textId="77777777" w:rsidR="00A255E7" w:rsidRDefault="00A255E7" w:rsidP="000C68F2">
      <w:pPr>
        <w:jc w:val="center"/>
        <w:rPr>
          <w:rFonts w:ascii="Aptos Narrow" w:hAnsi="Aptos Narrow"/>
          <w:i/>
          <w:iCs/>
        </w:rPr>
      </w:pPr>
    </w:p>
    <w:p w14:paraId="606D4D11" w14:textId="77777777" w:rsidR="00A255E7" w:rsidRDefault="00A255E7" w:rsidP="00A255E7">
      <w:pPr>
        <w:rPr>
          <w:rFonts w:ascii="Aptos Narrow" w:hAnsi="Aptos Narrow"/>
        </w:rPr>
      </w:pPr>
    </w:p>
    <w:p w14:paraId="52966DCE" w14:textId="2DFA9C15" w:rsidR="007674A0" w:rsidRDefault="00B308A6" w:rsidP="00A255E7">
      <w:pPr>
        <w:rPr>
          <w:rFonts w:ascii="Aptos Narrow" w:hAnsi="Aptos Narrow"/>
          <w:sz w:val="20"/>
          <w:szCs w:val="20"/>
        </w:rPr>
      </w:pPr>
      <w:r w:rsidRPr="00B308A6">
        <w:rPr>
          <w:rFonts w:ascii="Aptos Narrow" w:hAnsi="Aptos Narrow"/>
          <w:sz w:val="20"/>
          <w:szCs w:val="20"/>
        </w:rPr>
        <w:t xml:space="preserve">Asociaţia de Dezvoltare Intercomunitară </w:t>
      </w:r>
      <w:r>
        <w:rPr>
          <w:rFonts w:ascii="Aptos Narrow" w:hAnsi="Aptos Narrow"/>
          <w:b/>
          <w:bCs/>
          <w:sz w:val="20"/>
          <w:szCs w:val="20"/>
        </w:rPr>
        <w:t>”Ecolect Mureș”</w:t>
      </w:r>
      <w:r w:rsidRPr="00B308A6">
        <w:rPr>
          <w:rFonts w:ascii="Aptos Narrow" w:hAnsi="Aptos Narrow"/>
          <w:sz w:val="20"/>
          <w:szCs w:val="20"/>
        </w:rPr>
        <w:t xml:space="preserve">, cu sediul în </w:t>
      </w:r>
      <w:r w:rsidR="009E661E">
        <w:rPr>
          <w:rFonts w:ascii="Aptos Narrow" w:hAnsi="Aptos Narrow"/>
          <w:sz w:val="20"/>
          <w:szCs w:val="20"/>
        </w:rPr>
        <w:t>Municipiul Târgu Mureș,</w:t>
      </w:r>
      <w:r w:rsidRPr="00B308A6">
        <w:rPr>
          <w:rFonts w:ascii="Aptos Narrow" w:hAnsi="Aptos Narrow"/>
          <w:sz w:val="20"/>
          <w:szCs w:val="20"/>
        </w:rPr>
        <w:t xml:space="preserve"> strada </w:t>
      </w:r>
      <w:r w:rsidR="009E661E">
        <w:rPr>
          <w:rFonts w:ascii="Aptos Narrow" w:hAnsi="Aptos Narrow"/>
          <w:sz w:val="20"/>
          <w:szCs w:val="20"/>
        </w:rPr>
        <w:t>Primăriei</w:t>
      </w:r>
      <w:r w:rsidRPr="00B308A6">
        <w:rPr>
          <w:rFonts w:ascii="Aptos Narrow" w:hAnsi="Aptos Narrow"/>
          <w:sz w:val="20"/>
          <w:szCs w:val="20"/>
        </w:rPr>
        <w:t xml:space="preserve">, nr. </w:t>
      </w:r>
      <w:r w:rsidR="009E661E">
        <w:rPr>
          <w:rFonts w:ascii="Aptos Narrow" w:hAnsi="Aptos Narrow"/>
          <w:sz w:val="20"/>
          <w:szCs w:val="20"/>
        </w:rPr>
        <w:t>2</w:t>
      </w:r>
      <w:r w:rsidRPr="00B308A6">
        <w:rPr>
          <w:rFonts w:ascii="Aptos Narrow" w:hAnsi="Aptos Narrow"/>
          <w:sz w:val="20"/>
          <w:szCs w:val="20"/>
        </w:rPr>
        <w:t xml:space="preserve">, județul </w:t>
      </w:r>
      <w:r w:rsidR="009E661E">
        <w:rPr>
          <w:rFonts w:ascii="Aptos Narrow" w:hAnsi="Aptos Narrow"/>
          <w:sz w:val="20"/>
          <w:szCs w:val="20"/>
        </w:rPr>
        <w:t>Mureș</w:t>
      </w:r>
      <w:r w:rsidRPr="00B308A6">
        <w:rPr>
          <w:rFonts w:ascii="Aptos Narrow" w:hAnsi="Aptos Narrow"/>
          <w:sz w:val="20"/>
          <w:szCs w:val="20"/>
        </w:rPr>
        <w:t xml:space="preserve">, înregistrată Registrul asociaţiilor si fundaţiilor de pe lângă judecătoria </w:t>
      </w:r>
      <w:r w:rsidR="009E661E">
        <w:rPr>
          <w:rFonts w:ascii="Aptos Narrow" w:hAnsi="Aptos Narrow"/>
          <w:sz w:val="20"/>
          <w:szCs w:val="20"/>
        </w:rPr>
        <w:t>Mureș</w:t>
      </w:r>
      <w:r w:rsidRPr="00B308A6">
        <w:rPr>
          <w:rFonts w:ascii="Aptos Narrow" w:hAnsi="Aptos Narrow"/>
          <w:sz w:val="20"/>
          <w:szCs w:val="20"/>
        </w:rPr>
        <w:t xml:space="preserve"> cu numărul </w:t>
      </w:r>
      <w:r w:rsidR="009E661E" w:rsidRPr="009E661E">
        <w:rPr>
          <w:rFonts w:ascii="Aptos Narrow" w:hAnsi="Aptos Narrow"/>
          <w:sz w:val="20"/>
          <w:szCs w:val="20"/>
        </w:rPr>
        <w:t>38/18.06.2008</w:t>
      </w:r>
      <w:r w:rsidRPr="00B308A6">
        <w:rPr>
          <w:rFonts w:ascii="Aptos Narrow" w:hAnsi="Aptos Narrow"/>
          <w:sz w:val="20"/>
          <w:szCs w:val="20"/>
        </w:rPr>
        <w:t xml:space="preserve">, cod unic de înregistrare </w:t>
      </w:r>
      <w:r w:rsidR="009E661E" w:rsidRPr="009E661E">
        <w:rPr>
          <w:rFonts w:ascii="Aptos Narrow" w:hAnsi="Aptos Narrow"/>
          <w:sz w:val="20"/>
          <w:szCs w:val="20"/>
        </w:rPr>
        <w:t>24219033</w:t>
      </w:r>
      <w:r w:rsidRPr="00B308A6">
        <w:rPr>
          <w:rFonts w:ascii="Aptos Narrow" w:hAnsi="Aptos Narrow"/>
          <w:sz w:val="20"/>
          <w:szCs w:val="20"/>
        </w:rPr>
        <w:t xml:space="preserve">, cont </w:t>
      </w:r>
      <w:r w:rsidR="009E661E" w:rsidRPr="009E661E">
        <w:rPr>
          <w:rFonts w:ascii="Aptos Narrow" w:hAnsi="Aptos Narrow"/>
          <w:sz w:val="20"/>
          <w:szCs w:val="20"/>
        </w:rPr>
        <w:t>RO45 BTRL 0270 1205 G999 14XX</w:t>
      </w:r>
      <w:r w:rsidRPr="00B308A6">
        <w:rPr>
          <w:rFonts w:ascii="Aptos Narrow" w:hAnsi="Aptos Narrow"/>
          <w:sz w:val="20"/>
          <w:szCs w:val="20"/>
        </w:rPr>
        <w:t xml:space="preserve"> deschis la </w:t>
      </w:r>
      <w:r w:rsidR="009E661E" w:rsidRPr="009E661E">
        <w:rPr>
          <w:rFonts w:ascii="Aptos Narrow" w:hAnsi="Aptos Narrow"/>
          <w:sz w:val="20"/>
          <w:szCs w:val="20"/>
        </w:rPr>
        <w:t>Banca Transilvania – Sucursala Tîrgu Mureş</w:t>
      </w:r>
      <w:r w:rsidR="009E661E">
        <w:rPr>
          <w:rFonts w:ascii="Aptos Narrow" w:hAnsi="Aptos Narrow"/>
          <w:sz w:val="20"/>
          <w:szCs w:val="20"/>
        </w:rPr>
        <w:t>,</w:t>
      </w:r>
      <w:r w:rsidRPr="00B308A6">
        <w:rPr>
          <w:rFonts w:ascii="Aptos Narrow" w:hAnsi="Aptos Narrow"/>
          <w:sz w:val="20"/>
          <w:szCs w:val="20"/>
        </w:rPr>
        <w:t xml:space="preserve"> reprezentată de </w:t>
      </w:r>
      <w:r w:rsidR="009E661E">
        <w:rPr>
          <w:rFonts w:ascii="Aptos Narrow" w:hAnsi="Aptos Narrow"/>
          <w:sz w:val="20"/>
          <w:szCs w:val="20"/>
        </w:rPr>
        <w:t xml:space="preserve">doamna </w:t>
      </w:r>
      <w:r w:rsidR="009E661E" w:rsidRPr="009E661E">
        <w:rPr>
          <w:rFonts w:ascii="Aptos Narrow" w:hAnsi="Aptos Narrow"/>
          <w:sz w:val="20"/>
          <w:szCs w:val="20"/>
        </w:rPr>
        <w:t>Tóth Andrea</w:t>
      </w:r>
      <w:r w:rsidR="009E661E">
        <w:rPr>
          <w:rFonts w:ascii="Aptos Narrow" w:hAnsi="Aptos Narrow"/>
          <w:sz w:val="20"/>
          <w:szCs w:val="20"/>
        </w:rPr>
        <w:t>,</w:t>
      </w:r>
      <w:r w:rsidRPr="00B308A6">
        <w:rPr>
          <w:rFonts w:ascii="Aptos Narrow" w:hAnsi="Aptos Narrow"/>
          <w:sz w:val="20"/>
          <w:szCs w:val="20"/>
        </w:rPr>
        <w:t xml:space="preserve"> având funcţia de președinte A</w:t>
      </w:r>
      <w:r w:rsidR="007674A0">
        <w:rPr>
          <w:rFonts w:ascii="Aptos Narrow" w:hAnsi="Aptos Narrow"/>
          <w:sz w:val="20"/>
          <w:szCs w:val="20"/>
        </w:rPr>
        <w:t>.</w:t>
      </w:r>
      <w:r w:rsidRPr="00B308A6">
        <w:rPr>
          <w:rFonts w:ascii="Aptos Narrow" w:hAnsi="Aptos Narrow"/>
          <w:sz w:val="20"/>
          <w:szCs w:val="20"/>
        </w:rPr>
        <w:t>D</w:t>
      </w:r>
      <w:r w:rsidR="007674A0">
        <w:rPr>
          <w:rFonts w:ascii="Aptos Narrow" w:hAnsi="Aptos Narrow"/>
          <w:sz w:val="20"/>
          <w:szCs w:val="20"/>
        </w:rPr>
        <w:t>.</w:t>
      </w:r>
      <w:r w:rsidRPr="00B308A6">
        <w:rPr>
          <w:rFonts w:ascii="Aptos Narrow" w:hAnsi="Aptos Narrow"/>
          <w:sz w:val="20"/>
          <w:szCs w:val="20"/>
        </w:rPr>
        <w:t>I</w:t>
      </w:r>
      <w:r w:rsidR="007674A0">
        <w:rPr>
          <w:rFonts w:ascii="Aptos Narrow" w:hAnsi="Aptos Narrow"/>
          <w:sz w:val="20"/>
          <w:szCs w:val="20"/>
        </w:rPr>
        <w:t>.</w:t>
      </w:r>
      <w:r w:rsidRPr="00B308A6">
        <w:rPr>
          <w:rFonts w:ascii="Aptos Narrow" w:hAnsi="Aptos Narrow"/>
          <w:sz w:val="20"/>
          <w:szCs w:val="20"/>
        </w:rPr>
        <w:t xml:space="preserve">, în numele şi pe seama unităţilor administrativ-teritoriale membre: </w:t>
      </w:r>
    </w:p>
    <w:p w14:paraId="640F132A" w14:textId="77777777" w:rsidR="00DE08A1" w:rsidRDefault="00DE08A1" w:rsidP="00DE08A1">
      <w:pPr>
        <w:pStyle w:val="Listparagraf"/>
        <w:numPr>
          <w:ilvl w:val="0"/>
          <w:numId w:val="70"/>
        </w:numPr>
        <w:rPr>
          <w:rFonts w:ascii="Aptos Narrow" w:hAnsi="Aptos Narrow"/>
          <w:sz w:val="20"/>
          <w:szCs w:val="20"/>
        </w:rPr>
        <w:sectPr w:rsidR="00DE08A1" w:rsidSect="00350F31">
          <w:footerReference w:type="default" r:id="rId8"/>
          <w:pgSz w:w="11909" w:h="16834" w:code="9"/>
          <w:pgMar w:top="864" w:right="720" w:bottom="1008" w:left="1152" w:header="763" w:footer="367" w:gutter="0"/>
          <w:cols w:space="720"/>
          <w:docGrid w:linePitch="360"/>
        </w:sectPr>
      </w:pPr>
    </w:p>
    <w:p w14:paraId="74DA746B" w14:textId="4715456C" w:rsidR="007674A0" w:rsidRDefault="00B308A6" w:rsidP="00DE08A1">
      <w:pPr>
        <w:pStyle w:val="Listparagraf"/>
        <w:numPr>
          <w:ilvl w:val="0"/>
          <w:numId w:val="70"/>
        </w:numPr>
        <w:rPr>
          <w:rFonts w:ascii="Aptos Narrow" w:hAnsi="Aptos Narrow"/>
          <w:sz w:val="20"/>
          <w:szCs w:val="20"/>
        </w:rPr>
      </w:pPr>
      <w:r w:rsidRPr="009E661E">
        <w:rPr>
          <w:rFonts w:ascii="Aptos Narrow" w:hAnsi="Aptos Narrow"/>
          <w:sz w:val="20"/>
          <w:szCs w:val="20"/>
        </w:rPr>
        <w:t xml:space="preserve">județul </w:t>
      </w:r>
      <w:r w:rsidR="009E661E">
        <w:rPr>
          <w:rFonts w:ascii="Aptos Narrow" w:hAnsi="Aptos Narrow"/>
          <w:sz w:val="20"/>
          <w:szCs w:val="20"/>
        </w:rPr>
        <w:t>MUREȘ</w:t>
      </w:r>
      <w:r w:rsidRPr="009E661E">
        <w:rPr>
          <w:rFonts w:ascii="Aptos Narrow" w:hAnsi="Aptos Narrow"/>
          <w:sz w:val="20"/>
          <w:szCs w:val="20"/>
        </w:rPr>
        <w:t xml:space="preserve">, </w:t>
      </w:r>
    </w:p>
    <w:p w14:paraId="43B58FA4" w14:textId="5B244A5E" w:rsidR="009E661E" w:rsidRDefault="009E661E" w:rsidP="00DE08A1">
      <w:pPr>
        <w:pStyle w:val="Listparagraf"/>
        <w:numPr>
          <w:ilvl w:val="0"/>
          <w:numId w:val="70"/>
        </w:numPr>
        <w:rPr>
          <w:rFonts w:ascii="Aptos Narrow" w:hAnsi="Aptos Narrow"/>
          <w:sz w:val="20"/>
          <w:szCs w:val="20"/>
        </w:rPr>
      </w:pPr>
      <w:r>
        <w:rPr>
          <w:rFonts w:ascii="Aptos Narrow" w:hAnsi="Aptos Narrow"/>
          <w:sz w:val="20"/>
          <w:szCs w:val="20"/>
        </w:rPr>
        <w:t>municipiul TÂRGU MUREȘ,</w:t>
      </w:r>
    </w:p>
    <w:p w14:paraId="6859E147" w14:textId="79363732" w:rsidR="009E661E" w:rsidRDefault="00336F8E" w:rsidP="00DE08A1">
      <w:pPr>
        <w:pStyle w:val="Listparagraf"/>
        <w:numPr>
          <w:ilvl w:val="0"/>
          <w:numId w:val="70"/>
        </w:numPr>
        <w:rPr>
          <w:rFonts w:ascii="Aptos Narrow" w:hAnsi="Aptos Narrow"/>
          <w:sz w:val="20"/>
          <w:szCs w:val="20"/>
        </w:rPr>
      </w:pPr>
      <w:r>
        <w:rPr>
          <w:rFonts w:ascii="Aptos Narrow" w:hAnsi="Aptos Narrow"/>
          <w:sz w:val="20"/>
          <w:szCs w:val="20"/>
        </w:rPr>
        <w:t>municipiul REGHIN,</w:t>
      </w:r>
    </w:p>
    <w:p w14:paraId="385E5208" w14:textId="7CFB022A" w:rsidR="00336F8E" w:rsidRDefault="00336F8E" w:rsidP="00DE08A1">
      <w:pPr>
        <w:pStyle w:val="Listparagraf"/>
        <w:numPr>
          <w:ilvl w:val="0"/>
          <w:numId w:val="70"/>
        </w:numPr>
        <w:rPr>
          <w:rFonts w:ascii="Aptos Narrow" w:hAnsi="Aptos Narrow"/>
          <w:sz w:val="20"/>
          <w:szCs w:val="20"/>
        </w:rPr>
      </w:pPr>
      <w:r>
        <w:rPr>
          <w:rFonts w:ascii="Aptos Narrow" w:hAnsi="Aptos Narrow"/>
          <w:sz w:val="20"/>
          <w:szCs w:val="20"/>
        </w:rPr>
        <w:t>municipiul SIGHIȘOARA,</w:t>
      </w:r>
    </w:p>
    <w:p w14:paraId="3FEAD981" w14:textId="538B74A0" w:rsidR="00336F8E" w:rsidRDefault="00336F8E" w:rsidP="00DE08A1">
      <w:pPr>
        <w:pStyle w:val="Listparagraf"/>
        <w:numPr>
          <w:ilvl w:val="0"/>
          <w:numId w:val="70"/>
        </w:numPr>
        <w:rPr>
          <w:rFonts w:ascii="Aptos Narrow" w:hAnsi="Aptos Narrow"/>
          <w:sz w:val="20"/>
          <w:szCs w:val="20"/>
        </w:rPr>
      </w:pPr>
      <w:r>
        <w:rPr>
          <w:rFonts w:ascii="Aptos Narrow" w:hAnsi="Aptos Narrow"/>
          <w:sz w:val="20"/>
          <w:szCs w:val="20"/>
        </w:rPr>
        <w:t>municipiul TÂRNĂVENI,</w:t>
      </w:r>
    </w:p>
    <w:p w14:paraId="0876AB5D" w14:textId="1E5A33A8" w:rsidR="00336F8E" w:rsidRDefault="00336F8E" w:rsidP="00DE08A1">
      <w:pPr>
        <w:pStyle w:val="Listparagraf"/>
        <w:numPr>
          <w:ilvl w:val="0"/>
          <w:numId w:val="70"/>
        </w:numPr>
        <w:rPr>
          <w:rFonts w:ascii="Aptos Narrow" w:hAnsi="Aptos Narrow"/>
          <w:sz w:val="20"/>
          <w:szCs w:val="20"/>
        </w:rPr>
      </w:pPr>
      <w:r>
        <w:rPr>
          <w:rFonts w:ascii="Aptos Narrow" w:hAnsi="Aptos Narrow"/>
          <w:sz w:val="20"/>
          <w:szCs w:val="20"/>
        </w:rPr>
        <w:t>orașul LUDUȘ,</w:t>
      </w:r>
    </w:p>
    <w:p w14:paraId="118A4D2B" w14:textId="09CC2901" w:rsidR="00336F8E" w:rsidRDefault="00336F8E" w:rsidP="00DE08A1">
      <w:pPr>
        <w:pStyle w:val="Listparagraf"/>
        <w:numPr>
          <w:ilvl w:val="0"/>
          <w:numId w:val="70"/>
        </w:numPr>
        <w:rPr>
          <w:rFonts w:ascii="Aptos Narrow" w:hAnsi="Aptos Narrow"/>
          <w:sz w:val="20"/>
          <w:szCs w:val="20"/>
        </w:rPr>
      </w:pPr>
      <w:r>
        <w:rPr>
          <w:rFonts w:ascii="Aptos Narrow" w:hAnsi="Aptos Narrow"/>
          <w:sz w:val="20"/>
          <w:szCs w:val="20"/>
        </w:rPr>
        <w:t>orașul SOVATA,</w:t>
      </w:r>
    </w:p>
    <w:p w14:paraId="59A4CF84" w14:textId="5B3D1059" w:rsidR="00336F8E" w:rsidRDefault="00336F8E" w:rsidP="00DE08A1">
      <w:pPr>
        <w:pStyle w:val="Listparagraf"/>
        <w:numPr>
          <w:ilvl w:val="0"/>
          <w:numId w:val="70"/>
        </w:numPr>
        <w:rPr>
          <w:rFonts w:ascii="Aptos Narrow" w:hAnsi="Aptos Narrow"/>
          <w:sz w:val="20"/>
          <w:szCs w:val="20"/>
        </w:rPr>
      </w:pPr>
      <w:r>
        <w:rPr>
          <w:rFonts w:ascii="Aptos Narrow" w:hAnsi="Aptos Narrow"/>
          <w:sz w:val="20"/>
          <w:szCs w:val="20"/>
        </w:rPr>
        <w:t>orașul IERNUT,</w:t>
      </w:r>
    </w:p>
    <w:p w14:paraId="018C063A" w14:textId="573FC335" w:rsidR="00336F8E" w:rsidRDefault="00336F8E" w:rsidP="00DE08A1">
      <w:pPr>
        <w:pStyle w:val="Listparagraf"/>
        <w:numPr>
          <w:ilvl w:val="0"/>
          <w:numId w:val="70"/>
        </w:numPr>
        <w:rPr>
          <w:rFonts w:ascii="Aptos Narrow" w:hAnsi="Aptos Narrow"/>
          <w:sz w:val="20"/>
          <w:szCs w:val="20"/>
        </w:rPr>
      </w:pPr>
      <w:r>
        <w:rPr>
          <w:rFonts w:ascii="Aptos Narrow" w:hAnsi="Aptos Narrow"/>
          <w:sz w:val="20"/>
          <w:szCs w:val="20"/>
        </w:rPr>
        <w:t>orașul MIERCUREA NIRAJULUI,</w:t>
      </w:r>
    </w:p>
    <w:p w14:paraId="1B6AC600" w14:textId="0EC8B359" w:rsidR="00336F8E" w:rsidRDefault="00336F8E" w:rsidP="00DE08A1">
      <w:pPr>
        <w:pStyle w:val="Listparagraf"/>
        <w:numPr>
          <w:ilvl w:val="0"/>
          <w:numId w:val="70"/>
        </w:numPr>
        <w:rPr>
          <w:rFonts w:ascii="Aptos Narrow" w:hAnsi="Aptos Narrow"/>
          <w:sz w:val="20"/>
          <w:szCs w:val="20"/>
        </w:rPr>
      </w:pPr>
      <w:r>
        <w:rPr>
          <w:rFonts w:ascii="Aptos Narrow" w:hAnsi="Aptos Narrow"/>
          <w:sz w:val="20"/>
          <w:szCs w:val="20"/>
        </w:rPr>
        <w:t>orașul SĂRMAȘU,</w:t>
      </w:r>
    </w:p>
    <w:p w14:paraId="24093A03" w14:textId="1341DABC" w:rsidR="00336F8E" w:rsidRDefault="00336F8E" w:rsidP="00DE08A1">
      <w:pPr>
        <w:pStyle w:val="Listparagraf"/>
        <w:numPr>
          <w:ilvl w:val="0"/>
          <w:numId w:val="70"/>
        </w:numPr>
        <w:rPr>
          <w:rFonts w:ascii="Aptos Narrow" w:hAnsi="Aptos Narrow"/>
          <w:sz w:val="20"/>
          <w:szCs w:val="20"/>
        </w:rPr>
      </w:pPr>
      <w:r>
        <w:rPr>
          <w:rFonts w:ascii="Aptos Narrow" w:hAnsi="Aptos Narrow"/>
          <w:sz w:val="20"/>
          <w:szCs w:val="20"/>
        </w:rPr>
        <w:t>orașul SÂNGEORGIU DE PĂDURE,</w:t>
      </w:r>
    </w:p>
    <w:p w14:paraId="6EE5D207" w14:textId="01D2A89F" w:rsidR="00336F8E" w:rsidRDefault="00336F8E" w:rsidP="00DE08A1">
      <w:pPr>
        <w:pStyle w:val="Listparagraf"/>
        <w:numPr>
          <w:ilvl w:val="0"/>
          <w:numId w:val="70"/>
        </w:numPr>
        <w:rPr>
          <w:rFonts w:ascii="Aptos Narrow" w:hAnsi="Aptos Narrow"/>
          <w:sz w:val="20"/>
          <w:szCs w:val="20"/>
        </w:rPr>
      </w:pPr>
      <w:r>
        <w:rPr>
          <w:rFonts w:ascii="Aptos Narrow" w:hAnsi="Aptos Narrow"/>
          <w:sz w:val="20"/>
          <w:szCs w:val="20"/>
        </w:rPr>
        <w:t>orașul UNGHENI,</w:t>
      </w:r>
    </w:p>
    <w:p w14:paraId="2DB96105" w14:textId="046A8607" w:rsidR="00336F8E" w:rsidRDefault="00336F8E" w:rsidP="00DE08A1">
      <w:pPr>
        <w:pStyle w:val="Listparagraf"/>
        <w:numPr>
          <w:ilvl w:val="0"/>
          <w:numId w:val="70"/>
        </w:numPr>
        <w:rPr>
          <w:rFonts w:ascii="Aptos Narrow" w:hAnsi="Aptos Narrow"/>
          <w:sz w:val="20"/>
          <w:szCs w:val="20"/>
        </w:rPr>
      </w:pPr>
      <w:r>
        <w:rPr>
          <w:rFonts w:ascii="Aptos Narrow" w:hAnsi="Aptos Narrow"/>
          <w:sz w:val="20"/>
          <w:szCs w:val="20"/>
        </w:rPr>
        <w:t>comuna ACĂȚARI,</w:t>
      </w:r>
    </w:p>
    <w:p w14:paraId="4233BEA9" w14:textId="0298666F" w:rsidR="00336F8E" w:rsidRPr="00336F8E" w:rsidRDefault="00AA5982"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ADĂMUŞ</w:t>
      </w:r>
      <w:r>
        <w:rPr>
          <w:rFonts w:ascii="Aptos Narrow" w:hAnsi="Aptos Narrow"/>
          <w:sz w:val="20"/>
          <w:szCs w:val="20"/>
        </w:rPr>
        <w:t>,</w:t>
      </w:r>
    </w:p>
    <w:p w14:paraId="56264165" w14:textId="2B9E6872" w:rsidR="00336F8E" w:rsidRPr="00336F8E" w:rsidRDefault="00AA5982"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ALBEŞTI</w:t>
      </w:r>
      <w:r>
        <w:rPr>
          <w:rFonts w:ascii="Aptos Narrow" w:hAnsi="Aptos Narrow"/>
          <w:sz w:val="20"/>
          <w:szCs w:val="20"/>
        </w:rPr>
        <w:t>,</w:t>
      </w:r>
    </w:p>
    <w:p w14:paraId="14A79E07" w14:textId="20374B8B" w:rsidR="00336F8E" w:rsidRPr="00336F8E" w:rsidRDefault="00AA5982" w:rsidP="00DE08A1">
      <w:pPr>
        <w:pStyle w:val="Listparagraf"/>
        <w:numPr>
          <w:ilvl w:val="0"/>
          <w:numId w:val="70"/>
        </w:numPr>
        <w:rPr>
          <w:rFonts w:ascii="Aptos Narrow" w:hAnsi="Aptos Narrow"/>
          <w:sz w:val="20"/>
          <w:szCs w:val="20"/>
        </w:rPr>
      </w:pPr>
      <w:r>
        <w:rPr>
          <w:rFonts w:ascii="Aptos Narrow" w:hAnsi="Aptos Narrow"/>
          <w:sz w:val="20"/>
          <w:szCs w:val="20"/>
        </w:rPr>
        <w:t>comuna</w:t>
      </w:r>
      <w:r w:rsidR="00C0116F">
        <w:rPr>
          <w:rFonts w:ascii="Aptos Narrow" w:hAnsi="Aptos Narrow"/>
          <w:sz w:val="20"/>
          <w:szCs w:val="20"/>
        </w:rPr>
        <w:t xml:space="preserve"> ALUNIȘ,</w:t>
      </w:r>
    </w:p>
    <w:p w14:paraId="7D664051" w14:textId="1C223BA0" w:rsidR="00336F8E" w:rsidRPr="00336F8E" w:rsidRDefault="00AA5982"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APOLD</w:t>
      </w:r>
      <w:r>
        <w:rPr>
          <w:rFonts w:ascii="Aptos Narrow" w:hAnsi="Aptos Narrow"/>
          <w:sz w:val="20"/>
          <w:szCs w:val="20"/>
        </w:rPr>
        <w:t>,</w:t>
      </w:r>
    </w:p>
    <w:p w14:paraId="56BE5218" w14:textId="6856291D" w:rsidR="00336F8E" w:rsidRPr="00336F8E" w:rsidRDefault="00AA5982"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AŢINTIŞ</w:t>
      </w:r>
      <w:r>
        <w:rPr>
          <w:rFonts w:ascii="Aptos Narrow" w:hAnsi="Aptos Narrow"/>
          <w:sz w:val="20"/>
          <w:szCs w:val="20"/>
        </w:rPr>
        <w:t>,</w:t>
      </w:r>
    </w:p>
    <w:p w14:paraId="5E60477F" w14:textId="4C741C05" w:rsidR="00336F8E" w:rsidRPr="00336F8E" w:rsidRDefault="00AA5982"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BAHNEA</w:t>
      </w:r>
      <w:r>
        <w:rPr>
          <w:rFonts w:ascii="Aptos Narrow" w:hAnsi="Aptos Narrow"/>
          <w:sz w:val="20"/>
          <w:szCs w:val="20"/>
        </w:rPr>
        <w:t>,</w:t>
      </w:r>
    </w:p>
    <w:p w14:paraId="2EA3B8BE" w14:textId="1D63C788" w:rsidR="00336F8E" w:rsidRPr="00336F8E" w:rsidRDefault="00AA5982"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BAND</w:t>
      </w:r>
      <w:r>
        <w:rPr>
          <w:rFonts w:ascii="Aptos Narrow" w:hAnsi="Aptos Narrow"/>
          <w:sz w:val="20"/>
          <w:szCs w:val="20"/>
        </w:rPr>
        <w:t>,</w:t>
      </w:r>
    </w:p>
    <w:p w14:paraId="59F31030" w14:textId="17EA6C79" w:rsidR="00336F8E" w:rsidRPr="00336F8E" w:rsidRDefault="00AA5982"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BATOŞ</w:t>
      </w:r>
      <w:r>
        <w:rPr>
          <w:rFonts w:ascii="Aptos Narrow" w:hAnsi="Aptos Narrow"/>
          <w:sz w:val="20"/>
          <w:szCs w:val="20"/>
        </w:rPr>
        <w:t>,</w:t>
      </w:r>
    </w:p>
    <w:p w14:paraId="5CC0DFFF" w14:textId="17501D0D" w:rsidR="00336F8E" w:rsidRPr="00336F8E" w:rsidRDefault="00AA5982"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BĂGACIU</w:t>
      </w:r>
      <w:r>
        <w:rPr>
          <w:rFonts w:ascii="Aptos Narrow" w:hAnsi="Aptos Narrow"/>
          <w:sz w:val="20"/>
          <w:szCs w:val="20"/>
        </w:rPr>
        <w:t>,</w:t>
      </w:r>
    </w:p>
    <w:p w14:paraId="6E5E1C51" w14:textId="77772CF3" w:rsidR="00336F8E" w:rsidRPr="00336F8E" w:rsidRDefault="00AA5982"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BĂLA</w:t>
      </w:r>
      <w:r>
        <w:rPr>
          <w:rFonts w:ascii="Aptos Narrow" w:hAnsi="Aptos Narrow"/>
          <w:sz w:val="20"/>
          <w:szCs w:val="20"/>
        </w:rPr>
        <w:t>,</w:t>
      </w:r>
    </w:p>
    <w:p w14:paraId="2B7131BC" w14:textId="32044D15" w:rsidR="00336F8E" w:rsidRPr="00336F8E" w:rsidRDefault="00AA5982"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BĂLĂUŞERI</w:t>
      </w:r>
      <w:r>
        <w:rPr>
          <w:rFonts w:ascii="Aptos Narrow" w:hAnsi="Aptos Narrow"/>
          <w:sz w:val="20"/>
          <w:szCs w:val="20"/>
        </w:rPr>
        <w:t>,</w:t>
      </w:r>
    </w:p>
    <w:p w14:paraId="308DB8C3" w14:textId="6A0DDA32" w:rsidR="00336F8E" w:rsidRPr="00336F8E" w:rsidRDefault="00AA5982"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BEICA DE JOS</w:t>
      </w:r>
      <w:r>
        <w:rPr>
          <w:rFonts w:ascii="Aptos Narrow" w:hAnsi="Aptos Narrow"/>
          <w:sz w:val="20"/>
          <w:szCs w:val="20"/>
        </w:rPr>
        <w:t>,</w:t>
      </w:r>
    </w:p>
    <w:p w14:paraId="47F5E4E9" w14:textId="0459E459"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BERENI</w:t>
      </w:r>
      <w:r w:rsidR="00AA5982">
        <w:rPr>
          <w:rFonts w:ascii="Aptos Narrow" w:hAnsi="Aptos Narrow"/>
          <w:sz w:val="20"/>
          <w:szCs w:val="20"/>
        </w:rPr>
        <w:t>,</w:t>
      </w:r>
    </w:p>
    <w:p w14:paraId="3F5B90D7" w14:textId="0799DD70"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BICHIŞ</w:t>
      </w:r>
      <w:r w:rsidR="00AA5982">
        <w:rPr>
          <w:rFonts w:ascii="Aptos Narrow" w:hAnsi="Aptos Narrow"/>
          <w:sz w:val="20"/>
          <w:szCs w:val="20"/>
        </w:rPr>
        <w:t>,</w:t>
      </w:r>
    </w:p>
    <w:p w14:paraId="36D06BE9" w14:textId="703204B5"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BOGATA</w:t>
      </w:r>
      <w:r w:rsidR="00AA5982">
        <w:rPr>
          <w:rFonts w:ascii="Aptos Narrow" w:hAnsi="Aptos Narrow"/>
          <w:sz w:val="20"/>
          <w:szCs w:val="20"/>
        </w:rPr>
        <w:t>,</w:t>
      </w:r>
    </w:p>
    <w:p w14:paraId="74C8A162" w14:textId="49EB78AF"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BREAZA</w:t>
      </w:r>
      <w:r w:rsidR="00AA5982">
        <w:rPr>
          <w:rFonts w:ascii="Aptos Narrow" w:hAnsi="Aptos Narrow"/>
          <w:sz w:val="20"/>
          <w:szCs w:val="20"/>
        </w:rPr>
        <w:t>,</w:t>
      </w:r>
    </w:p>
    <w:p w14:paraId="4FE42157" w14:textId="69819ED3"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BRÂNCOVENEŞTI</w:t>
      </w:r>
      <w:r w:rsidR="00AA5982">
        <w:rPr>
          <w:rFonts w:ascii="Aptos Narrow" w:hAnsi="Aptos Narrow"/>
          <w:sz w:val="20"/>
          <w:szCs w:val="20"/>
        </w:rPr>
        <w:t>,</w:t>
      </w:r>
    </w:p>
    <w:p w14:paraId="7DDFE071" w14:textId="2CB6E8E8"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CEUAŞU DE CÂMPIE</w:t>
      </w:r>
      <w:r w:rsidR="00AA5982">
        <w:rPr>
          <w:rFonts w:ascii="Aptos Narrow" w:hAnsi="Aptos Narrow"/>
          <w:sz w:val="20"/>
          <w:szCs w:val="20"/>
        </w:rPr>
        <w:t>,</w:t>
      </w:r>
    </w:p>
    <w:p w14:paraId="10B24717" w14:textId="0011E779"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CHEŢANI</w:t>
      </w:r>
      <w:r w:rsidR="00AA5982">
        <w:rPr>
          <w:rFonts w:ascii="Aptos Narrow" w:hAnsi="Aptos Narrow"/>
          <w:sz w:val="20"/>
          <w:szCs w:val="20"/>
        </w:rPr>
        <w:t>,</w:t>
      </w:r>
    </w:p>
    <w:p w14:paraId="225DF089" w14:textId="49E9C29B"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CHIBED</w:t>
      </w:r>
      <w:r w:rsidR="00AA5982">
        <w:rPr>
          <w:rFonts w:ascii="Aptos Narrow" w:hAnsi="Aptos Narrow"/>
          <w:sz w:val="20"/>
          <w:szCs w:val="20"/>
        </w:rPr>
        <w:t>,</w:t>
      </w:r>
    </w:p>
    <w:p w14:paraId="08E16D92" w14:textId="27DB9040"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CHIHERU DE JOS</w:t>
      </w:r>
      <w:r w:rsidR="00AA5982">
        <w:rPr>
          <w:rFonts w:ascii="Aptos Narrow" w:hAnsi="Aptos Narrow"/>
          <w:sz w:val="20"/>
          <w:szCs w:val="20"/>
        </w:rPr>
        <w:t>,</w:t>
      </w:r>
    </w:p>
    <w:p w14:paraId="4B353D8D" w14:textId="2D39A37E"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COROISÂNMĂRTIN</w:t>
      </w:r>
      <w:r w:rsidR="00AA5982">
        <w:rPr>
          <w:rFonts w:ascii="Aptos Narrow" w:hAnsi="Aptos Narrow"/>
          <w:sz w:val="20"/>
          <w:szCs w:val="20"/>
        </w:rPr>
        <w:t>,</w:t>
      </w:r>
    </w:p>
    <w:p w14:paraId="548716F3" w14:textId="1741F41D"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CORUNCA</w:t>
      </w:r>
      <w:r w:rsidR="00AA5982">
        <w:rPr>
          <w:rFonts w:ascii="Aptos Narrow" w:hAnsi="Aptos Narrow"/>
          <w:sz w:val="20"/>
          <w:szCs w:val="20"/>
        </w:rPr>
        <w:t>,</w:t>
      </w:r>
    </w:p>
    <w:p w14:paraId="5D88421D" w14:textId="583EC01F"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COZMA</w:t>
      </w:r>
      <w:r w:rsidR="00AA5982">
        <w:rPr>
          <w:rFonts w:ascii="Aptos Narrow" w:hAnsi="Aptos Narrow"/>
          <w:sz w:val="20"/>
          <w:szCs w:val="20"/>
        </w:rPr>
        <w:t>,</w:t>
      </w:r>
    </w:p>
    <w:p w14:paraId="4F5D4A92" w14:textId="7A5D38F4"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CRĂCIUNEŞTI</w:t>
      </w:r>
      <w:r w:rsidR="00AA5982">
        <w:rPr>
          <w:rFonts w:ascii="Aptos Narrow" w:hAnsi="Aptos Narrow"/>
          <w:sz w:val="20"/>
          <w:szCs w:val="20"/>
        </w:rPr>
        <w:t>,</w:t>
      </w:r>
    </w:p>
    <w:p w14:paraId="49029C6E" w14:textId="655EE4B8"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CRĂIEŞTI</w:t>
      </w:r>
      <w:r w:rsidR="00AA5982">
        <w:rPr>
          <w:rFonts w:ascii="Aptos Narrow" w:hAnsi="Aptos Narrow"/>
          <w:sz w:val="20"/>
          <w:szCs w:val="20"/>
        </w:rPr>
        <w:t>,</w:t>
      </w:r>
    </w:p>
    <w:p w14:paraId="0437F631" w14:textId="04795F42"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CRISTEŞTI</w:t>
      </w:r>
      <w:r w:rsidR="00AA5982">
        <w:rPr>
          <w:rFonts w:ascii="Aptos Narrow" w:hAnsi="Aptos Narrow"/>
          <w:sz w:val="20"/>
          <w:szCs w:val="20"/>
        </w:rPr>
        <w:t>,</w:t>
      </w:r>
    </w:p>
    <w:p w14:paraId="71EC5B30" w14:textId="3F48167B"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CUCERDEA</w:t>
      </w:r>
      <w:r w:rsidR="00AA5982">
        <w:rPr>
          <w:rFonts w:ascii="Aptos Narrow" w:hAnsi="Aptos Narrow"/>
          <w:sz w:val="20"/>
          <w:szCs w:val="20"/>
        </w:rPr>
        <w:t>,</w:t>
      </w:r>
    </w:p>
    <w:p w14:paraId="137332C8" w14:textId="4B934CAB"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CUCI</w:t>
      </w:r>
      <w:r w:rsidR="00AA5982">
        <w:rPr>
          <w:rFonts w:ascii="Aptos Narrow" w:hAnsi="Aptos Narrow"/>
          <w:sz w:val="20"/>
          <w:szCs w:val="20"/>
        </w:rPr>
        <w:t>,</w:t>
      </w:r>
    </w:p>
    <w:p w14:paraId="456FDD53" w14:textId="6CF109BF"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DANEŞ</w:t>
      </w:r>
      <w:r w:rsidR="00AA5982">
        <w:rPr>
          <w:rFonts w:ascii="Aptos Narrow" w:hAnsi="Aptos Narrow"/>
          <w:sz w:val="20"/>
          <w:szCs w:val="20"/>
        </w:rPr>
        <w:t>,</w:t>
      </w:r>
    </w:p>
    <w:p w14:paraId="6F8A9B9B" w14:textId="760FC51E"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DEDA</w:t>
      </w:r>
      <w:r w:rsidR="00AA5982">
        <w:rPr>
          <w:rFonts w:ascii="Aptos Narrow" w:hAnsi="Aptos Narrow"/>
          <w:sz w:val="20"/>
          <w:szCs w:val="20"/>
        </w:rPr>
        <w:t>,</w:t>
      </w:r>
    </w:p>
    <w:p w14:paraId="33807D13" w14:textId="5609FCEB"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EREMITU</w:t>
      </w:r>
      <w:r w:rsidR="00AA5982">
        <w:rPr>
          <w:rFonts w:ascii="Aptos Narrow" w:hAnsi="Aptos Narrow"/>
          <w:sz w:val="20"/>
          <w:szCs w:val="20"/>
        </w:rPr>
        <w:t>,</w:t>
      </w:r>
    </w:p>
    <w:p w14:paraId="634B0DCE" w14:textId="5838A84C"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ERNEI</w:t>
      </w:r>
      <w:r w:rsidR="00AA5982">
        <w:rPr>
          <w:rFonts w:ascii="Aptos Narrow" w:hAnsi="Aptos Narrow"/>
          <w:sz w:val="20"/>
          <w:szCs w:val="20"/>
        </w:rPr>
        <w:t>,</w:t>
      </w:r>
    </w:p>
    <w:p w14:paraId="515D71C0" w14:textId="109D5F27"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FĂRĂGĂU</w:t>
      </w:r>
      <w:r w:rsidR="00AA5982">
        <w:rPr>
          <w:rFonts w:ascii="Aptos Narrow" w:hAnsi="Aptos Narrow"/>
          <w:sz w:val="20"/>
          <w:szCs w:val="20"/>
        </w:rPr>
        <w:t>,</w:t>
      </w:r>
    </w:p>
    <w:p w14:paraId="08E1AB65" w14:textId="00581218"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FÂNTÂNELE</w:t>
      </w:r>
      <w:r w:rsidR="00AA5982">
        <w:rPr>
          <w:rFonts w:ascii="Aptos Narrow" w:hAnsi="Aptos Narrow"/>
          <w:sz w:val="20"/>
          <w:szCs w:val="20"/>
        </w:rPr>
        <w:t>,</w:t>
      </w:r>
    </w:p>
    <w:p w14:paraId="5478F098" w14:textId="4DBADBAA"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GĂLEŞTI</w:t>
      </w:r>
      <w:r w:rsidR="00AA5982">
        <w:rPr>
          <w:rFonts w:ascii="Aptos Narrow" w:hAnsi="Aptos Narrow"/>
          <w:sz w:val="20"/>
          <w:szCs w:val="20"/>
        </w:rPr>
        <w:t>,</w:t>
      </w:r>
    </w:p>
    <w:p w14:paraId="3EB2EC2F" w14:textId="1489E466"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GĂNEŞTI</w:t>
      </w:r>
      <w:r w:rsidR="00AA5982">
        <w:rPr>
          <w:rFonts w:ascii="Aptos Narrow" w:hAnsi="Aptos Narrow"/>
          <w:sz w:val="20"/>
          <w:szCs w:val="20"/>
        </w:rPr>
        <w:t>,</w:t>
      </w:r>
    </w:p>
    <w:p w14:paraId="711B8F4D" w14:textId="090BE48A"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GHEORGHE DOJA</w:t>
      </w:r>
      <w:r w:rsidR="00AA5982">
        <w:rPr>
          <w:rFonts w:ascii="Aptos Narrow" w:hAnsi="Aptos Narrow"/>
          <w:sz w:val="20"/>
          <w:szCs w:val="20"/>
        </w:rPr>
        <w:t>,</w:t>
      </w:r>
    </w:p>
    <w:p w14:paraId="49558112" w14:textId="284B408D"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GHINDARI</w:t>
      </w:r>
      <w:r w:rsidR="00AA5982">
        <w:rPr>
          <w:rFonts w:ascii="Aptos Narrow" w:hAnsi="Aptos Narrow"/>
          <w:sz w:val="20"/>
          <w:szCs w:val="20"/>
        </w:rPr>
        <w:t>,</w:t>
      </w:r>
    </w:p>
    <w:p w14:paraId="7045725E" w14:textId="69F82076"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GLODENI</w:t>
      </w:r>
      <w:r w:rsidR="00AA5982">
        <w:rPr>
          <w:rFonts w:ascii="Aptos Narrow" w:hAnsi="Aptos Narrow"/>
          <w:sz w:val="20"/>
          <w:szCs w:val="20"/>
        </w:rPr>
        <w:t>,</w:t>
      </w:r>
    </w:p>
    <w:p w14:paraId="33417064" w14:textId="6F023464"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GORNEŞTI</w:t>
      </w:r>
      <w:r w:rsidR="00AA5982">
        <w:rPr>
          <w:rFonts w:ascii="Aptos Narrow" w:hAnsi="Aptos Narrow"/>
          <w:sz w:val="20"/>
          <w:szCs w:val="20"/>
        </w:rPr>
        <w:t>,</w:t>
      </w:r>
    </w:p>
    <w:p w14:paraId="70818A10" w14:textId="42A0E540"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GREBENIŞU DE CÂMPIE</w:t>
      </w:r>
      <w:r w:rsidR="00AA5982">
        <w:rPr>
          <w:rFonts w:ascii="Aptos Narrow" w:hAnsi="Aptos Narrow"/>
          <w:sz w:val="20"/>
          <w:szCs w:val="20"/>
        </w:rPr>
        <w:t>,</w:t>
      </w:r>
    </w:p>
    <w:p w14:paraId="349A6A92" w14:textId="3187AB15"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GURGHIU</w:t>
      </w:r>
      <w:r w:rsidR="00AA5982">
        <w:rPr>
          <w:rFonts w:ascii="Aptos Narrow" w:hAnsi="Aptos Narrow"/>
          <w:sz w:val="20"/>
          <w:szCs w:val="20"/>
        </w:rPr>
        <w:t>,</w:t>
      </w:r>
    </w:p>
    <w:p w14:paraId="22F7261A" w14:textId="318700CE"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HODAC</w:t>
      </w:r>
      <w:r w:rsidR="00AA5982">
        <w:rPr>
          <w:rFonts w:ascii="Aptos Narrow" w:hAnsi="Aptos Narrow"/>
          <w:sz w:val="20"/>
          <w:szCs w:val="20"/>
        </w:rPr>
        <w:t>,</w:t>
      </w:r>
    </w:p>
    <w:p w14:paraId="7E7D7CB9" w14:textId="2336B41B"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HODOŞA</w:t>
      </w:r>
      <w:r w:rsidR="00AA5982">
        <w:rPr>
          <w:rFonts w:ascii="Aptos Narrow" w:hAnsi="Aptos Narrow"/>
          <w:sz w:val="20"/>
          <w:szCs w:val="20"/>
        </w:rPr>
        <w:t>,</w:t>
      </w:r>
    </w:p>
    <w:p w14:paraId="2F26B7C6" w14:textId="04A83E6A"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IBĂNEŞTI</w:t>
      </w:r>
      <w:r w:rsidR="00AA5982">
        <w:rPr>
          <w:rFonts w:ascii="Aptos Narrow" w:hAnsi="Aptos Narrow"/>
          <w:sz w:val="20"/>
          <w:szCs w:val="20"/>
        </w:rPr>
        <w:t>,</w:t>
      </w:r>
    </w:p>
    <w:p w14:paraId="7B64F66D" w14:textId="456F0A60"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ICLĂNZEL</w:t>
      </w:r>
      <w:r w:rsidR="00AA5982">
        <w:rPr>
          <w:rFonts w:ascii="Aptos Narrow" w:hAnsi="Aptos Narrow"/>
          <w:sz w:val="20"/>
          <w:szCs w:val="20"/>
        </w:rPr>
        <w:t>,</w:t>
      </w:r>
    </w:p>
    <w:p w14:paraId="6B4EA915" w14:textId="4FEDE29C"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IDECIU DE JOS</w:t>
      </w:r>
      <w:r w:rsidR="00AA5982">
        <w:rPr>
          <w:rFonts w:ascii="Aptos Narrow" w:hAnsi="Aptos Narrow"/>
          <w:sz w:val="20"/>
          <w:szCs w:val="20"/>
        </w:rPr>
        <w:t>,</w:t>
      </w:r>
    </w:p>
    <w:p w14:paraId="43B983A3" w14:textId="741B5D6D"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LIVEZENI</w:t>
      </w:r>
      <w:r w:rsidR="00AA5982">
        <w:rPr>
          <w:rFonts w:ascii="Aptos Narrow" w:hAnsi="Aptos Narrow"/>
          <w:sz w:val="20"/>
          <w:szCs w:val="20"/>
        </w:rPr>
        <w:t>,</w:t>
      </w:r>
    </w:p>
    <w:p w14:paraId="3EFBEB8B" w14:textId="58DC07DF"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LUNCA</w:t>
      </w:r>
      <w:r w:rsidR="00AA5982">
        <w:rPr>
          <w:rFonts w:ascii="Aptos Narrow" w:hAnsi="Aptos Narrow"/>
          <w:sz w:val="20"/>
          <w:szCs w:val="20"/>
        </w:rPr>
        <w:t>,</w:t>
      </w:r>
    </w:p>
    <w:p w14:paraId="6187F97A" w14:textId="0C26D7CC"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LUNCA BRADULUI</w:t>
      </w:r>
      <w:r w:rsidR="00AA5982">
        <w:rPr>
          <w:rFonts w:ascii="Aptos Narrow" w:hAnsi="Aptos Narrow"/>
          <w:sz w:val="20"/>
          <w:szCs w:val="20"/>
        </w:rPr>
        <w:t>,</w:t>
      </w:r>
    </w:p>
    <w:p w14:paraId="387AB030" w14:textId="49316229"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MĂGHERANI</w:t>
      </w:r>
      <w:r w:rsidR="00AA5982">
        <w:rPr>
          <w:rFonts w:ascii="Aptos Narrow" w:hAnsi="Aptos Narrow"/>
          <w:sz w:val="20"/>
          <w:szCs w:val="20"/>
        </w:rPr>
        <w:t>,</w:t>
      </w:r>
    </w:p>
    <w:p w14:paraId="55C5E65F" w14:textId="068F8974"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MĂDĂRAŞ</w:t>
      </w:r>
      <w:r w:rsidR="00AA5982">
        <w:rPr>
          <w:rFonts w:ascii="Aptos Narrow" w:hAnsi="Aptos Narrow"/>
          <w:sz w:val="20"/>
          <w:szCs w:val="20"/>
        </w:rPr>
        <w:t>,</w:t>
      </w:r>
    </w:p>
    <w:p w14:paraId="2423A88C" w14:textId="4B98D05A"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MICA</w:t>
      </w:r>
      <w:r w:rsidR="00AA5982">
        <w:rPr>
          <w:rFonts w:ascii="Aptos Narrow" w:hAnsi="Aptos Narrow"/>
          <w:sz w:val="20"/>
          <w:szCs w:val="20"/>
        </w:rPr>
        <w:t>,</w:t>
      </w:r>
    </w:p>
    <w:p w14:paraId="0705DB21" w14:textId="407DE2CA"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MIHEŞU DE CÂMPIE</w:t>
      </w:r>
      <w:r w:rsidR="00AA5982">
        <w:rPr>
          <w:rFonts w:ascii="Aptos Narrow" w:hAnsi="Aptos Narrow"/>
          <w:sz w:val="20"/>
          <w:szCs w:val="20"/>
        </w:rPr>
        <w:t>,</w:t>
      </w:r>
    </w:p>
    <w:p w14:paraId="06B4336B" w14:textId="38722DE9"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NADEŞ</w:t>
      </w:r>
      <w:r w:rsidR="00AA5982">
        <w:rPr>
          <w:rFonts w:ascii="Aptos Narrow" w:hAnsi="Aptos Narrow"/>
          <w:sz w:val="20"/>
          <w:szCs w:val="20"/>
        </w:rPr>
        <w:t>,</w:t>
      </w:r>
    </w:p>
    <w:p w14:paraId="4A254CB6" w14:textId="0F5804E9"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NEAUA</w:t>
      </w:r>
      <w:r w:rsidR="00AA5982">
        <w:rPr>
          <w:rFonts w:ascii="Aptos Narrow" w:hAnsi="Aptos Narrow"/>
          <w:sz w:val="20"/>
          <w:szCs w:val="20"/>
        </w:rPr>
        <w:t>,</w:t>
      </w:r>
    </w:p>
    <w:p w14:paraId="13FCCED7" w14:textId="3EC11A23"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OGRA</w:t>
      </w:r>
      <w:r w:rsidR="00AA5982">
        <w:rPr>
          <w:rFonts w:ascii="Aptos Narrow" w:hAnsi="Aptos Narrow"/>
          <w:sz w:val="20"/>
          <w:szCs w:val="20"/>
        </w:rPr>
        <w:t>,</w:t>
      </w:r>
    </w:p>
    <w:p w14:paraId="6497D715" w14:textId="2BEB19F4"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PAPIU ILARIAN</w:t>
      </w:r>
      <w:r w:rsidR="00AA5982">
        <w:rPr>
          <w:rFonts w:ascii="Aptos Narrow" w:hAnsi="Aptos Narrow"/>
          <w:sz w:val="20"/>
          <w:szCs w:val="20"/>
        </w:rPr>
        <w:t>,</w:t>
      </w:r>
    </w:p>
    <w:p w14:paraId="30233DAF" w14:textId="754F5F8F"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PĂNET</w:t>
      </w:r>
      <w:r w:rsidR="00AA5982">
        <w:rPr>
          <w:rFonts w:ascii="Aptos Narrow" w:hAnsi="Aptos Narrow"/>
          <w:sz w:val="20"/>
          <w:szCs w:val="20"/>
        </w:rPr>
        <w:t>,</w:t>
      </w:r>
    </w:p>
    <w:p w14:paraId="5302427B" w14:textId="0111DA74"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PĂSĂRENI</w:t>
      </w:r>
      <w:r w:rsidR="00AA5982">
        <w:rPr>
          <w:rFonts w:ascii="Aptos Narrow" w:hAnsi="Aptos Narrow"/>
          <w:sz w:val="20"/>
          <w:szCs w:val="20"/>
        </w:rPr>
        <w:t>,</w:t>
      </w:r>
    </w:p>
    <w:p w14:paraId="18BD55B5" w14:textId="24F63E07"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PETELEA</w:t>
      </w:r>
      <w:r w:rsidR="00AA5982">
        <w:rPr>
          <w:rFonts w:ascii="Aptos Narrow" w:hAnsi="Aptos Narrow"/>
          <w:sz w:val="20"/>
          <w:szCs w:val="20"/>
        </w:rPr>
        <w:t>,</w:t>
      </w:r>
    </w:p>
    <w:p w14:paraId="328DBF3F" w14:textId="15B65AA1"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POGĂCEAUA</w:t>
      </w:r>
      <w:r w:rsidR="00AA5982">
        <w:rPr>
          <w:rFonts w:ascii="Aptos Narrow" w:hAnsi="Aptos Narrow"/>
          <w:sz w:val="20"/>
          <w:szCs w:val="20"/>
        </w:rPr>
        <w:t>,</w:t>
      </w:r>
    </w:p>
    <w:p w14:paraId="02EE9A19" w14:textId="0FBF876E"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RĂSTOLIŢA</w:t>
      </w:r>
      <w:r w:rsidR="00AA5982">
        <w:rPr>
          <w:rFonts w:ascii="Aptos Narrow" w:hAnsi="Aptos Narrow"/>
          <w:sz w:val="20"/>
          <w:szCs w:val="20"/>
        </w:rPr>
        <w:t>,</w:t>
      </w:r>
    </w:p>
    <w:p w14:paraId="169A6C21" w14:textId="41BB33E1"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RÂCIU</w:t>
      </w:r>
      <w:r w:rsidR="00AA5982">
        <w:rPr>
          <w:rFonts w:ascii="Aptos Narrow" w:hAnsi="Aptos Narrow"/>
          <w:sz w:val="20"/>
          <w:szCs w:val="20"/>
        </w:rPr>
        <w:t>,</w:t>
      </w:r>
    </w:p>
    <w:p w14:paraId="3D32E690" w14:textId="45C227AD"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RUŞII MUNŢI</w:t>
      </w:r>
      <w:r w:rsidR="00AA5982">
        <w:rPr>
          <w:rFonts w:ascii="Aptos Narrow" w:hAnsi="Aptos Narrow"/>
          <w:sz w:val="20"/>
          <w:szCs w:val="20"/>
        </w:rPr>
        <w:t>,</w:t>
      </w:r>
    </w:p>
    <w:p w14:paraId="64C3F21C" w14:textId="4478ED6A"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SASCHIZ</w:t>
      </w:r>
      <w:r w:rsidR="00AA5982">
        <w:rPr>
          <w:rFonts w:ascii="Aptos Narrow" w:hAnsi="Aptos Narrow"/>
          <w:sz w:val="20"/>
          <w:szCs w:val="20"/>
        </w:rPr>
        <w:t>,</w:t>
      </w:r>
    </w:p>
    <w:p w14:paraId="4C2C072B" w14:textId="6E38E5FA"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SÂNCRAIU DE MUREŞ</w:t>
      </w:r>
      <w:r w:rsidR="00AA5982">
        <w:rPr>
          <w:rFonts w:ascii="Aptos Narrow" w:hAnsi="Aptos Narrow"/>
          <w:sz w:val="20"/>
          <w:szCs w:val="20"/>
        </w:rPr>
        <w:t>,</w:t>
      </w:r>
    </w:p>
    <w:p w14:paraId="501BE525" w14:textId="17DBAC4C"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SÂNGEORGIU DE MUREŞ</w:t>
      </w:r>
      <w:r w:rsidR="00AA5982">
        <w:rPr>
          <w:rFonts w:ascii="Aptos Narrow" w:hAnsi="Aptos Narrow"/>
          <w:sz w:val="20"/>
          <w:szCs w:val="20"/>
        </w:rPr>
        <w:t>,</w:t>
      </w:r>
    </w:p>
    <w:p w14:paraId="5932A531" w14:textId="616D987A"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SÂNGER</w:t>
      </w:r>
      <w:r w:rsidR="00AA5982">
        <w:rPr>
          <w:rFonts w:ascii="Aptos Narrow" w:hAnsi="Aptos Narrow"/>
          <w:sz w:val="20"/>
          <w:szCs w:val="20"/>
        </w:rPr>
        <w:t>,</w:t>
      </w:r>
    </w:p>
    <w:p w14:paraId="06F82019" w14:textId="447F7B5A"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SÂNPAUL</w:t>
      </w:r>
      <w:r w:rsidR="00AA5982">
        <w:rPr>
          <w:rFonts w:ascii="Aptos Narrow" w:hAnsi="Aptos Narrow"/>
          <w:sz w:val="20"/>
          <w:szCs w:val="20"/>
        </w:rPr>
        <w:t>,</w:t>
      </w:r>
    </w:p>
    <w:p w14:paraId="77F403A5" w14:textId="69AC0F46"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SÂNPETRU DE CÂMPIE</w:t>
      </w:r>
      <w:r w:rsidR="00AA5982">
        <w:rPr>
          <w:rFonts w:ascii="Aptos Narrow" w:hAnsi="Aptos Narrow"/>
          <w:sz w:val="20"/>
          <w:szCs w:val="20"/>
        </w:rPr>
        <w:t>,</w:t>
      </w:r>
    </w:p>
    <w:p w14:paraId="673CC35B" w14:textId="08D2D9A2"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SÂNTANA DE MUREŞ</w:t>
      </w:r>
      <w:r w:rsidR="00AA5982">
        <w:rPr>
          <w:rFonts w:ascii="Aptos Narrow" w:hAnsi="Aptos Narrow"/>
          <w:sz w:val="20"/>
          <w:szCs w:val="20"/>
        </w:rPr>
        <w:t>,</w:t>
      </w:r>
    </w:p>
    <w:p w14:paraId="211F61FD" w14:textId="1BF3D03B"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SĂRĂŢENI</w:t>
      </w:r>
      <w:r w:rsidR="00AA5982">
        <w:rPr>
          <w:rFonts w:ascii="Aptos Narrow" w:hAnsi="Aptos Narrow"/>
          <w:sz w:val="20"/>
          <w:szCs w:val="20"/>
        </w:rPr>
        <w:t>,</w:t>
      </w:r>
    </w:p>
    <w:p w14:paraId="4BFED7EA" w14:textId="738819A2"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SOLOVĂSTRU</w:t>
      </w:r>
      <w:r w:rsidR="00AA5982">
        <w:rPr>
          <w:rFonts w:ascii="Aptos Narrow" w:hAnsi="Aptos Narrow"/>
          <w:sz w:val="20"/>
          <w:szCs w:val="20"/>
        </w:rPr>
        <w:t>,</w:t>
      </w:r>
    </w:p>
    <w:p w14:paraId="0AADFDE8" w14:textId="474C5084"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STÂNCENI</w:t>
      </w:r>
      <w:r w:rsidR="00AA5982">
        <w:rPr>
          <w:rFonts w:ascii="Aptos Narrow" w:hAnsi="Aptos Narrow"/>
          <w:sz w:val="20"/>
          <w:szCs w:val="20"/>
        </w:rPr>
        <w:t>,</w:t>
      </w:r>
    </w:p>
    <w:p w14:paraId="4FF27536" w14:textId="55B9AABF"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SUPLAC</w:t>
      </w:r>
      <w:r w:rsidR="00AA5982">
        <w:rPr>
          <w:rFonts w:ascii="Aptos Narrow" w:hAnsi="Aptos Narrow"/>
          <w:sz w:val="20"/>
          <w:szCs w:val="20"/>
        </w:rPr>
        <w:t>,</w:t>
      </w:r>
    </w:p>
    <w:p w14:paraId="238780D8" w14:textId="4ED85693"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SUSENI</w:t>
      </w:r>
      <w:r w:rsidR="00AA5982">
        <w:rPr>
          <w:rFonts w:ascii="Aptos Narrow" w:hAnsi="Aptos Narrow"/>
          <w:sz w:val="20"/>
          <w:szCs w:val="20"/>
        </w:rPr>
        <w:t>,</w:t>
      </w:r>
    </w:p>
    <w:p w14:paraId="2066AB59" w14:textId="5C7E2289"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ȘĂULIA</w:t>
      </w:r>
      <w:r w:rsidR="00AA5982">
        <w:rPr>
          <w:rFonts w:ascii="Aptos Narrow" w:hAnsi="Aptos Narrow"/>
          <w:sz w:val="20"/>
          <w:szCs w:val="20"/>
        </w:rPr>
        <w:t>,</w:t>
      </w:r>
    </w:p>
    <w:p w14:paraId="1DC836BF" w14:textId="6DFFD981"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ȘINCAI</w:t>
      </w:r>
      <w:r w:rsidR="00AA5982">
        <w:rPr>
          <w:rFonts w:ascii="Aptos Narrow" w:hAnsi="Aptos Narrow"/>
          <w:sz w:val="20"/>
          <w:szCs w:val="20"/>
        </w:rPr>
        <w:t>,</w:t>
      </w:r>
    </w:p>
    <w:p w14:paraId="24E906D2" w14:textId="0B480DBF"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TĂURENI</w:t>
      </w:r>
      <w:r w:rsidR="00AA5982">
        <w:rPr>
          <w:rFonts w:ascii="Aptos Narrow" w:hAnsi="Aptos Narrow"/>
          <w:sz w:val="20"/>
          <w:szCs w:val="20"/>
        </w:rPr>
        <w:t>,</w:t>
      </w:r>
    </w:p>
    <w:p w14:paraId="1AB75A11" w14:textId="664410CE"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VALEA LARGĂ</w:t>
      </w:r>
      <w:r w:rsidR="00AA5982">
        <w:rPr>
          <w:rFonts w:ascii="Aptos Narrow" w:hAnsi="Aptos Narrow"/>
          <w:sz w:val="20"/>
          <w:szCs w:val="20"/>
        </w:rPr>
        <w:t>,</w:t>
      </w:r>
    </w:p>
    <w:p w14:paraId="0707055D" w14:textId="5C45A66C"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VĂRGHIŞ</w:t>
      </w:r>
      <w:r w:rsidR="00AA5982">
        <w:rPr>
          <w:rFonts w:ascii="Aptos Narrow" w:hAnsi="Aptos Narrow"/>
          <w:sz w:val="20"/>
          <w:szCs w:val="20"/>
        </w:rPr>
        <w:t>,</w:t>
      </w:r>
    </w:p>
    <w:p w14:paraId="33656354" w14:textId="770E532D"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VĂTAVA</w:t>
      </w:r>
      <w:r w:rsidR="00AA5982">
        <w:rPr>
          <w:rFonts w:ascii="Aptos Narrow" w:hAnsi="Aptos Narrow"/>
          <w:sz w:val="20"/>
          <w:szCs w:val="20"/>
        </w:rPr>
        <w:t>,</w:t>
      </w:r>
    </w:p>
    <w:p w14:paraId="53A05D3D" w14:textId="7B99CC4C"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VEŢCA</w:t>
      </w:r>
      <w:r w:rsidR="00AA5982">
        <w:rPr>
          <w:rFonts w:ascii="Aptos Narrow" w:hAnsi="Aptos Narrow"/>
          <w:sz w:val="20"/>
          <w:szCs w:val="20"/>
        </w:rPr>
        <w:t>,</w:t>
      </w:r>
    </w:p>
    <w:p w14:paraId="4A25D130" w14:textId="563F6FA0"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comuna </w:t>
      </w:r>
      <w:r w:rsidR="00336F8E" w:rsidRPr="00336F8E">
        <w:rPr>
          <w:rFonts w:ascii="Aptos Narrow" w:hAnsi="Aptos Narrow"/>
          <w:sz w:val="20"/>
          <w:szCs w:val="20"/>
        </w:rPr>
        <w:t>VIIŞOARA</w:t>
      </w:r>
      <w:r w:rsidR="00AA5982">
        <w:rPr>
          <w:rFonts w:ascii="Aptos Narrow" w:hAnsi="Aptos Narrow"/>
          <w:sz w:val="20"/>
          <w:szCs w:val="20"/>
        </w:rPr>
        <w:t>,</w:t>
      </w:r>
    </w:p>
    <w:p w14:paraId="27D70B16" w14:textId="4FD5FEAC"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 comuna </w:t>
      </w:r>
      <w:r w:rsidR="00336F8E" w:rsidRPr="00336F8E">
        <w:rPr>
          <w:rFonts w:ascii="Aptos Narrow" w:hAnsi="Aptos Narrow"/>
          <w:sz w:val="20"/>
          <w:szCs w:val="20"/>
        </w:rPr>
        <w:t>VÂNĂTORI</w:t>
      </w:r>
      <w:r w:rsidR="00AA5982">
        <w:rPr>
          <w:rFonts w:ascii="Aptos Narrow" w:hAnsi="Aptos Narrow"/>
          <w:sz w:val="20"/>
          <w:szCs w:val="20"/>
        </w:rPr>
        <w:t>,</w:t>
      </w:r>
    </w:p>
    <w:p w14:paraId="7FD10D00" w14:textId="15B019B3"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 comuna </w:t>
      </w:r>
      <w:r w:rsidR="00336F8E" w:rsidRPr="00336F8E">
        <w:rPr>
          <w:rFonts w:ascii="Aptos Narrow" w:hAnsi="Aptos Narrow"/>
          <w:sz w:val="20"/>
          <w:szCs w:val="20"/>
        </w:rPr>
        <w:t>VOIVODENI</w:t>
      </w:r>
      <w:r w:rsidR="00AA5982">
        <w:rPr>
          <w:rFonts w:ascii="Aptos Narrow" w:hAnsi="Aptos Narrow"/>
          <w:sz w:val="20"/>
          <w:szCs w:val="20"/>
        </w:rPr>
        <w:t>,</w:t>
      </w:r>
    </w:p>
    <w:p w14:paraId="11ECBA2E" w14:textId="0A5A1009" w:rsidR="00336F8E" w:rsidRPr="00336F8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 comuna </w:t>
      </w:r>
      <w:r w:rsidR="00336F8E" w:rsidRPr="00336F8E">
        <w:rPr>
          <w:rFonts w:ascii="Aptos Narrow" w:hAnsi="Aptos Narrow"/>
          <w:sz w:val="20"/>
          <w:szCs w:val="20"/>
        </w:rPr>
        <w:t>ZAGĂR</w:t>
      </w:r>
      <w:r w:rsidR="00AA5982">
        <w:rPr>
          <w:rFonts w:ascii="Aptos Narrow" w:hAnsi="Aptos Narrow"/>
          <w:sz w:val="20"/>
          <w:szCs w:val="20"/>
        </w:rPr>
        <w:t>,</w:t>
      </w:r>
    </w:p>
    <w:p w14:paraId="10F13002" w14:textId="12A0E7ED" w:rsidR="00336F8E" w:rsidRPr="009E661E" w:rsidRDefault="00C0116F" w:rsidP="00DE08A1">
      <w:pPr>
        <w:pStyle w:val="Listparagraf"/>
        <w:numPr>
          <w:ilvl w:val="0"/>
          <w:numId w:val="70"/>
        </w:numPr>
        <w:rPr>
          <w:rFonts w:ascii="Aptos Narrow" w:hAnsi="Aptos Narrow"/>
          <w:sz w:val="20"/>
          <w:szCs w:val="20"/>
        </w:rPr>
      </w:pPr>
      <w:r>
        <w:rPr>
          <w:rFonts w:ascii="Aptos Narrow" w:hAnsi="Aptos Narrow"/>
          <w:sz w:val="20"/>
          <w:szCs w:val="20"/>
        </w:rPr>
        <w:t xml:space="preserve"> comuna </w:t>
      </w:r>
      <w:r w:rsidR="00336F8E" w:rsidRPr="00336F8E">
        <w:rPr>
          <w:rFonts w:ascii="Aptos Narrow" w:hAnsi="Aptos Narrow"/>
          <w:sz w:val="20"/>
          <w:szCs w:val="20"/>
        </w:rPr>
        <w:t>ZAU DE CÂMPIE</w:t>
      </w:r>
      <w:r w:rsidR="00AA5982">
        <w:rPr>
          <w:rFonts w:ascii="Aptos Narrow" w:hAnsi="Aptos Narrow"/>
          <w:sz w:val="20"/>
          <w:szCs w:val="20"/>
        </w:rPr>
        <w:t>,</w:t>
      </w:r>
    </w:p>
    <w:p w14:paraId="315F2E0A" w14:textId="77777777" w:rsidR="00DE08A1" w:rsidRDefault="00DE08A1" w:rsidP="00A255E7">
      <w:pPr>
        <w:rPr>
          <w:rFonts w:ascii="Aptos Narrow" w:hAnsi="Aptos Narrow"/>
          <w:sz w:val="20"/>
          <w:szCs w:val="20"/>
        </w:rPr>
        <w:sectPr w:rsidR="00DE08A1" w:rsidSect="00DE08A1">
          <w:type w:val="continuous"/>
          <w:pgSz w:w="11909" w:h="16834" w:code="9"/>
          <w:pgMar w:top="864" w:right="720" w:bottom="1008" w:left="1152" w:header="763" w:footer="367" w:gutter="0"/>
          <w:cols w:num="2" w:space="720"/>
          <w:docGrid w:linePitch="360"/>
        </w:sectPr>
      </w:pPr>
    </w:p>
    <w:p w14:paraId="22462CE0" w14:textId="17591B44" w:rsidR="00B308A6" w:rsidRDefault="00B308A6" w:rsidP="00A255E7">
      <w:pPr>
        <w:rPr>
          <w:rFonts w:ascii="Aptos Narrow" w:hAnsi="Aptos Narrow"/>
          <w:sz w:val="20"/>
          <w:szCs w:val="20"/>
        </w:rPr>
      </w:pPr>
      <w:r w:rsidRPr="00B308A6">
        <w:rPr>
          <w:rFonts w:ascii="Aptos Narrow" w:hAnsi="Aptos Narrow"/>
          <w:sz w:val="20"/>
          <w:szCs w:val="20"/>
        </w:rPr>
        <w:t>aceste unităţi administrativ-teritoriale având împreună calitatea de delegatar și fiind denumite în cele ce urmează „</w:t>
      </w:r>
      <w:r w:rsidRPr="007674A0">
        <w:rPr>
          <w:rFonts w:ascii="Aptos Narrow" w:hAnsi="Aptos Narrow"/>
          <w:b/>
          <w:bCs/>
          <w:sz w:val="20"/>
          <w:szCs w:val="20"/>
        </w:rPr>
        <w:t>Delegatar</w:t>
      </w:r>
      <w:r w:rsidRPr="00B308A6">
        <w:rPr>
          <w:rFonts w:ascii="Aptos Narrow" w:hAnsi="Aptos Narrow"/>
          <w:sz w:val="20"/>
          <w:szCs w:val="20"/>
        </w:rPr>
        <w:t>”, pe de o parte,</w:t>
      </w:r>
    </w:p>
    <w:p w14:paraId="6BA3E1F9" w14:textId="77777777" w:rsidR="00DE08A1" w:rsidRDefault="00DE08A1" w:rsidP="00A255E7">
      <w:pPr>
        <w:rPr>
          <w:rFonts w:ascii="Aptos Narrow" w:hAnsi="Aptos Narrow"/>
          <w:sz w:val="20"/>
          <w:szCs w:val="20"/>
        </w:rPr>
      </w:pPr>
    </w:p>
    <w:p w14:paraId="61AAD4F1" w14:textId="3EF6C62B" w:rsidR="007674A0" w:rsidRDefault="007674A0" w:rsidP="00A255E7">
      <w:pPr>
        <w:rPr>
          <w:rFonts w:ascii="Aptos Narrow" w:hAnsi="Aptos Narrow"/>
          <w:sz w:val="20"/>
          <w:szCs w:val="20"/>
        </w:rPr>
      </w:pPr>
      <w:r>
        <w:rPr>
          <w:rFonts w:ascii="Aptos Narrow" w:hAnsi="Aptos Narrow"/>
          <w:sz w:val="20"/>
          <w:szCs w:val="20"/>
        </w:rPr>
        <w:t>și</w:t>
      </w:r>
    </w:p>
    <w:p w14:paraId="2501DA45" w14:textId="77777777" w:rsidR="007674A0" w:rsidRDefault="007674A0" w:rsidP="00A255E7">
      <w:pPr>
        <w:rPr>
          <w:rFonts w:ascii="Aptos Narrow" w:hAnsi="Aptos Narrow"/>
          <w:sz w:val="20"/>
          <w:szCs w:val="20"/>
        </w:rPr>
      </w:pPr>
    </w:p>
    <w:p w14:paraId="733C9151" w14:textId="2F163F02" w:rsidR="007674A0" w:rsidRDefault="007674A0" w:rsidP="00A255E7">
      <w:pPr>
        <w:rPr>
          <w:rFonts w:ascii="Aptos Narrow" w:hAnsi="Aptos Narrow"/>
          <w:sz w:val="20"/>
          <w:szCs w:val="20"/>
        </w:rPr>
      </w:pPr>
      <w:r w:rsidRPr="007674A0">
        <w:rPr>
          <w:rFonts w:ascii="Aptos Narrow" w:hAnsi="Aptos Narrow"/>
          <w:sz w:val="20"/>
          <w:szCs w:val="20"/>
        </w:rPr>
        <w:t>Societatea …, cu sediul în …. strada ..., nr. ..., județul .., înmatriculată la Oficiul Registrului Comerţului de pe lângă tribunalul … cu numărul …, cod unic de înregistrare …, cont … deschis la …, reprezentată de …, având funcţia de director general, în calitate de delegat, denumită în cele ce urmează „</w:t>
      </w:r>
      <w:r w:rsidRPr="007674A0">
        <w:rPr>
          <w:rFonts w:ascii="Aptos Narrow" w:hAnsi="Aptos Narrow"/>
          <w:b/>
          <w:bCs/>
          <w:sz w:val="20"/>
          <w:szCs w:val="20"/>
        </w:rPr>
        <w:t>Delegat</w:t>
      </w:r>
      <w:r w:rsidRPr="007674A0">
        <w:rPr>
          <w:rFonts w:ascii="Aptos Narrow" w:hAnsi="Aptos Narrow"/>
          <w:sz w:val="20"/>
          <w:szCs w:val="20"/>
        </w:rPr>
        <w:t>”, pe de altă parte,</w:t>
      </w:r>
    </w:p>
    <w:p w14:paraId="476B3E27" w14:textId="77777777" w:rsidR="007674A0" w:rsidRDefault="007674A0" w:rsidP="00A255E7">
      <w:pPr>
        <w:rPr>
          <w:rFonts w:ascii="Aptos Narrow" w:hAnsi="Aptos Narrow"/>
          <w:sz w:val="20"/>
          <w:szCs w:val="20"/>
        </w:rPr>
      </w:pPr>
    </w:p>
    <w:p w14:paraId="67CD261E" w14:textId="77777777" w:rsidR="007674A0" w:rsidRPr="007674A0" w:rsidRDefault="007674A0" w:rsidP="007674A0">
      <w:pPr>
        <w:spacing w:line="276" w:lineRule="auto"/>
        <w:rPr>
          <w:rFonts w:ascii="Aptos Narrow" w:hAnsi="Aptos Narrow"/>
          <w:sz w:val="20"/>
          <w:szCs w:val="20"/>
        </w:rPr>
      </w:pPr>
      <w:r w:rsidRPr="007674A0">
        <w:rPr>
          <w:rFonts w:ascii="Aptos Narrow" w:hAnsi="Aptos Narrow"/>
          <w:sz w:val="20"/>
          <w:szCs w:val="20"/>
        </w:rPr>
        <w:t>Denumite în continuare împreună „</w:t>
      </w:r>
      <w:r w:rsidRPr="007674A0">
        <w:rPr>
          <w:rFonts w:ascii="Aptos Narrow" w:hAnsi="Aptos Narrow"/>
          <w:b/>
          <w:sz w:val="20"/>
          <w:szCs w:val="20"/>
        </w:rPr>
        <w:t>Părţile</w:t>
      </w:r>
      <w:r w:rsidRPr="007674A0">
        <w:rPr>
          <w:rFonts w:ascii="Aptos Narrow" w:hAnsi="Aptos Narrow"/>
          <w:sz w:val="20"/>
          <w:szCs w:val="20"/>
        </w:rPr>
        <w:t>” şi separat „</w:t>
      </w:r>
      <w:r w:rsidRPr="007674A0">
        <w:rPr>
          <w:rFonts w:ascii="Aptos Narrow" w:hAnsi="Aptos Narrow"/>
          <w:b/>
          <w:sz w:val="20"/>
          <w:szCs w:val="20"/>
        </w:rPr>
        <w:t>Partea</w:t>
      </w:r>
      <w:r w:rsidRPr="007674A0">
        <w:rPr>
          <w:rFonts w:ascii="Aptos Narrow" w:hAnsi="Aptos Narrow"/>
          <w:sz w:val="20"/>
          <w:szCs w:val="20"/>
        </w:rPr>
        <w:t>”,</w:t>
      </w:r>
    </w:p>
    <w:p w14:paraId="0B685F4D" w14:textId="77777777" w:rsidR="004240A3" w:rsidRDefault="004240A3" w:rsidP="007674A0">
      <w:pPr>
        <w:spacing w:line="276" w:lineRule="auto"/>
        <w:rPr>
          <w:rFonts w:ascii="Aptos Narrow" w:hAnsi="Aptos Narrow"/>
          <w:sz w:val="20"/>
          <w:szCs w:val="20"/>
        </w:rPr>
      </w:pPr>
    </w:p>
    <w:p w14:paraId="71577EB4" w14:textId="1F3831AA" w:rsidR="004240A3" w:rsidRDefault="004240A3" w:rsidP="007674A0">
      <w:pPr>
        <w:spacing w:line="276" w:lineRule="auto"/>
        <w:rPr>
          <w:rFonts w:ascii="Aptos Narrow" w:hAnsi="Aptos Narrow"/>
          <w:sz w:val="20"/>
          <w:szCs w:val="20"/>
        </w:rPr>
      </w:pPr>
      <w:r>
        <w:rPr>
          <w:rFonts w:ascii="Aptos Narrow" w:hAnsi="Aptos Narrow"/>
          <w:sz w:val="20"/>
          <w:szCs w:val="20"/>
        </w:rPr>
        <w:t>Având în vedere:</w:t>
      </w:r>
    </w:p>
    <w:p w14:paraId="7B718A10" w14:textId="4CE52D84" w:rsidR="004240A3" w:rsidRPr="004240A3" w:rsidRDefault="004240A3" w:rsidP="004240A3">
      <w:pPr>
        <w:spacing w:line="276" w:lineRule="auto"/>
        <w:rPr>
          <w:rFonts w:ascii="Aptos Narrow" w:hAnsi="Aptos Narrow"/>
          <w:sz w:val="20"/>
          <w:szCs w:val="20"/>
        </w:rPr>
      </w:pPr>
      <w:r>
        <w:rPr>
          <w:rFonts w:ascii="Aptos Narrow" w:hAnsi="Aptos Narrow"/>
          <w:sz w:val="20"/>
          <w:szCs w:val="20"/>
        </w:rPr>
        <w:t xml:space="preserve">(1) </w:t>
      </w:r>
      <w:r w:rsidRPr="004240A3">
        <w:rPr>
          <w:rFonts w:ascii="Aptos Narrow" w:hAnsi="Aptos Narrow"/>
          <w:sz w:val="20"/>
          <w:szCs w:val="20"/>
        </w:rPr>
        <w:t xml:space="preserve">Faptul că la nivelul Județului </w:t>
      </w:r>
      <w:r w:rsidR="00ED11C8">
        <w:rPr>
          <w:rFonts w:ascii="Aptos Narrow" w:hAnsi="Aptos Narrow"/>
          <w:sz w:val="20"/>
          <w:szCs w:val="20"/>
        </w:rPr>
        <w:t>Mureș</w:t>
      </w:r>
      <w:r w:rsidRPr="004240A3">
        <w:rPr>
          <w:rFonts w:ascii="Aptos Narrow" w:hAnsi="Aptos Narrow"/>
          <w:sz w:val="20"/>
          <w:szCs w:val="20"/>
        </w:rPr>
        <w:t xml:space="preserve"> a fost înființată Asociația de Dezvoltare Intercomunitară </w:t>
      </w:r>
      <w:r w:rsidR="00ED11C8">
        <w:rPr>
          <w:rFonts w:ascii="Aptos Narrow" w:hAnsi="Aptos Narrow"/>
          <w:sz w:val="20"/>
          <w:szCs w:val="20"/>
        </w:rPr>
        <w:t>”ECOLECT MUREȘ”</w:t>
      </w:r>
      <w:r w:rsidRPr="004240A3">
        <w:rPr>
          <w:rFonts w:ascii="Aptos Narrow" w:hAnsi="Aptos Narrow"/>
          <w:sz w:val="20"/>
          <w:szCs w:val="20"/>
        </w:rPr>
        <w:t xml:space="preserve"> (denumit</w:t>
      </w:r>
      <w:r w:rsidR="00ED11C8">
        <w:rPr>
          <w:rFonts w:ascii="Aptos Narrow" w:hAnsi="Aptos Narrow"/>
          <w:sz w:val="20"/>
          <w:szCs w:val="20"/>
        </w:rPr>
        <w:t>ă</w:t>
      </w:r>
      <w:r w:rsidRPr="004240A3">
        <w:rPr>
          <w:rFonts w:ascii="Aptos Narrow" w:hAnsi="Aptos Narrow"/>
          <w:sz w:val="20"/>
          <w:szCs w:val="20"/>
        </w:rPr>
        <w:t xml:space="preserve"> în continuare ,,</w:t>
      </w:r>
      <w:r w:rsidR="00ED11C8">
        <w:rPr>
          <w:rFonts w:ascii="Aptos Narrow" w:hAnsi="Aptos Narrow"/>
          <w:sz w:val="20"/>
          <w:szCs w:val="20"/>
        </w:rPr>
        <w:t>ADI Ecolect Mureș</w:t>
      </w:r>
      <w:r w:rsidRPr="004240A3">
        <w:rPr>
          <w:rFonts w:ascii="Aptos Narrow" w:hAnsi="Aptos Narrow"/>
          <w:sz w:val="20"/>
          <w:szCs w:val="20"/>
        </w:rPr>
        <w:t xml:space="preserve">”), având ca membri toate unitățile administrativ-teritoriale din județul </w:t>
      </w:r>
      <w:r w:rsidR="00ED11C8">
        <w:rPr>
          <w:rFonts w:ascii="Aptos Narrow" w:hAnsi="Aptos Narrow"/>
          <w:sz w:val="20"/>
          <w:szCs w:val="20"/>
        </w:rPr>
        <w:t>Mureș</w:t>
      </w:r>
      <w:r w:rsidRPr="004240A3">
        <w:rPr>
          <w:rFonts w:ascii="Aptos Narrow" w:hAnsi="Aptos Narrow"/>
          <w:sz w:val="20"/>
          <w:szCs w:val="20"/>
        </w:rPr>
        <w:t xml:space="preserve">, inclusiv Județul </w:t>
      </w:r>
      <w:r w:rsidR="00ED11C8">
        <w:rPr>
          <w:rFonts w:ascii="Aptos Narrow" w:hAnsi="Aptos Narrow"/>
          <w:sz w:val="20"/>
          <w:szCs w:val="20"/>
        </w:rPr>
        <w:t>Mureș</w:t>
      </w:r>
      <w:r w:rsidRPr="004240A3">
        <w:rPr>
          <w:rFonts w:ascii="Aptos Narrow" w:hAnsi="Aptos Narrow"/>
          <w:sz w:val="20"/>
          <w:szCs w:val="20"/>
        </w:rPr>
        <w:t xml:space="preserve">, în scopul înființării, organizării, reglementării, exploatării, monitorizării și gestionării în comun a serviciului de salubrizare în Județul </w:t>
      </w:r>
      <w:r w:rsidR="00ED11C8">
        <w:rPr>
          <w:rFonts w:ascii="Aptos Narrow" w:hAnsi="Aptos Narrow"/>
          <w:sz w:val="20"/>
          <w:szCs w:val="20"/>
        </w:rPr>
        <w:t>Mureș</w:t>
      </w:r>
      <w:r w:rsidRPr="004240A3">
        <w:rPr>
          <w:rFonts w:ascii="Aptos Narrow" w:hAnsi="Aptos Narrow"/>
          <w:sz w:val="20"/>
          <w:szCs w:val="20"/>
        </w:rPr>
        <w:t>,</w:t>
      </w:r>
    </w:p>
    <w:p w14:paraId="4DCA9474" w14:textId="6E7B587F" w:rsidR="004240A3" w:rsidRPr="004240A3" w:rsidRDefault="00ED11C8" w:rsidP="004240A3">
      <w:pPr>
        <w:spacing w:line="276" w:lineRule="auto"/>
        <w:rPr>
          <w:rFonts w:ascii="Aptos Narrow" w:hAnsi="Aptos Narrow"/>
          <w:sz w:val="20"/>
          <w:szCs w:val="20"/>
        </w:rPr>
      </w:pPr>
      <w:r>
        <w:rPr>
          <w:rFonts w:ascii="Aptos Narrow" w:hAnsi="Aptos Narrow"/>
          <w:sz w:val="20"/>
          <w:szCs w:val="20"/>
        </w:rPr>
        <w:t xml:space="preserve">(2) </w:t>
      </w:r>
      <w:r w:rsidR="004240A3" w:rsidRPr="004240A3">
        <w:rPr>
          <w:rFonts w:ascii="Aptos Narrow" w:hAnsi="Aptos Narrow"/>
          <w:sz w:val="20"/>
          <w:szCs w:val="20"/>
        </w:rPr>
        <w:t>Prevederile legislației naționale, respectiv legislația specifică serviciilor comunitare de utilități publice, în special a serviciului de salubrizare, care impun încheierea contractelor de delegare între unitățile administrativ-teritoriale și operatori ca singura modalitate pentru prestarea serviciilor în varianta gestiunii delegate,</w:t>
      </w:r>
    </w:p>
    <w:p w14:paraId="6FADFDBB" w14:textId="3AA7CDD7" w:rsidR="004240A3" w:rsidRPr="004240A3" w:rsidRDefault="00ED11C8" w:rsidP="004240A3">
      <w:pPr>
        <w:spacing w:line="276" w:lineRule="auto"/>
        <w:rPr>
          <w:rFonts w:ascii="Aptos Narrow" w:hAnsi="Aptos Narrow"/>
          <w:sz w:val="20"/>
          <w:szCs w:val="20"/>
        </w:rPr>
      </w:pPr>
      <w:r>
        <w:rPr>
          <w:rFonts w:ascii="Aptos Narrow" w:hAnsi="Aptos Narrow"/>
          <w:sz w:val="20"/>
          <w:szCs w:val="20"/>
        </w:rPr>
        <w:t xml:space="preserve">(3) </w:t>
      </w:r>
      <w:r w:rsidR="004240A3" w:rsidRPr="004240A3">
        <w:rPr>
          <w:rFonts w:ascii="Aptos Narrow" w:hAnsi="Aptos Narrow"/>
          <w:sz w:val="20"/>
          <w:szCs w:val="20"/>
        </w:rPr>
        <w:t xml:space="preserve">Necesitatea asigurării continuității prestării serviciilor pentru asigurarea fluxului deșeurilor la nivelul județului </w:t>
      </w:r>
      <w:r>
        <w:rPr>
          <w:rFonts w:ascii="Aptos Narrow" w:hAnsi="Aptos Narrow"/>
          <w:sz w:val="20"/>
          <w:szCs w:val="20"/>
        </w:rPr>
        <w:t>Mureș</w:t>
      </w:r>
      <w:r w:rsidR="004240A3" w:rsidRPr="004240A3">
        <w:rPr>
          <w:rFonts w:ascii="Aptos Narrow" w:hAnsi="Aptos Narrow"/>
          <w:sz w:val="20"/>
          <w:szCs w:val="20"/>
        </w:rPr>
        <w:t xml:space="preserve"> precum și necesitatea optimizării managementului integrat al deșeurilor și îmbunătățirea standardelor serviciilor,</w:t>
      </w:r>
    </w:p>
    <w:p w14:paraId="351AF15C" w14:textId="13F0BB6F" w:rsidR="004240A3" w:rsidRDefault="00ED11C8" w:rsidP="004240A3">
      <w:pPr>
        <w:spacing w:line="276" w:lineRule="auto"/>
        <w:rPr>
          <w:rFonts w:ascii="Aptos Narrow" w:hAnsi="Aptos Narrow"/>
          <w:sz w:val="20"/>
          <w:szCs w:val="20"/>
        </w:rPr>
      </w:pPr>
      <w:r>
        <w:rPr>
          <w:rFonts w:ascii="Aptos Narrow" w:hAnsi="Aptos Narrow"/>
          <w:sz w:val="20"/>
          <w:szCs w:val="20"/>
        </w:rPr>
        <w:t xml:space="preserve">(4) Faătul că </w:t>
      </w:r>
      <w:r w:rsidR="004240A3" w:rsidRPr="004240A3">
        <w:rPr>
          <w:rFonts w:ascii="Aptos Narrow" w:hAnsi="Aptos Narrow"/>
          <w:sz w:val="20"/>
          <w:szCs w:val="20"/>
        </w:rPr>
        <w:t xml:space="preserve">Delegatul a depus oferta în cadrul procedurii demarate în data de </w:t>
      </w:r>
      <w:r w:rsidR="004240A3" w:rsidRPr="00ED11C8">
        <w:rPr>
          <w:rFonts w:ascii="Aptos Narrow" w:hAnsi="Aptos Narrow"/>
          <w:sz w:val="20"/>
          <w:szCs w:val="20"/>
          <w:highlight w:val="lightGray"/>
        </w:rPr>
        <w:t>(.......)</w:t>
      </w:r>
      <w:r>
        <w:rPr>
          <w:rFonts w:ascii="Aptos Narrow" w:hAnsi="Aptos Narrow"/>
          <w:sz w:val="20"/>
          <w:szCs w:val="20"/>
        </w:rPr>
        <w:t>,</w:t>
      </w:r>
      <w:r w:rsidR="004240A3" w:rsidRPr="004240A3">
        <w:rPr>
          <w:rFonts w:ascii="Aptos Narrow" w:hAnsi="Aptos Narrow"/>
          <w:sz w:val="20"/>
          <w:szCs w:val="20"/>
        </w:rPr>
        <w:t xml:space="preserve"> oferta care a fost declarată caștigătoare,</w:t>
      </w:r>
    </w:p>
    <w:p w14:paraId="39493E34" w14:textId="77777777" w:rsidR="00ED11C8" w:rsidRDefault="00ED11C8" w:rsidP="007674A0">
      <w:pPr>
        <w:spacing w:line="276" w:lineRule="auto"/>
        <w:rPr>
          <w:rFonts w:ascii="Aptos Narrow" w:hAnsi="Aptos Narrow"/>
          <w:sz w:val="20"/>
          <w:szCs w:val="20"/>
        </w:rPr>
      </w:pPr>
    </w:p>
    <w:p w14:paraId="3712AF5C" w14:textId="1553574F" w:rsidR="007674A0" w:rsidRDefault="007674A0" w:rsidP="007674A0">
      <w:pPr>
        <w:spacing w:line="276" w:lineRule="auto"/>
        <w:rPr>
          <w:rFonts w:ascii="Aptos Narrow" w:hAnsi="Aptos Narrow"/>
          <w:sz w:val="20"/>
          <w:szCs w:val="20"/>
        </w:rPr>
      </w:pPr>
      <w:r w:rsidRPr="007674A0">
        <w:rPr>
          <w:rFonts w:ascii="Aptos Narrow" w:hAnsi="Aptos Narrow"/>
          <w:sz w:val="20"/>
          <w:szCs w:val="20"/>
        </w:rPr>
        <w:t>Au convenit încheierea prezentului contract de delegare, denumit în continuare „</w:t>
      </w:r>
      <w:r w:rsidRPr="007674A0">
        <w:rPr>
          <w:rFonts w:ascii="Aptos Narrow" w:hAnsi="Aptos Narrow"/>
          <w:b/>
          <w:sz w:val="20"/>
          <w:szCs w:val="20"/>
        </w:rPr>
        <w:t>Contractul</w:t>
      </w:r>
      <w:r w:rsidRPr="007674A0">
        <w:rPr>
          <w:rFonts w:ascii="Aptos Narrow" w:hAnsi="Aptos Narrow"/>
          <w:sz w:val="20"/>
          <w:szCs w:val="20"/>
        </w:rPr>
        <w:t>”, conform termenilor şi condiţiilor stipulate în cele ce urmează:</w:t>
      </w:r>
    </w:p>
    <w:p w14:paraId="6CB6CBA0" w14:textId="77777777" w:rsidR="007674A0" w:rsidRDefault="007674A0" w:rsidP="007674A0">
      <w:pPr>
        <w:spacing w:line="276" w:lineRule="auto"/>
        <w:rPr>
          <w:rFonts w:ascii="Aptos Narrow" w:hAnsi="Aptos Narrow"/>
          <w:sz w:val="20"/>
          <w:szCs w:val="20"/>
        </w:rPr>
      </w:pPr>
    </w:p>
    <w:p w14:paraId="3659B32D" w14:textId="77777777" w:rsidR="007674A0" w:rsidRDefault="007674A0" w:rsidP="007674A0">
      <w:pPr>
        <w:spacing w:line="276" w:lineRule="auto"/>
        <w:rPr>
          <w:rFonts w:ascii="Aptos Narrow" w:hAnsi="Aptos Narrow"/>
          <w:sz w:val="20"/>
          <w:szCs w:val="20"/>
        </w:rPr>
      </w:pPr>
    </w:p>
    <w:p w14:paraId="789E4CA3" w14:textId="06E889A3" w:rsidR="008B75B3" w:rsidRPr="00542B09" w:rsidRDefault="008B75B3" w:rsidP="004E1EE6">
      <w:pPr>
        <w:pStyle w:val="Titlu1"/>
        <w:spacing w:before="20" w:after="60" w:line="276" w:lineRule="auto"/>
        <w:jc w:val="center"/>
        <w:rPr>
          <w:rFonts w:ascii="Aptos Narrow" w:hAnsi="Aptos Narrow"/>
          <w:b/>
          <w:bCs/>
          <w:sz w:val="24"/>
          <w:szCs w:val="24"/>
        </w:rPr>
      </w:pPr>
      <w:bookmarkStart w:id="0" w:name="_Toc154133535"/>
      <w:bookmarkStart w:id="1" w:name="_Toc208504750"/>
      <w:r w:rsidRPr="00542B09">
        <w:rPr>
          <w:rFonts w:ascii="Aptos Narrow" w:hAnsi="Aptos Narrow"/>
          <w:b/>
          <w:bCs/>
          <w:sz w:val="24"/>
          <w:szCs w:val="24"/>
        </w:rPr>
        <w:t>Capitolul I – Definiții și interpretare</w:t>
      </w:r>
      <w:bookmarkStart w:id="2" w:name="_Toc350954013"/>
      <w:bookmarkEnd w:id="0"/>
      <w:bookmarkEnd w:id="1"/>
    </w:p>
    <w:p w14:paraId="2C128E48" w14:textId="77777777" w:rsidR="00542B09" w:rsidRPr="00542B09" w:rsidRDefault="00542B09" w:rsidP="00542B09">
      <w:pPr>
        <w:rPr>
          <w:rFonts w:ascii="Aptos Narrow" w:hAnsi="Aptos Narrow"/>
          <w:sz w:val="20"/>
          <w:szCs w:val="20"/>
          <w:lang w:eastAsia="ro-RO"/>
        </w:rPr>
      </w:pPr>
      <w:bookmarkStart w:id="3" w:name="_Toc154133536"/>
      <w:bookmarkEnd w:id="2"/>
    </w:p>
    <w:p w14:paraId="6BEEF329" w14:textId="408E3EF8" w:rsidR="008B75B3" w:rsidRPr="00542B09" w:rsidRDefault="008B75B3" w:rsidP="00542B09">
      <w:pPr>
        <w:pStyle w:val="Titlu2"/>
        <w:spacing w:before="20" w:after="60" w:line="276" w:lineRule="auto"/>
        <w:rPr>
          <w:rFonts w:ascii="Aptos Narrow" w:hAnsi="Aptos Narrow"/>
          <w:b/>
          <w:bCs/>
          <w:i/>
          <w:color w:val="215E99" w:themeColor="text2" w:themeTint="BF"/>
          <w:sz w:val="22"/>
          <w:szCs w:val="22"/>
          <w:lang w:eastAsia="ro-RO"/>
        </w:rPr>
      </w:pPr>
      <w:bookmarkStart w:id="4" w:name="_Toc208504751"/>
      <w:r w:rsidRPr="00542B09">
        <w:rPr>
          <w:rFonts w:ascii="Aptos Narrow" w:hAnsi="Aptos Narrow"/>
          <w:b/>
          <w:bCs/>
          <w:color w:val="215E99" w:themeColor="text2" w:themeTint="BF"/>
          <w:sz w:val="22"/>
          <w:szCs w:val="22"/>
          <w:lang w:eastAsia="ro-RO"/>
        </w:rPr>
        <w:t>Articolul 1 – Definiții și interpretare</w:t>
      </w:r>
      <w:bookmarkStart w:id="5" w:name="_Toc332970506"/>
      <w:bookmarkStart w:id="6" w:name="_Toc333325556"/>
      <w:bookmarkStart w:id="7" w:name="_Toc333326627"/>
      <w:bookmarkStart w:id="8" w:name="_Toc334082383"/>
      <w:bookmarkStart w:id="9" w:name="_Toc337128330"/>
      <w:bookmarkStart w:id="10" w:name="_Toc337558396"/>
      <w:bookmarkStart w:id="11" w:name="_Toc337653176"/>
      <w:bookmarkStart w:id="12" w:name="_Toc337740250"/>
      <w:bookmarkStart w:id="13" w:name="_Toc378327444"/>
      <w:bookmarkStart w:id="14" w:name="_Toc379978540"/>
      <w:bookmarkStart w:id="15" w:name="_Toc380140985"/>
      <w:bookmarkStart w:id="16" w:name="_Toc381791065"/>
      <w:bookmarkStart w:id="17" w:name="_Toc381957593"/>
      <w:bookmarkStart w:id="18" w:name="_Toc395090801"/>
      <w:bookmarkEnd w:id="3"/>
      <w:bookmarkEnd w:id="4"/>
    </w:p>
    <w:p w14:paraId="48F3661A" w14:textId="1490ACAA" w:rsidR="008B75B3" w:rsidRPr="00542B09" w:rsidRDefault="00542B09" w:rsidP="00542B09">
      <w:pPr>
        <w:spacing w:line="276" w:lineRule="auto"/>
        <w:rPr>
          <w:rFonts w:ascii="Aptos Narrow" w:hAnsi="Aptos Narrow"/>
          <w:sz w:val="20"/>
          <w:szCs w:val="20"/>
        </w:rPr>
      </w:pPr>
      <w:r w:rsidRPr="00542B09">
        <w:rPr>
          <w:rFonts w:ascii="Aptos Narrow" w:hAnsi="Aptos Narrow"/>
          <w:b/>
          <w:bCs/>
          <w:sz w:val="20"/>
          <w:szCs w:val="20"/>
        </w:rPr>
        <w:t>(1)</w:t>
      </w:r>
      <w:r>
        <w:rPr>
          <w:rFonts w:ascii="Aptos Narrow" w:hAnsi="Aptos Narrow"/>
          <w:sz w:val="20"/>
          <w:szCs w:val="20"/>
        </w:rPr>
        <w:t xml:space="preserve"> </w:t>
      </w:r>
      <w:r w:rsidR="008B75B3" w:rsidRPr="00542B09">
        <w:rPr>
          <w:rFonts w:ascii="Aptos Narrow" w:hAnsi="Aptos Narrow"/>
          <w:sz w:val="20"/>
          <w:szCs w:val="20"/>
        </w:rPr>
        <w:t xml:space="preserve">În sensul prezentului Contract, termenii și expresiile scrise cu majusculă în Contract vor avea următorul înțeles: </w:t>
      </w:r>
      <w:bookmarkEnd w:id="5"/>
      <w:bookmarkEnd w:id="6"/>
      <w:bookmarkEnd w:id="7"/>
      <w:bookmarkEnd w:id="8"/>
      <w:bookmarkEnd w:id="9"/>
      <w:bookmarkEnd w:id="10"/>
      <w:bookmarkEnd w:id="11"/>
      <w:bookmarkEnd w:id="12"/>
      <w:bookmarkEnd w:id="13"/>
      <w:bookmarkEnd w:id="14"/>
      <w:bookmarkEnd w:id="15"/>
      <w:bookmarkEnd w:id="16"/>
      <w:bookmarkEnd w:id="17"/>
      <w:bookmarkEnd w:id="18"/>
    </w:p>
    <w:p w14:paraId="3CA0D72D" w14:textId="77777777" w:rsidR="008B75B3" w:rsidRPr="008B75B3" w:rsidRDefault="008B75B3" w:rsidP="00542B09">
      <w:pPr>
        <w:spacing w:line="276" w:lineRule="auto"/>
        <w:rPr>
          <w:rFonts w:ascii="Aptos Narrow" w:hAnsi="Aptos Narrow"/>
          <w:sz w:val="20"/>
          <w:szCs w:val="20"/>
        </w:rPr>
      </w:pPr>
      <w:r w:rsidRPr="008B75B3">
        <w:rPr>
          <w:rFonts w:ascii="Aptos Narrow" w:hAnsi="Aptos Narrow"/>
          <w:bCs/>
          <w:sz w:val="20"/>
          <w:szCs w:val="20"/>
        </w:rPr>
        <w:t>„</w:t>
      </w:r>
      <w:r w:rsidRPr="00542B09">
        <w:rPr>
          <w:rFonts w:ascii="Aptos Narrow" w:hAnsi="Aptos Narrow"/>
          <w:b/>
          <w:sz w:val="20"/>
          <w:szCs w:val="20"/>
        </w:rPr>
        <w:t>Activitate Componentă</w:t>
      </w:r>
      <w:r w:rsidRPr="008B75B3">
        <w:rPr>
          <w:rFonts w:ascii="Aptos Narrow" w:hAnsi="Aptos Narrow"/>
          <w:bCs/>
          <w:sz w:val="20"/>
          <w:szCs w:val="20"/>
        </w:rPr>
        <w:t xml:space="preserve">” </w:t>
      </w:r>
      <w:r w:rsidRPr="008B75B3">
        <w:rPr>
          <w:rFonts w:ascii="Aptos Narrow" w:hAnsi="Aptos Narrow"/>
          <w:bCs/>
          <w:sz w:val="20"/>
          <w:szCs w:val="20"/>
        </w:rPr>
        <w:tab/>
      </w:r>
      <w:r w:rsidRPr="008B75B3">
        <w:rPr>
          <w:rFonts w:ascii="Aptos Narrow" w:hAnsi="Aptos Narrow"/>
          <w:sz w:val="20"/>
          <w:szCs w:val="20"/>
        </w:rPr>
        <w:t>înseamnă</w:t>
      </w:r>
      <w:r w:rsidRPr="008B75B3">
        <w:rPr>
          <w:rFonts w:ascii="Aptos Narrow" w:hAnsi="Aptos Narrow"/>
          <w:bCs/>
          <w:sz w:val="20"/>
          <w:szCs w:val="20"/>
        </w:rPr>
        <w:t xml:space="preserve"> </w:t>
      </w:r>
      <w:r w:rsidRPr="008B75B3">
        <w:rPr>
          <w:rFonts w:ascii="Aptos Narrow" w:hAnsi="Aptos Narrow"/>
          <w:sz w:val="20"/>
          <w:szCs w:val="20"/>
        </w:rPr>
        <w:t>oricare dintre activitățile de salubrizare desfășurate de operatori pe fluxul fracțiilor de deșeuri municipale colectate separat, reglementată de Legea serviciului de salubrizare a localităților nr. 101/2006, republicată, cu modificările și completările ulterioare;</w:t>
      </w:r>
    </w:p>
    <w:p w14:paraId="016BAA20" w14:textId="77777777" w:rsidR="008B75B3" w:rsidRPr="008B75B3" w:rsidRDefault="008B75B3" w:rsidP="00542B09">
      <w:pPr>
        <w:spacing w:line="276" w:lineRule="auto"/>
        <w:rPr>
          <w:rFonts w:ascii="Aptos Narrow" w:hAnsi="Aptos Narrow"/>
          <w:sz w:val="20"/>
          <w:szCs w:val="20"/>
        </w:rPr>
      </w:pPr>
      <w:r w:rsidRPr="008B75B3">
        <w:rPr>
          <w:rFonts w:ascii="Aptos Narrow" w:hAnsi="Aptos Narrow"/>
          <w:bCs/>
          <w:sz w:val="20"/>
          <w:szCs w:val="20"/>
        </w:rPr>
        <w:t>„</w:t>
      </w:r>
      <w:r w:rsidRPr="00542B09">
        <w:rPr>
          <w:rFonts w:ascii="Aptos Narrow" w:hAnsi="Aptos Narrow"/>
          <w:b/>
          <w:sz w:val="20"/>
          <w:szCs w:val="20"/>
        </w:rPr>
        <w:t>Afiliat</w:t>
      </w:r>
      <w:r w:rsidRPr="008B75B3">
        <w:rPr>
          <w:rFonts w:ascii="Aptos Narrow" w:hAnsi="Aptos Narrow"/>
          <w:bCs/>
          <w:sz w:val="20"/>
          <w:szCs w:val="20"/>
        </w:rPr>
        <w:t>”</w:t>
      </w:r>
      <w:r w:rsidRPr="008B75B3">
        <w:rPr>
          <w:rFonts w:ascii="Aptos Narrow" w:hAnsi="Aptos Narrow"/>
          <w:sz w:val="20"/>
          <w:szCs w:val="20"/>
        </w:rPr>
        <w:t xml:space="preserve"> </w:t>
      </w:r>
      <w:r w:rsidRPr="008B75B3">
        <w:rPr>
          <w:rFonts w:ascii="Aptos Narrow" w:hAnsi="Aptos Narrow"/>
          <w:sz w:val="20"/>
          <w:szCs w:val="20"/>
        </w:rPr>
        <w:tab/>
        <w:t>înseamnă cu privire la orice persoană, oricare altă persoană (juridică) care controlează direct sau indirect prima persoană, care este sub controlul primei persoane sau care este controlată împreună cu prima persoană de către un terț; în sensul prezentului Contract termenul „control” cu referire la orice persoană înseamnă deținerea, direct sau indirect, a oricăreia dintre următoarele:  (i) cel puțin jumătate din capitalul social sau activele afacerii sau (ii) cel puțin jumătate din drepturile de vot în adunările acționarilor/asociaților sau (iii) dreptul de a numi cel puțin jumătate dintre membrii consiliului de administrație sau organelor statutare care reprezintă o asemenea persoană (juridică);</w:t>
      </w:r>
    </w:p>
    <w:p w14:paraId="1A6A39C3" w14:textId="1BDCA0FE" w:rsidR="008B75B3" w:rsidRPr="008B75B3" w:rsidRDefault="008B75B3" w:rsidP="00542B09">
      <w:pPr>
        <w:spacing w:line="276" w:lineRule="auto"/>
        <w:rPr>
          <w:rFonts w:ascii="Aptos Narrow" w:hAnsi="Aptos Narrow"/>
          <w:color w:val="000000" w:themeColor="text1"/>
          <w:sz w:val="20"/>
          <w:szCs w:val="20"/>
        </w:rPr>
      </w:pPr>
      <w:r w:rsidRPr="008B75B3">
        <w:rPr>
          <w:rFonts w:ascii="Aptos Narrow" w:hAnsi="Aptos Narrow"/>
          <w:bCs/>
          <w:color w:val="000000" w:themeColor="text1"/>
          <w:sz w:val="20"/>
          <w:szCs w:val="20"/>
        </w:rPr>
        <w:t>„</w:t>
      </w:r>
      <w:r w:rsidRPr="00542B09">
        <w:rPr>
          <w:rFonts w:ascii="Aptos Narrow" w:hAnsi="Aptos Narrow"/>
          <w:b/>
          <w:color w:val="000000" w:themeColor="text1"/>
          <w:sz w:val="20"/>
          <w:szCs w:val="20"/>
        </w:rPr>
        <w:t>An Contractual</w:t>
      </w:r>
      <w:r w:rsidRPr="008B75B3">
        <w:rPr>
          <w:rFonts w:ascii="Aptos Narrow" w:hAnsi="Aptos Narrow"/>
          <w:bCs/>
          <w:color w:val="000000" w:themeColor="text1"/>
          <w:sz w:val="20"/>
          <w:szCs w:val="20"/>
        </w:rPr>
        <w:t>”</w:t>
      </w:r>
      <w:r w:rsidRPr="008B75B3">
        <w:rPr>
          <w:rFonts w:ascii="Aptos Narrow" w:hAnsi="Aptos Narrow"/>
          <w:bCs/>
          <w:color w:val="000000" w:themeColor="text1"/>
          <w:sz w:val="20"/>
          <w:szCs w:val="20"/>
        </w:rPr>
        <w:tab/>
      </w:r>
      <w:r w:rsidR="004E1EE6">
        <w:rPr>
          <w:rFonts w:ascii="Aptos Narrow" w:hAnsi="Aptos Narrow"/>
          <w:bCs/>
          <w:color w:val="000000" w:themeColor="text1"/>
          <w:sz w:val="20"/>
          <w:szCs w:val="20"/>
        </w:rPr>
        <w:t xml:space="preserve"> </w:t>
      </w:r>
      <w:r w:rsidRPr="008B75B3">
        <w:rPr>
          <w:rFonts w:ascii="Aptos Narrow" w:hAnsi="Aptos Narrow"/>
          <w:color w:val="000000" w:themeColor="text1"/>
          <w:sz w:val="20"/>
          <w:szCs w:val="20"/>
        </w:rPr>
        <w:t>înseamnă o perioadă de timp începând la Data Începerii Contractului și terminându-se la aceeași dată a anilor următori, până la data încetării duratei prezentului Contract;</w:t>
      </w:r>
    </w:p>
    <w:p w14:paraId="7836A0CA" w14:textId="1ECF0466" w:rsidR="008B75B3" w:rsidRPr="008B75B3" w:rsidRDefault="008B75B3" w:rsidP="00542B09">
      <w:pPr>
        <w:spacing w:line="276" w:lineRule="auto"/>
        <w:rPr>
          <w:rFonts w:ascii="Aptos Narrow" w:hAnsi="Aptos Narrow"/>
          <w:color w:val="000000" w:themeColor="text1"/>
          <w:sz w:val="20"/>
          <w:szCs w:val="20"/>
        </w:rPr>
      </w:pPr>
      <w:r w:rsidRPr="008B75B3">
        <w:rPr>
          <w:rFonts w:ascii="Aptos Narrow" w:hAnsi="Aptos Narrow"/>
          <w:bCs/>
          <w:color w:val="000000" w:themeColor="text1"/>
          <w:sz w:val="20"/>
          <w:szCs w:val="20"/>
        </w:rPr>
        <w:t>„</w:t>
      </w:r>
      <w:r w:rsidRPr="004E1EE6">
        <w:rPr>
          <w:rFonts w:ascii="Aptos Narrow" w:hAnsi="Aptos Narrow"/>
          <w:b/>
          <w:color w:val="000000" w:themeColor="text1"/>
          <w:sz w:val="20"/>
          <w:szCs w:val="20"/>
        </w:rPr>
        <w:t>Aria Delegării</w:t>
      </w:r>
      <w:r w:rsidRPr="008B75B3">
        <w:rPr>
          <w:rFonts w:ascii="Aptos Narrow" w:hAnsi="Aptos Narrow"/>
          <w:bCs/>
          <w:color w:val="000000" w:themeColor="text1"/>
          <w:sz w:val="20"/>
          <w:szCs w:val="20"/>
        </w:rPr>
        <w:t>”</w:t>
      </w:r>
      <w:r w:rsidR="004E1EE6">
        <w:rPr>
          <w:rFonts w:ascii="Aptos Narrow" w:hAnsi="Aptos Narrow"/>
          <w:bCs/>
          <w:color w:val="000000" w:themeColor="text1"/>
          <w:sz w:val="20"/>
          <w:szCs w:val="20"/>
        </w:rPr>
        <w:t xml:space="preserve"> </w:t>
      </w:r>
      <w:r w:rsidRPr="008B75B3">
        <w:rPr>
          <w:rFonts w:ascii="Aptos Narrow" w:hAnsi="Aptos Narrow"/>
          <w:color w:val="000000" w:themeColor="text1"/>
          <w:sz w:val="20"/>
          <w:szCs w:val="20"/>
        </w:rPr>
        <w:t>înseamnă aria teritorială a următoarelor unități administrative care au calitate de Delegatar</w:t>
      </w:r>
      <w:r w:rsidR="004E1EE6">
        <w:rPr>
          <w:rFonts w:ascii="Aptos Narrow" w:hAnsi="Aptos Narrow"/>
          <w:color w:val="000000" w:themeColor="text1"/>
          <w:sz w:val="20"/>
          <w:szCs w:val="20"/>
        </w:rPr>
        <w:t>, așa cum sunt ele menționate mai sus.</w:t>
      </w:r>
    </w:p>
    <w:p w14:paraId="40124FD6" w14:textId="0C6DAA4A" w:rsidR="008B75B3" w:rsidRPr="008B75B3" w:rsidRDefault="008B75B3" w:rsidP="00542B09">
      <w:pPr>
        <w:spacing w:line="276" w:lineRule="auto"/>
        <w:rPr>
          <w:rFonts w:ascii="Aptos Narrow" w:hAnsi="Aptos Narrow"/>
          <w:sz w:val="20"/>
          <w:szCs w:val="20"/>
        </w:rPr>
      </w:pPr>
      <w:r w:rsidRPr="008B75B3">
        <w:rPr>
          <w:rFonts w:ascii="Aptos Narrow" w:hAnsi="Aptos Narrow"/>
          <w:bCs/>
          <w:sz w:val="20"/>
          <w:szCs w:val="20"/>
        </w:rPr>
        <w:t>„</w:t>
      </w:r>
      <w:r w:rsidRPr="004E1EE6">
        <w:rPr>
          <w:rFonts w:ascii="Aptos Narrow" w:hAnsi="Aptos Narrow"/>
          <w:b/>
          <w:sz w:val="20"/>
          <w:szCs w:val="20"/>
        </w:rPr>
        <w:t>Asociația” sau „ADI</w:t>
      </w:r>
      <w:r w:rsidRPr="008B75B3">
        <w:rPr>
          <w:rFonts w:ascii="Aptos Narrow" w:hAnsi="Aptos Narrow"/>
          <w:bCs/>
          <w:sz w:val="20"/>
          <w:szCs w:val="20"/>
        </w:rPr>
        <w:t>”</w:t>
      </w:r>
      <w:r w:rsidR="004E1EE6">
        <w:rPr>
          <w:rFonts w:ascii="Aptos Narrow" w:hAnsi="Aptos Narrow"/>
          <w:bCs/>
          <w:sz w:val="20"/>
          <w:szCs w:val="20"/>
        </w:rPr>
        <w:t xml:space="preserve"> </w:t>
      </w:r>
      <w:r w:rsidRPr="008B75B3">
        <w:rPr>
          <w:rFonts w:ascii="Aptos Narrow" w:hAnsi="Aptos Narrow"/>
          <w:sz w:val="20"/>
          <w:szCs w:val="20"/>
        </w:rPr>
        <w:t>înseamnă Asociația de Dezvoltare Intercomunitară “</w:t>
      </w:r>
      <w:r w:rsidR="004E1EE6">
        <w:rPr>
          <w:rFonts w:ascii="Aptos Narrow" w:hAnsi="Aptos Narrow"/>
          <w:b/>
          <w:bCs/>
          <w:sz w:val="20"/>
          <w:szCs w:val="20"/>
        </w:rPr>
        <w:t>Ecolect Mureș</w:t>
      </w:r>
      <w:r w:rsidRPr="008B75B3">
        <w:rPr>
          <w:rFonts w:ascii="Aptos Narrow" w:hAnsi="Aptos Narrow"/>
          <w:sz w:val="20"/>
          <w:szCs w:val="20"/>
        </w:rPr>
        <w:t xml:space="preserve">”,  înregistrată în Registrul asociațiilor și fundațiilor de pe lângă judecătoria </w:t>
      </w:r>
      <w:r w:rsidR="004240A3">
        <w:rPr>
          <w:rFonts w:ascii="Aptos Narrow" w:hAnsi="Aptos Narrow"/>
          <w:sz w:val="20"/>
          <w:szCs w:val="20"/>
        </w:rPr>
        <w:t>Mureș</w:t>
      </w:r>
      <w:r w:rsidRPr="008B75B3">
        <w:rPr>
          <w:rFonts w:ascii="Aptos Narrow" w:hAnsi="Aptos Narrow"/>
          <w:sz w:val="20"/>
          <w:szCs w:val="20"/>
        </w:rPr>
        <w:t xml:space="preserve">  cu numărul </w:t>
      </w:r>
      <w:r w:rsidR="004240A3" w:rsidRPr="004240A3">
        <w:rPr>
          <w:rFonts w:ascii="Aptos Narrow" w:hAnsi="Aptos Narrow"/>
          <w:sz w:val="20"/>
          <w:szCs w:val="20"/>
        </w:rPr>
        <w:t>38/18.06.2008</w:t>
      </w:r>
      <w:r w:rsidR="004240A3">
        <w:rPr>
          <w:rFonts w:ascii="Aptos Narrow" w:hAnsi="Aptos Narrow"/>
          <w:sz w:val="20"/>
          <w:szCs w:val="20"/>
        </w:rPr>
        <w:t>;</w:t>
      </w:r>
    </w:p>
    <w:p w14:paraId="198D8D0D" w14:textId="467ED9CB" w:rsidR="008B75B3" w:rsidRPr="008B75B3" w:rsidRDefault="008B75B3" w:rsidP="00542B09">
      <w:pPr>
        <w:spacing w:line="276" w:lineRule="auto"/>
        <w:rPr>
          <w:rFonts w:ascii="Aptos Narrow" w:hAnsi="Aptos Narrow"/>
          <w:sz w:val="20"/>
          <w:szCs w:val="20"/>
        </w:rPr>
      </w:pPr>
      <w:r w:rsidRPr="008B75B3">
        <w:rPr>
          <w:rFonts w:ascii="Aptos Narrow" w:hAnsi="Aptos Narrow"/>
          <w:sz w:val="20"/>
          <w:szCs w:val="20"/>
        </w:rPr>
        <w:t>„</w:t>
      </w:r>
      <w:r w:rsidRPr="004E1EE6">
        <w:rPr>
          <w:rFonts w:ascii="Aptos Narrow" w:hAnsi="Aptos Narrow"/>
          <w:b/>
          <w:bCs/>
          <w:sz w:val="20"/>
          <w:szCs w:val="20"/>
        </w:rPr>
        <w:t>Autoritatea Competentă</w:t>
      </w:r>
      <w:r w:rsidRPr="008B75B3">
        <w:rPr>
          <w:rFonts w:ascii="Aptos Narrow" w:hAnsi="Aptos Narrow"/>
          <w:sz w:val="20"/>
          <w:szCs w:val="20"/>
        </w:rPr>
        <w:t>”</w:t>
      </w:r>
      <w:r w:rsidR="004E1EE6">
        <w:rPr>
          <w:rFonts w:ascii="Aptos Narrow" w:hAnsi="Aptos Narrow"/>
          <w:sz w:val="20"/>
          <w:szCs w:val="20"/>
        </w:rPr>
        <w:t xml:space="preserve"> </w:t>
      </w:r>
      <w:r w:rsidRPr="008B75B3">
        <w:rPr>
          <w:rFonts w:ascii="Aptos Narrow" w:hAnsi="Aptos Narrow"/>
          <w:sz w:val="20"/>
          <w:szCs w:val="20"/>
        </w:rPr>
        <w:t>înseamnă orice instanță judecătorească și orice autoritate/instituție publică locală sau centrală competentă, inclusiv Autoritatea de Reglementare;</w:t>
      </w:r>
    </w:p>
    <w:p w14:paraId="6668EA10" w14:textId="4F551220" w:rsidR="008B75B3" w:rsidRPr="008B75B3" w:rsidRDefault="008B75B3" w:rsidP="00542B09">
      <w:pPr>
        <w:spacing w:line="276" w:lineRule="auto"/>
        <w:rPr>
          <w:rFonts w:ascii="Aptos Narrow" w:hAnsi="Aptos Narrow"/>
          <w:sz w:val="20"/>
          <w:szCs w:val="20"/>
        </w:rPr>
      </w:pPr>
      <w:r w:rsidRPr="008B75B3">
        <w:rPr>
          <w:rFonts w:ascii="Aptos Narrow" w:hAnsi="Aptos Narrow"/>
          <w:bCs/>
          <w:sz w:val="20"/>
          <w:szCs w:val="20"/>
        </w:rPr>
        <w:t>„</w:t>
      </w:r>
      <w:r w:rsidRPr="004E1EE6">
        <w:rPr>
          <w:rFonts w:ascii="Aptos Narrow" w:hAnsi="Aptos Narrow"/>
          <w:b/>
          <w:sz w:val="20"/>
          <w:szCs w:val="20"/>
        </w:rPr>
        <w:t>Autoritatea de Reglementare</w:t>
      </w:r>
      <w:r w:rsidRPr="008B75B3">
        <w:rPr>
          <w:rFonts w:ascii="Aptos Narrow" w:hAnsi="Aptos Narrow"/>
          <w:bCs/>
          <w:sz w:val="20"/>
          <w:szCs w:val="20"/>
        </w:rPr>
        <w:t>”</w:t>
      </w:r>
      <w:r w:rsidR="004E1EE6">
        <w:rPr>
          <w:rFonts w:ascii="Aptos Narrow" w:hAnsi="Aptos Narrow"/>
          <w:bCs/>
          <w:sz w:val="20"/>
          <w:szCs w:val="20"/>
        </w:rPr>
        <w:t xml:space="preserve"> </w:t>
      </w:r>
      <w:r w:rsidRPr="008B75B3">
        <w:rPr>
          <w:rFonts w:ascii="Aptos Narrow" w:hAnsi="Aptos Narrow"/>
          <w:sz w:val="20"/>
          <w:szCs w:val="20"/>
        </w:rPr>
        <w:t>înseamnă Autoritatea Națională de Reglementare pentru Serviciile Comunitare de Utilități Publice (ANRSC);</w:t>
      </w:r>
    </w:p>
    <w:p w14:paraId="61E84672" w14:textId="18C98F7C" w:rsidR="008B75B3" w:rsidRPr="008B75B3" w:rsidRDefault="008B75B3" w:rsidP="00542B09">
      <w:pPr>
        <w:spacing w:line="276" w:lineRule="auto"/>
        <w:rPr>
          <w:rFonts w:ascii="Aptos Narrow" w:hAnsi="Aptos Narrow"/>
          <w:sz w:val="20"/>
          <w:szCs w:val="20"/>
        </w:rPr>
      </w:pPr>
      <w:r w:rsidRPr="008B75B3">
        <w:rPr>
          <w:rFonts w:ascii="Aptos Narrow" w:hAnsi="Aptos Narrow"/>
          <w:sz w:val="20"/>
          <w:szCs w:val="20"/>
        </w:rPr>
        <w:t>„</w:t>
      </w:r>
      <w:r w:rsidRPr="004E1EE6">
        <w:rPr>
          <w:rFonts w:ascii="Aptos Narrow" w:hAnsi="Aptos Narrow"/>
          <w:b/>
          <w:bCs/>
          <w:sz w:val="20"/>
          <w:szCs w:val="20"/>
        </w:rPr>
        <w:t>Autorizații</w:t>
      </w:r>
      <w:r w:rsidRPr="008B75B3">
        <w:rPr>
          <w:rFonts w:ascii="Aptos Narrow" w:hAnsi="Aptos Narrow"/>
          <w:sz w:val="20"/>
          <w:szCs w:val="20"/>
        </w:rPr>
        <w:t>”</w:t>
      </w:r>
      <w:r w:rsidR="004E1EE6">
        <w:rPr>
          <w:rFonts w:ascii="Aptos Narrow" w:hAnsi="Aptos Narrow"/>
          <w:sz w:val="20"/>
          <w:szCs w:val="20"/>
        </w:rPr>
        <w:t xml:space="preserve"> </w:t>
      </w:r>
      <w:r w:rsidRPr="008B75B3">
        <w:rPr>
          <w:rFonts w:ascii="Aptos Narrow" w:hAnsi="Aptos Narrow"/>
          <w:sz w:val="20"/>
          <w:szCs w:val="20"/>
        </w:rPr>
        <w:t xml:space="preserve">înseamnă toate autorizațiile, licențele, avizele, </w:t>
      </w:r>
      <w:r w:rsidRPr="008B75B3">
        <w:rPr>
          <w:rFonts w:ascii="Aptos Narrow" w:hAnsi="Aptos Narrow"/>
          <w:w w:val="105"/>
          <w:sz w:val="20"/>
          <w:szCs w:val="20"/>
        </w:rPr>
        <w:t>acordurile sau permisele, precum și orice alte aprobări</w:t>
      </w:r>
      <w:r w:rsidRPr="008B75B3">
        <w:rPr>
          <w:rFonts w:ascii="Aptos Narrow" w:hAnsi="Aptos Narrow"/>
          <w:sz w:val="20"/>
          <w:szCs w:val="20"/>
        </w:rPr>
        <w:t xml:space="preserve"> emise de Autoritatea Competentă, necesare prestării activității/activităților care fac obiectul Contractului;</w:t>
      </w:r>
    </w:p>
    <w:p w14:paraId="26E36D11" w14:textId="1457E36F" w:rsidR="008B75B3" w:rsidRPr="008B75B3" w:rsidRDefault="008B75B3" w:rsidP="00542B09">
      <w:pPr>
        <w:spacing w:line="276" w:lineRule="auto"/>
        <w:rPr>
          <w:rFonts w:ascii="Aptos Narrow" w:hAnsi="Aptos Narrow"/>
          <w:sz w:val="20"/>
          <w:szCs w:val="20"/>
          <w:shd w:val="clear" w:color="auto" w:fill="FFFFFF"/>
        </w:rPr>
      </w:pPr>
      <w:r w:rsidRPr="008B75B3">
        <w:rPr>
          <w:rFonts w:ascii="Aptos Narrow" w:hAnsi="Aptos Narrow"/>
          <w:bCs/>
          <w:sz w:val="20"/>
          <w:szCs w:val="20"/>
        </w:rPr>
        <w:t>„</w:t>
      </w:r>
      <w:r w:rsidRPr="004E1EE6">
        <w:rPr>
          <w:rFonts w:ascii="Aptos Narrow" w:hAnsi="Aptos Narrow"/>
          <w:b/>
          <w:sz w:val="20"/>
          <w:szCs w:val="20"/>
        </w:rPr>
        <w:t>Biodeșeuri</w:t>
      </w:r>
      <w:r w:rsidRPr="008B75B3">
        <w:rPr>
          <w:rFonts w:ascii="Aptos Narrow" w:hAnsi="Aptos Narrow"/>
          <w:bCs/>
          <w:sz w:val="20"/>
          <w:szCs w:val="20"/>
        </w:rPr>
        <w:t>”</w:t>
      </w:r>
      <w:r w:rsidR="004E1EE6">
        <w:rPr>
          <w:rFonts w:ascii="Aptos Narrow" w:hAnsi="Aptos Narrow"/>
          <w:bCs/>
          <w:sz w:val="20"/>
          <w:szCs w:val="20"/>
        </w:rPr>
        <w:t xml:space="preserve"> </w:t>
      </w:r>
      <w:r w:rsidRPr="008B75B3">
        <w:rPr>
          <w:rFonts w:ascii="Aptos Narrow" w:hAnsi="Aptos Narrow"/>
          <w:sz w:val="20"/>
          <w:szCs w:val="20"/>
          <w:shd w:val="clear" w:color="auto" w:fill="FFFFFF"/>
        </w:rPr>
        <w:t xml:space="preserve">conform prevederilor </w:t>
      </w:r>
      <w:r w:rsidRPr="008B75B3">
        <w:rPr>
          <w:rStyle w:val="panchor"/>
          <w:rFonts w:ascii="Aptos Narrow" w:hAnsi="Aptos Narrow"/>
          <w:sz w:val="20"/>
          <w:szCs w:val="20"/>
          <w:shd w:val="clear" w:color="auto" w:fill="FFFFFF"/>
        </w:rPr>
        <w:t>pct. 3 din anexa nr. 1 la Ordonanța de urgență a Guvernului nr. 92/2021</w:t>
      </w:r>
      <w:r w:rsidRPr="008B75B3">
        <w:rPr>
          <w:rFonts w:ascii="Aptos Narrow" w:hAnsi="Aptos Narrow"/>
          <w:sz w:val="20"/>
          <w:szCs w:val="20"/>
          <w:shd w:val="clear" w:color="auto" w:fill="FFFFFF"/>
        </w:rPr>
        <w:t> privind regimul deșeurilor, cu modificările și completările ulterioare, înseamnă deșeuri biodegradabile provenite din grădini și parcuri, deșeuri alimentare și de bucătărie provenite de la gospodării, birouri, restaurante, depozite angro, cantine, firme de catering sau magazine de vânzare cu amănuntul și deșeuri comparabile provenite din uzinele de prelucrare a produselor alimentare;</w:t>
      </w:r>
    </w:p>
    <w:p w14:paraId="7DDBDCFE" w14:textId="77777777" w:rsidR="008B75B3" w:rsidRPr="008B75B3" w:rsidRDefault="008B75B3" w:rsidP="00542B09">
      <w:pPr>
        <w:spacing w:line="276" w:lineRule="auto"/>
        <w:rPr>
          <w:rFonts w:ascii="Aptos Narrow" w:hAnsi="Aptos Narrow"/>
          <w:color w:val="000000" w:themeColor="text1"/>
          <w:sz w:val="20"/>
          <w:szCs w:val="20"/>
        </w:rPr>
      </w:pPr>
      <w:r w:rsidRPr="008B75B3">
        <w:rPr>
          <w:rFonts w:ascii="Aptos Narrow" w:hAnsi="Aptos Narrow"/>
          <w:bCs/>
          <w:color w:val="000000" w:themeColor="text1"/>
          <w:sz w:val="20"/>
          <w:szCs w:val="20"/>
        </w:rPr>
        <w:t>„</w:t>
      </w:r>
      <w:r w:rsidRPr="004E1EE6">
        <w:rPr>
          <w:rFonts w:ascii="Aptos Narrow" w:hAnsi="Aptos Narrow"/>
          <w:b/>
          <w:color w:val="000000" w:themeColor="text1"/>
          <w:sz w:val="20"/>
          <w:szCs w:val="20"/>
        </w:rPr>
        <w:t>Bune Practici Comerciale</w:t>
      </w:r>
      <w:r w:rsidRPr="008B75B3">
        <w:rPr>
          <w:rFonts w:ascii="Aptos Narrow" w:hAnsi="Aptos Narrow"/>
          <w:bCs/>
          <w:color w:val="000000" w:themeColor="text1"/>
          <w:sz w:val="20"/>
          <w:szCs w:val="20"/>
        </w:rPr>
        <w:t xml:space="preserve">” </w:t>
      </w:r>
      <w:r w:rsidRPr="008B75B3">
        <w:rPr>
          <w:rFonts w:ascii="Aptos Narrow" w:hAnsi="Aptos Narrow"/>
          <w:color w:val="000000" w:themeColor="text1"/>
          <w:sz w:val="20"/>
          <w:szCs w:val="20"/>
        </w:rPr>
        <w:t>înseamnă toate acțiunile, faptele, metodele și practicile relevante aplicabile în general in vederea gestionării Deșeurilor care, la un anumit moment dat, în termeni rezonabili și în condițiile legii, pot asigura rezultatul dorit pentru gestiunea Serviciului. Pentru scopul Serviciului care face obiectul prezentului Contract, Bunele Practici Comerciale includ:</w:t>
      </w:r>
    </w:p>
    <w:p w14:paraId="76BA08D6" w14:textId="77777777" w:rsidR="008B75B3" w:rsidRPr="0003276F" w:rsidRDefault="008B75B3" w:rsidP="00542B09">
      <w:pPr>
        <w:spacing w:line="276" w:lineRule="auto"/>
        <w:rPr>
          <w:rFonts w:ascii="Aptos Narrow" w:hAnsi="Aptos Narrow"/>
          <w:i/>
          <w:iCs/>
          <w:color w:val="000000" w:themeColor="text1"/>
          <w:sz w:val="20"/>
          <w:szCs w:val="20"/>
        </w:rPr>
      </w:pPr>
      <w:r w:rsidRPr="0003276F">
        <w:rPr>
          <w:rFonts w:ascii="Aptos Narrow" w:hAnsi="Aptos Narrow"/>
          <w:i/>
          <w:iCs/>
          <w:color w:val="000000" w:themeColor="text1"/>
          <w:sz w:val="20"/>
          <w:szCs w:val="20"/>
        </w:rPr>
        <w:t>(A) disponibilitatea necesarului de echipamente, utilaje, vehicule, materiale, instalații și stații, resurse adecvate, inclusiv a utilităților necesare astfel încât aceste elemente ante-menționate să funcționeze la capacitate maximă atât în condiții normale de operare, cât și în condiții excepționale de operare ce pot fi prevăzute în limite rezonabile;</w:t>
      </w:r>
    </w:p>
    <w:p w14:paraId="59F1F0A7" w14:textId="77777777" w:rsidR="008B75B3" w:rsidRPr="0003276F" w:rsidRDefault="008B75B3" w:rsidP="00542B09">
      <w:pPr>
        <w:spacing w:line="276" w:lineRule="auto"/>
        <w:rPr>
          <w:rFonts w:ascii="Aptos Narrow" w:hAnsi="Aptos Narrow"/>
          <w:i/>
          <w:iCs/>
          <w:color w:val="000000" w:themeColor="text1"/>
          <w:sz w:val="20"/>
          <w:szCs w:val="20"/>
        </w:rPr>
      </w:pPr>
      <w:r w:rsidRPr="0003276F">
        <w:rPr>
          <w:rFonts w:ascii="Aptos Narrow" w:hAnsi="Aptos Narrow"/>
          <w:i/>
          <w:iCs/>
          <w:color w:val="000000" w:themeColor="text1"/>
          <w:sz w:val="20"/>
          <w:szCs w:val="20"/>
        </w:rPr>
        <w:t>(B) suficient personal de exploatare cu experiență și instruire adecvate în operarea corectă și eficientă a elementelor menționate la litera (A) de mai sus, ținând cont de specificațiile și normele de fabricație; totodată, acest personal trebuie să fie capabil să lucreze și în condiții neobișnuite ce pot fi prevăzute în limite rezonabile;</w:t>
      </w:r>
    </w:p>
    <w:p w14:paraId="31AA1AB3" w14:textId="77777777" w:rsidR="008B75B3" w:rsidRPr="0003276F" w:rsidRDefault="008B75B3" w:rsidP="00542B09">
      <w:pPr>
        <w:spacing w:line="276" w:lineRule="auto"/>
        <w:rPr>
          <w:rFonts w:ascii="Aptos Narrow" w:hAnsi="Aptos Narrow"/>
          <w:i/>
          <w:iCs/>
          <w:color w:val="000000" w:themeColor="text1"/>
          <w:sz w:val="20"/>
          <w:szCs w:val="20"/>
        </w:rPr>
      </w:pPr>
      <w:r w:rsidRPr="0003276F">
        <w:rPr>
          <w:rFonts w:ascii="Aptos Narrow" w:hAnsi="Aptos Narrow"/>
          <w:i/>
          <w:iCs/>
          <w:color w:val="000000" w:themeColor="text1"/>
          <w:sz w:val="20"/>
          <w:szCs w:val="20"/>
        </w:rPr>
        <w:t>(C) operațiile de întreținere și reparații preventive ori de rutină, executate într-un mod care asigură exploatarea și operarea în siguranță și pe termen lung, ținând cont de recomandările fabricantului; de asemenea, operațiunile de întreținere și reparații ante-menționate vor fi executate de personal instruit și cu experiență, care deține know-how-ul, tehnica, uneltele și echipamentele adecvate;</w:t>
      </w:r>
    </w:p>
    <w:p w14:paraId="65CF0B4F" w14:textId="77777777" w:rsidR="008B75B3" w:rsidRPr="0003276F" w:rsidRDefault="008B75B3" w:rsidP="00542B09">
      <w:pPr>
        <w:spacing w:line="276" w:lineRule="auto"/>
        <w:rPr>
          <w:rFonts w:ascii="Aptos Narrow" w:hAnsi="Aptos Narrow"/>
          <w:i/>
          <w:iCs/>
          <w:color w:val="000000" w:themeColor="text1"/>
          <w:sz w:val="20"/>
          <w:szCs w:val="20"/>
        </w:rPr>
      </w:pPr>
      <w:r w:rsidRPr="0003276F">
        <w:rPr>
          <w:rFonts w:ascii="Aptos Narrow" w:hAnsi="Aptos Narrow"/>
          <w:i/>
          <w:iCs/>
          <w:color w:val="000000" w:themeColor="text1"/>
          <w:sz w:val="20"/>
          <w:szCs w:val="20"/>
        </w:rPr>
        <w:t>(D) verificări și controale inopinate și adecvate pentru a asigura funcționarea la parametri optimi a echipamentelor și utilajelor folosite în gestiunea Serviciului conform, atât în condiții normale, cât și în condiții neobișnuite (ce pot fi prevăzute în limite rezonabile); și</w:t>
      </w:r>
    </w:p>
    <w:p w14:paraId="52F1BE13" w14:textId="77777777" w:rsidR="008B75B3" w:rsidRPr="0003276F" w:rsidRDefault="008B75B3" w:rsidP="00542B09">
      <w:pPr>
        <w:spacing w:line="276" w:lineRule="auto"/>
        <w:rPr>
          <w:rFonts w:ascii="Aptos Narrow" w:hAnsi="Aptos Narrow"/>
          <w:bCs/>
          <w:i/>
          <w:iCs/>
          <w:color w:val="00B050"/>
          <w:sz w:val="20"/>
          <w:szCs w:val="20"/>
        </w:rPr>
      </w:pPr>
      <w:r w:rsidRPr="0003276F">
        <w:rPr>
          <w:rFonts w:ascii="Aptos Narrow" w:hAnsi="Aptos Narrow"/>
          <w:i/>
          <w:iCs/>
          <w:color w:val="000000" w:themeColor="text1"/>
          <w:sz w:val="20"/>
          <w:szCs w:val="20"/>
        </w:rPr>
        <w:t>(E) operarea echipamentelor și utilajelor folosite în gestiunea Serviciului în condiții de siguranță deplină pentru personalul manevrant, alți angajați, populație, mediul înconjurător, precum și pentru alte instalații conexe;</w:t>
      </w:r>
    </w:p>
    <w:p w14:paraId="1F828104" w14:textId="336A5F3C" w:rsidR="008B75B3" w:rsidRDefault="008B75B3" w:rsidP="00542B09">
      <w:pPr>
        <w:spacing w:line="276" w:lineRule="auto"/>
        <w:rPr>
          <w:rFonts w:ascii="Aptos Narrow" w:hAnsi="Aptos Narrow"/>
          <w:sz w:val="20"/>
          <w:szCs w:val="20"/>
        </w:rPr>
      </w:pPr>
      <w:r w:rsidRPr="008B75B3">
        <w:rPr>
          <w:rFonts w:ascii="Aptos Narrow" w:hAnsi="Aptos Narrow"/>
          <w:bCs/>
          <w:sz w:val="20"/>
          <w:szCs w:val="20"/>
        </w:rPr>
        <w:t>„</w:t>
      </w:r>
      <w:r w:rsidRPr="0003276F">
        <w:rPr>
          <w:rFonts w:ascii="Aptos Narrow" w:hAnsi="Aptos Narrow"/>
          <w:b/>
          <w:sz w:val="20"/>
          <w:szCs w:val="20"/>
        </w:rPr>
        <w:t>Bunuri de Retur</w:t>
      </w:r>
      <w:r w:rsidRPr="008B75B3">
        <w:rPr>
          <w:rFonts w:ascii="Aptos Narrow" w:hAnsi="Aptos Narrow"/>
          <w:bCs/>
          <w:sz w:val="20"/>
          <w:szCs w:val="20"/>
        </w:rPr>
        <w:t>”</w:t>
      </w:r>
      <w:r w:rsidRPr="008B75B3">
        <w:rPr>
          <w:rFonts w:ascii="Aptos Narrow" w:hAnsi="Aptos Narrow"/>
          <w:sz w:val="20"/>
          <w:szCs w:val="20"/>
        </w:rPr>
        <w:t xml:space="preserve"> înseamnă</w:t>
      </w:r>
      <w:r w:rsidR="00AD2241">
        <w:rPr>
          <w:rFonts w:ascii="Aptos Narrow" w:hAnsi="Aptos Narrow"/>
          <w:sz w:val="20"/>
          <w:szCs w:val="20"/>
        </w:rPr>
        <w:t>:</w:t>
      </w:r>
    </w:p>
    <w:p w14:paraId="3C7CA093" w14:textId="77777777" w:rsidR="00AD2241" w:rsidRPr="00AD2241" w:rsidRDefault="00AD2241" w:rsidP="00DE08A1">
      <w:pPr>
        <w:pStyle w:val="Listparagraf"/>
        <w:numPr>
          <w:ilvl w:val="0"/>
          <w:numId w:val="77"/>
        </w:numPr>
        <w:spacing w:line="276" w:lineRule="auto"/>
        <w:rPr>
          <w:rFonts w:ascii="Aptos Narrow" w:hAnsi="Aptos Narrow"/>
          <w:sz w:val="20"/>
          <w:szCs w:val="20"/>
        </w:rPr>
      </w:pPr>
      <w:r w:rsidRPr="00AD2241">
        <w:rPr>
          <w:rFonts w:ascii="Aptos Narrow" w:hAnsi="Aptos Narrow"/>
          <w:sz w:val="20"/>
          <w:szCs w:val="20"/>
        </w:rPr>
        <w:t xml:space="preserve">bunurile proprietate publică și/sau privată a Delegatarului care sunt puse la dispoziția Delegatului, pentru administrare și exploatare, atât la Data de Începere cât și ulterior pe Durata Contractului, conform proceselor-verbale de predare-primire din Anexa nr. 5 la prezentul Contract, încheiate de către Delegat cu unitatea administrativ-teritorială proprietară a bunurilor respective; Delegatul primește posesia și dreptul de folosință asupra acestor bunuri, pe întreaga durată a Contractului, iar la Data Încetării Contractului, aceste bunuri revin în proprietatea  Delegatarului, </w:t>
      </w:r>
      <w:bookmarkStart w:id="19" w:name="_Hlk210648014"/>
      <w:r w:rsidRPr="00AD2241">
        <w:rPr>
          <w:rFonts w:ascii="Aptos Narrow" w:hAnsi="Aptos Narrow"/>
          <w:sz w:val="20"/>
          <w:szCs w:val="20"/>
        </w:rPr>
        <w:t>de plin drept, gratuit și libere de orice sarcini, ipoteci, gajuri sau garanții ori obligații similare</w:t>
      </w:r>
      <w:bookmarkEnd w:id="19"/>
      <w:r w:rsidRPr="00AD2241">
        <w:rPr>
          <w:rFonts w:ascii="Aptos Narrow" w:hAnsi="Aptos Narrow"/>
          <w:sz w:val="20"/>
          <w:szCs w:val="20"/>
        </w:rPr>
        <w:t xml:space="preserve">; </w:t>
      </w:r>
    </w:p>
    <w:p w14:paraId="78C843D2" w14:textId="182AC963" w:rsidR="00AD2241" w:rsidRPr="00AD2241" w:rsidRDefault="00AD2241" w:rsidP="00DE08A1">
      <w:pPr>
        <w:pStyle w:val="Listparagraf"/>
        <w:numPr>
          <w:ilvl w:val="0"/>
          <w:numId w:val="77"/>
        </w:numPr>
        <w:spacing w:line="276" w:lineRule="auto"/>
        <w:rPr>
          <w:rFonts w:ascii="Aptos Narrow" w:hAnsi="Aptos Narrow"/>
          <w:sz w:val="20"/>
          <w:szCs w:val="20"/>
        </w:rPr>
      </w:pPr>
      <w:r w:rsidRPr="00AD2241">
        <w:rPr>
          <w:rFonts w:ascii="Aptos Narrow" w:hAnsi="Aptos Narrow"/>
          <w:sz w:val="20"/>
          <w:szCs w:val="20"/>
        </w:rPr>
        <w:t>bunurile realizate de către Delegat în sistemul public de salubrizare, conform Programului de Investiții, din fondurile proprii ale acestuia, care, la Data Încetării Contractului, pot reveni Delegatarului, în măsura în care acesta din urmă își manifesta intenția de a prelua bunurile respective în schimbul plății unei compensații, egală cu valoarea neamortizată a respectivelor bunuri, în condițiile Legii și ale prezentului Contract;</w:t>
      </w:r>
    </w:p>
    <w:p w14:paraId="6C9C40A1" w14:textId="77777777" w:rsidR="008B75B3" w:rsidRPr="008B75B3" w:rsidRDefault="008B75B3" w:rsidP="00542B09">
      <w:pPr>
        <w:spacing w:line="276" w:lineRule="auto"/>
        <w:rPr>
          <w:rFonts w:ascii="Aptos Narrow" w:hAnsi="Aptos Narrow"/>
          <w:sz w:val="20"/>
          <w:szCs w:val="20"/>
        </w:rPr>
      </w:pPr>
      <w:r w:rsidRPr="008B75B3">
        <w:rPr>
          <w:rFonts w:ascii="Aptos Narrow" w:hAnsi="Aptos Narrow"/>
          <w:bCs/>
          <w:sz w:val="20"/>
          <w:szCs w:val="20"/>
        </w:rPr>
        <w:t>„</w:t>
      </w:r>
      <w:r w:rsidRPr="0003276F">
        <w:rPr>
          <w:rFonts w:ascii="Aptos Narrow" w:hAnsi="Aptos Narrow"/>
          <w:b/>
          <w:sz w:val="20"/>
          <w:szCs w:val="20"/>
        </w:rPr>
        <w:t>Bunuri Proprii</w:t>
      </w:r>
      <w:r w:rsidRPr="008B75B3">
        <w:rPr>
          <w:rFonts w:ascii="Aptos Narrow" w:hAnsi="Aptos Narrow"/>
          <w:bCs/>
          <w:sz w:val="20"/>
          <w:szCs w:val="20"/>
        </w:rPr>
        <w:t xml:space="preserve">” </w:t>
      </w:r>
      <w:r w:rsidRPr="008B75B3">
        <w:rPr>
          <w:rFonts w:ascii="Aptos Narrow" w:hAnsi="Aptos Narrow"/>
          <w:sz w:val="20"/>
          <w:szCs w:val="20"/>
        </w:rPr>
        <w:t>înseamnă acele bunuri care aparțin Delegatului și care rămân în proprietatea sa după Data Încetării Contractului;</w:t>
      </w:r>
    </w:p>
    <w:p w14:paraId="5B4F83AF" w14:textId="03AC2360" w:rsidR="008B75B3" w:rsidRPr="008B75B3" w:rsidRDefault="008B75B3" w:rsidP="00542B09">
      <w:pPr>
        <w:spacing w:line="276" w:lineRule="auto"/>
        <w:rPr>
          <w:rFonts w:ascii="Aptos Narrow" w:hAnsi="Aptos Narrow"/>
          <w:sz w:val="20"/>
          <w:szCs w:val="20"/>
        </w:rPr>
      </w:pPr>
      <w:r w:rsidRPr="008B75B3">
        <w:rPr>
          <w:rFonts w:ascii="Aptos Narrow" w:hAnsi="Aptos Narrow"/>
          <w:bCs/>
          <w:sz w:val="20"/>
          <w:szCs w:val="20"/>
        </w:rPr>
        <w:t>„</w:t>
      </w:r>
      <w:r w:rsidRPr="0003276F">
        <w:rPr>
          <w:rFonts w:ascii="Aptos Narrow" w:hAnsi="Aptos Narrow"/>
          <w:b/>
          <w:sz w:val="20"/>
          <w:szCs w:val="20"/>
        </w:rPr>
        <w:t>Caietul de Sarcini</w:t>
      </w:r>
      <w:r w:rsidRPr="008B75B3">
        <w:rPr>
          <w:rFonts w:ascii="Aptos Narrow" w:hAnsi="Aptos Narrow"/>
          <w:bCs/>
          <w:sz w:val="20"/>
          <w:szCs w:val="20"/>
        </w:rPr>
        <w:t xml:space="preserve">” </w:t>
      </w:r>
      <w:r w:rsidRPr="008B75B3">
        <w:rPr>
          <w:rFonts w:ascii="Aptos Narrow" w:hAnsi="Aptos Narrow"/>
          <w:sz w:val="20"/>
          <w:szCs w:val="20"/>
        </w:rPr>
        <w:t xml:space="preserve">înseamnă caietul de sarcini pentru activitățile care fac obiectul prezentului Contract (Anexa nr. 2 la prezentul Contract), </w:t>
      </w:r>
      <w:r w:rsidR="008B1DB3">
        <w:rPr>
          <w:rFonts w:ascii="Aptos Narrow" w:hAnsi="Aptos Narrow"/>
          <w:sz w:val="20"/>
          <w:szCs w:val="20"/>
        </w:rPr>
        <w:t xml:space="preserve">elaborat </w:t>
      </w:r>
      <w:r w:rsidRPr="008B75B3">
        <w:rPr>
          <w:rFonts w:ascii="Aptos Narrow" w:hAnsi="Aptos Narrow"/>
          <w:sz w:val="20"/>
          <w:szCs w:val="20"/>
        </w:rPr>
        <w:t>pe baza prevederilor din caietul de sarcini-cadru emis de Autoritatea de Reglementare;</w:t>
      </w:r>
    </w:p>
    <w:p w14:paraId="147BCA8F" w14:textId="77777777" w:rsidR="008B75B3" w:rsidRPr="008B75B3" w:rsidRDefault="008B75B3" w:rsidP="00542B09">
      <w:pPr>
        <w:spacing w:line="276" w:lineRule="auto"/>
        <w:rPr>
          <w:rFonts w:ascii="Aptos Narrow" w:hAnsi="Aptos Narrow"/>
          <w:sz w:val="20"/>
          <w:szCs w:val="20"/>
        </w:rPr>
      </w:pPr>
      <w:r w:rsidRPr="008B75B3">
        <w:rPr>
          <w:rFonts w:ascii="Aptos Narrow" w:hAnsi="Aptos Narrow"/>
          <w:bCs/>
          <w:sz w:val="20"/>
          <w:szCs w:val="20"/>
        </w:rPr>
        <w:t>„</w:t>
      </w:r>
      <w:r w:rsidRPr="0003276F">
        <w:rPr>
          <w:rFonts w:ascii="Aptos Narrow" w:hAnsi="Aptos Narrow"/>
          <w:b/>
          <w:sz w:val="20"/>
          <w:szCs w:val="20"/>
        </w:rPr>
        <w:t>Colectarea Separată</w:t>
      </w:r>
      <w:r w:rsidRPr="008B75B3">
        <w:rPr>
          <w:rFonts w:ascii="Aptos Narrow" w:hAnsi="Aptos Narrow"/>
          <w:bCs/>
          <w:sz w:val="20"/>
          <w:szCs w:val="20"/>
        </w:rPr>
        <w:t xml:space="preserve">” </w:t>
      </w:r>
      <w:r w:rsidRPr="008B75B3">
        <w:rPr>
          <w:rFonts w:ascii="Aptos Narrow" w:hAnsi="Aptos Narrow"/>
          <w:sz w:val="20"/>
          <w:szCs w:val="20"/>
          <w:shd w:val="clear" w:color="auto" w:fill="FFFFFF"/>
        </w:rPr>
        <w:t xml:space="preserve">conform prevederilor </w:t>
      </w:r>
      <w:r w:rsidRPr="008B75B3">
        <w:rPr>
          <w:rStyle w:val="panchor"/>
          <w:rFonts w:ascii="Aptos Narrow" w:hAnsi="Aptos Narrow"/>
          <w:sz w:val="20"/>
          <w:szCs w:val="20"/>
          <w:shd w:val="clear" w:color="auto" w:fill="FFFFFF"/>
        </w:rPr>
        <w:t>pct. 3 din anexa nr. 1 la Ordonanța de urgență a Guvernului nr. 92/2021</w:t>
      </w:r>
      <w:r w:rsidRPr="008B75B3">
        <w:rPr>
          <w:rFonts w:ascii="Aptos Narrow" w:hAnsi="Aptos Narrow"/>
          <w:sz w:val="20"/>
          <w:szCs w:val="20"/>
          <w:shd w:val="clear" w:color="auto" w:fill="FFFFFF"/>
        </w:rPr>
        <w:t> privind regimul deșeurilor, cu modificările și completările ulterioare,</w:t>
      </w:r>
      <w:r w:rsidRPr="008B75B3">
        <w:rPr>
          <w:rFonts w:ascii="Aptos Narrow" w:hAnsi="Aptos Narrow"/>
          <w:sz w:val="20"/>
          <w:szCs w:val="20"/>
        </w:rPr>
        <w:t xml:space="preserve"> înseamnă colectarea în cadrul căreia un flux de deșeuri este păstrat separat în funcție de tipul și natura deșeurilor, cu scopul de a facilita tratarea specifică a acestora;</w:t>
      </w:r>
    </w:p>
    <w:p w14:paraId="3FC7E522" w14:textId="0CA26436" w:rsidR="003B0D25" w:rsidRPr="00B2542D" w:rsidRDefault="003B0D25" w:rsidP="00542B09">
      <w:pPr>
        <w:spacing w:line="276" w:lineRule="auto"/>
        <w:rPr>
          <w:rFonts w:ascii="Aptos Narrow" w:hAnsi="Aptos Narrow"/>
          <w:bCs/>
          <w:sz w:val="20"/>
          <w:szCs w:val="20"/>
        </w:rPr>
      </w:pPr>
      <w:r w:rsidRPr="00B2542D">
        <w:rPr>
          <w:rFonts w:ascii="Aptos Narrow" w:hAnsi="Aptos Narrow"/>
          <w:bCs/>
          <w:sz w:val="20"/>
          <w:szCs w:val="20"/>
        </w:rPr>
        <w:t>„</w:t>
      </w:r>
      <w:r w:rsidRPr="00B2542D">
        <w:rPr>
          <w:rFonts w:ascii="Aptos Narrow" w:hAnsi="Aptos Narrow"/>
          <w:b/>
          <w:sz w:val="20"/>
          <w:szCs w:val="20"/>
        </w:rPr>
        <w:t>Data de Începere (a Contractului)</w:t>
      </w:r>
      <w:r w:rsidRPr="00B2542D">
        <w:rPr>
          <w:rFonts w:ascii="Aptos Narrow" w:hAnsi="Aptos Narrow"/>
          <w:bCs/>
          <w:sz w:val="20"/>
          <w:szCs w:val="20"/>
        </w:rPr>
        <w:t xml:space="preserve">” </w:t>
      </w:r>
      <w:r w:rsidR="009B0351" w:rsidRPr="00B2542D">
        <w:rPr>
          <w:rFonts w:ascii="Aptos Narrow" w:hAnsi="Aptos Narrow"/>
          <w:bCs/>
          <w:sz w:val="20"/>
          <w:szCs w:val="20"/>
        </w:rPr>
        <w:t>r</w:t>
      </w:r>
      <w:r w:rsidR="009B0351" w:rsidRPr="00B2542D">
        <w:rPr>
          <w:rFonts w:ascii="Aptos Narrow" w:hAnsi="Aptos Narrow"/>
          <w:sz w:val="20"/>
          <w:szCs w:val="20"/>
        </w:rPr>
        <w:t>eprezintă momentul calendaristic de la care Delegatul demarează executarea activităților aferente Perioadei de Mobilizare, incluzând, fără a se limita la acestea, activitățile de proiectare și pregătire a investițiilor prevăzute în Programul de investiții</w:t>
      </w:r>
      <w:r w:rsidRPr="00B2542D">
        <w:rPr>
          <w:rFonts w:ascii="Aptos Narrow" w:hAnsi="Aptos Narrow"/>
          <w:sz w:val="20"/>
          <w:szCs w:val="20"/>
        </w:rPr>
        <w:t>;</w:t>
      </w:r>
    </w:p>
    <w:p w14:paraId="6C169EB2" w14:textId="5926C7B2" w:rsidR="008B75B3" w:rsidRPr="00B2542D" w:rsidRDefault="008B75B3" w:rsidP="00542B09">
      <w:pPr>
        <w:spacing w:line="276" w:lineRule="auto"/>
        <w:rPr>
          <w:rFonts w:ascii="Aptos Narrow" w:hAnsi="Aptos Narrow"/>
          <w:sz w:val="20"/>
          <w:szCs w:val="20"/>
        </w:rPr>
      </w:pPr>
      <w:r w:rsidRPr="00B2542D">
        <w:rPr>
          <w:rFonts w:ascii="Aptos Narrow" w:hAnsi="Aptos Narrow"/>
          <w:bCs/>
          <w:sz w:val="20"/>
          <w:szCs w:val="20"/>
        </w:rPr>
        <w:t>„</w:t>
      </w:r>
      <w:r w:rsidRPr="00B2542D">
        <w:rPr>
          <w:rFonts w:ascii="Aptos Narrow" w:hAnsi="Aptos Narrow"/>
          <w:b/>
          <w:sz w:val="20"/>
          <w:szCs w:val="20"/>
        </w:rPr>
        <w:t xml:space="preserve">Data de Începere (a </w:t>
      </w:r>
      <w:r w:rsidR="003E3378" w:rsidRPr="00B2542D">
        <w:rPr>
          <w:rFonts w:ascii="Aptos Narrow" w:hAnsi="Aptos Narrow"/>
          <w:b/>
          <w:sz w:val="20"/>
          <w:szCs w:val="20"/>
        </w:rPr>
        <w:t>Serviciului</w:t>
      </w:r>
      <w:r w:rsidRPr="00B2542D">
        <w:rPr>
          <w:rFonts w:ascii="Aptos Narrow" w:hAnsi="Aptos Narrow"/>
          <w:b/>
          <w:sz w:val="20"/>
          <w:szCs w:val="20"/>
        </w:rPr>
        <w:t>)</w:t>
      </w:r>
      <w:r w:rsidRPr="00B2542D">
        <w:rPr>
          <w:rFonts w:ascii="Aptos Narrow" w:hAnsi="Aptos Narrow"/>
          <w:bCs/>
          <w:sz w:val="20"/>
          <w:szCs w:val="20"/>
        </w:rPr>
        <w:t>”</w:t>
      </w:r>
      <w:r w:rsidR="0003276F" w:rsidRPr="00B2542D">
        <w:rPr>
          <w:rFonts w:ascii="Aptos Narrow" w:hAnsi="Aptos Narrow"/>
          <w:bCs/>
          <w:sz w:val="20"/>
          <w:szCs w:val="20"/>
        </w:rPr>
        <w:t xml:space="preserve"> </w:t>
      </w:r>
      <w:r w:rsidRPr="00B2542D">
        <w:rPr>
          <w:rFonts w:ascii="Aptos Narrow" w:hAnsi="Aptos Narrow"/>
          <w:sz w:val="20"/>
          <w:szCs w:val="20"/>
        </w:rPr>
        <w:t>înseamnă data de la care Delegatul va începe efectiv să presteze Serviciul, prevăzută la Articolul 4 („Durata Contractului”) din prezentul Contract sau, după caz, data indicată în Ordinul de Începere dat de Delegatar/ADI;</w:t>
      </w:r>
    </w:p>
    <w:p w14:paraId="3AD30F32" w14:textId="1D8100C2" w:rsidR="0003276F" w:rsidRPr="008B75B3" w:rsidRDefault="008B75B3" w:rsidP="0003276F">
      <w:pPr>
        <w:spacing w:line="276" w:lineRule="auto"/>
        <w:rPr>
          <w:rFonts w:ascii="Aptos Narrow" w:hAnsi="Aptos Narrow"/>
          <w:color w:val="000000" w:themeColor="text1"/>
          <w:sz w:val="20"/>
          <w:szCs w:val="20"/>
        </w:rPr>
      </w:pPr>
      <w:r w:rsidRPr="008B75B3">
        <w:rPr>
          <w:rFonts w:ascii="Aptos Narrow" w:hAnsi="Aptos Narrow"/>
          <w:bCs/>
          <w:color w:val="000000" w:themeColor="text1"/>
          <w:sz w:val="20"/>
          <w:szCs w:val="20"/>
        </w:rPr>
        <w:t>„</w:t>
      </w:r>
      <w:r w:rsidRPr="0003276F">
        <w:rPr>
          <w:rFonts w:ascii="Aptos Narrow" w:hAnsi="Aptos Narrow"/>
          <w:b/>
          <w:color w:val="000000" w:themeColor="text1"/>
          <w:sz w:val="20"/>
          <w:szCs w:val="20"/>
        </w:rPr>
        <w:t>Data Intrării în Vigoare</w:t>
      </w:r>
      <w:r w:rsidRPr="008B75B3">
        <w:rPr>
          <w:rFonts w:ascii="Aptos Narrow" w:hAnsi="Aptos Narrow"/>
          <w:bCs/>
          <w:color w:val="000000" w:themeColor="text1"/>
          <w:sz w:val="20"/>
          <w:szCs w:val="20"/>
        </w:rPr>
        <w:t xml:space="preserve">” </w:t>
      </w:r>
      <w:r w:rsidRPr="008B75B3">
        <w:rPr>
          <w:rFonts w:ascii="Aptos Narrow" w:hAnsi="Aptos Narrow"/>
          <w:color w:val="000000" w:themeColor="text1"/>
          <w:sz w:val="20"/>
          <w:szCs w:val="20"/>
        </w:rPr>
        <w:t>înseamnă Data Semnării Contractului, mai jos definită, dată la care Contractul va intra în vigoare</w:t>
      </w:r>
      <w:bookmarkStart w:id="20" w:name="_Toc332970507"/>
      <w:bookmarkStart w:id="21" w:name="_Toc333325557"/>
      <w:bookmarkStart w:id="22" w:name="_Toc333326628"/>
      <w:bookmarkStart w:id="23" w:name="_Toc334082384"/>
      <w:bookmarkStart w:id="24" w:name="_Toc337128331"/>
      <w:bookmarkStart w:id="25" w:name="_Toc337558397"/>
      <w:bookmarkStart w:id="26" w:name="_Toc337653177"/>
      <w:bookmarkStart w:id="27" w:name="_Toc337740251"/>
      <w:r w:rsidR="0003276F">
        <w:rPr>
          <w:rFonts w:ascii="Aptos Narrow" w:hAnsi="Aptos Narrow"/>
          <w:color w:val="000000" w:themeColor="text1"/>
          <w:sz w:val="20"/>
          <w:szCs w:val="20"/>
        </w:rPr>
        <w:t>;</w:t>
      </w:r>
    </w:p>
    <w:p w14:paraId="373254DA" w14:textId="7EB97C17" w:rsidR="008B75B3" w:rsidRPr="008B75B3" w:rsidRDefault="008B75B3" w:rsidP="00542B09">
      <w:pPr>
        <w:spacing w:line="276" w:lineRule="auto"/>
        <w:rPr>
          <w:rFonts w:ascii="Aptos Narrow" w:hAnsi="Aptos Narrow"/>
          <w:color w:val="000000" w:themeColor="text1"/>
          <w:sz w:val="20"/>
          <w:szCs w:val="20"/>
        </w:rPr>
      </w:pPr>
      <w:r w:rsidRPr="008B75B3">
        <w:rPr>
          <w:rFonts w:ascii="Aptos Narrow" w:hAnsi="Aptos Narrow"/>
          <w:color w:val="000000" w:themeColor="text1"/>
          <w:sz w:val="20"/>
          <w:szCs w:val="20"/>
        </w:rPr>
        <w:t>„</w:t>
      </w:r>
      <w:r w:rsidRPr="0003276F">
        <w:rPr>
          <w:rFonts w:ascii="Aptos Narrow" w:hAnsi="Aptos Narrow"/>
          <w:b/>
          <w:bCs/>
          <w:color w:val="000000" w:themeColor="text1"/>
          <w:sz w:val="20"/>
          <w:szCs w:val="20"/>
        </w:rPr>
        <w:t>Data Încetării (Contractului)</w:t>
      </w:r>
      <w:r w:rsidRPr="008B75B3">
        <w:rPr>
          <w:rFonts w:ascii="Aptos Narrow" w:hAnsi="Aptos Narrow"/>
          <w:color w:val="000000" w:themeColor="text1"/>
          <w:sz w:val="20"/>
          <w:szCs w:val="20"/>
        </w:rPr>
        <w:t>”</w:t>
      </w:r>
      <w:r w:rsidR="0003276F">
        <w:rPr>
          <w:rFonts w:ascii="Aptos Narrow" w:hAnsi="Aptos Narrow"/>
          <w:color w:val="000000" w:themeColor="text1"/>
          <w:sz w:val="20"/>
          <w:szCs w:val="20"/>
        </w:rPr>
        <w:t xml:space="preserve"> </w:t>
      </w:r>
      <w:r w:rsidRPr="008B75B3">
        <w:rPr>
          <w:rFonts w:ascii="Aptos Narrow" w:hAnsi="Aptos Narrow"/>
          <w:color w:val="000000" w:themeColor="text1"/>
          <w:sz w:val="20"/>
          <w:szCs w:val="20"/>
        </w:rPr>
        <w:t xml:space="preserve">înseamnă data la care Contractul îşi încetează efectele între Părţi, fără a aduce atingere excepţiilor stipulate la </w:t>
      </w:r>
      <w:r w:rsidRPr="008B75B3">
        <w:rPr>
          <w:rFonts w:ascii="Aptos Narrow" w:hAnsi="Aptos Narrow"/>
          <w:sz w:val="20"/>
          <w:szCs w:val="20"/>
        </w:rPr>
        <w:t xml:space="preserve">Articolul 58 </w:t>
      </w:r>
      <w:r w:rsidRPr="008B75B3">
        <w:rPr>
          <w:rFonts w:ascii="Aptos Narrow" w:hAnsi="Aptos Narrow"/>
          <w:color w:val="000000" w:themeColor="text1"/>
          <w:sz w:val="20"/>
          <w:szCs w:val="20"/>
        </w:rPr>
        <w:t xml:space="preserve">(“Menţinerea unor prevederi după Data Încetării”) din prezentul Contract; </w:t>
      </w:r>
    </w:p>
    <w:p w14:paraId="20EDFE3F" w14:textId="7BD119B6" w:rsidR="008B75B3" w:rsidRPr="008B75B3" w:rsidRDefault="008B75B3" w:rsidP="00542B09">
      <w:pPr>
        <w:spacing w:line="276" w:lineRule="auto"/>
        <w:rPr>
          <w:rFonts w:ascii="Aptos Narrow" w:hAnsi="Aptos Narrow"/>
          <w:sz w:val="20"/>
          <w:szCs w:val="20"/>
        </w:rPr>
      </w:pPr>
      <w:r w:rsidRPr="008B75B3">
        <w:rPr>
          <w:rFonts w:ascii="Aptos Narrow" w:hAnsi="Aptos Narrow"/>
          <w:sz w:val="20"/>
          <w:szCs w:val="20"/>
        </w:rPr>
        <w:t>„</w:t>
      </w:r>
      <w:r w:rsidRPr="0003276F">
        <w:rPr>
          <w:rFonts w:ascii="Aptos Narrow" w:hAnsi="Aptos Narrow"/>
          <w:b/>
          <w:bCs/>
          <w:sz w:val="20"/>
          <w:szCs w:val="20"/>
        </w:rPr>
        <w:t>Data de Referință</w:t>
      </w:r>
      <w:r w:rsidRPr="008B75B3">
        <w:rPr>
          <w:rFonts w:ascii="Aptos Narrow" w:hAnsi="Aptos Narrow"/>
          <w:sz w:val="20"/>
          <w:szCs w:val="20"/>
        </w:rPr>
        <w:t xml:space="preserve">” </w:t>
      </w:r>
      <w:r w:rsidR="00101C56" w:rsidRPr="00101C56">
        <w:rPr>
          <w:rFonts w:ascii="Aptos Narrow" w:hAnsi="Aptos Narrow"/>
          <w:sz w:val="20"/>
          <w:szCs w:val="20"/>
        </w:rPr>
        <w:t>luna anterioară termenului-limită de depunere a ofertelor (pentru prima ajustare de tarif) sau ultima luna aferentă ajustării/fundamentării anterioare a tarifului</w:t>
      </w:r>
      <w:r w:rsidR="00101C56">
        <w:rPr>
          <w:rFonts w:ascii="Aptos Narrow" w:hAnsi="Aptos Narrow"/>
          <w:sz w:val="20"/>
          <w:szCs w:val="20"/>
        </w:rPr>
        <w:t>;</w:t>
      </w:r>
      <w:r w:rsidRPr="008B75B3">
        <w:rPr>
          <w:rFonts w:ascii="Aptos Narrow" w:hAnsi="Aptos Narrow"/>
          <w:sz w:val="20"/>
          <w:szCs w:val="20"/>
        </w:rPr>
        <w:t xml:space="preserve"> </w:t>
      </w:r>
    </w:p>
    <w:p w14:paraId="653F8290" w14:textId="633473EA" w:rsidR="008B75B3" w:rsidRPr="008B75B3" w:rsidRDefault="008B75B3" w:rsidP="00542B09">
      <w:pPr>
        <w:spacing w:line="276" w:lineRule="auto"/>
        <w:rPr>
          <w:rFonts w:ascii="Aptos Narrow" w:hAnsi="Aptos Narrow"/>
          <w:color w:val="000000" w:themeColor="text1"/>
          <w:sz w:val="20"/>
          <w:szCs w:val="20"/>
        </w:rPr>
      </w:pPr>
      <w:r w:rsidRPr="008B75B3">
        <w:rPr>
          <w:rFonts w:ascii="Aptos Narrow" w:hAnsi="Aptos Narrow"/>
          <w:color w:val="000000" w:themeColor="text1"/>
          <w:sz w:val="20"/>
          <w:szCs w:val="20"/>
        </w:rPr>
        <w:t>„</w:t>
      </w:r>
      <w:r w:rsidRPr="00101C56">
        <w:rPr>
          <w:rFonts w:ascii="Aptos Narrow" w:hAnsi="Aptos Narrow"/>
          <w:b/>
          <w:bCs/>
          <w:color w:val="000000" w:themeColor="text1"/>
          <w:sz w:val="20"/>
          <w:szCs w:val="20"/>
        </w:rPr>
        <w:t>Data Semnării (Contractului)</w:t>
      </w:r>
      <w:r w:rsidRPr="008B75B3">
        <w:rPr>
          <w:rFonts w:ascii="Aptos Narrow" w:hAnsi="Aptos Narrow"/>
          <w:color w:val="000000" w:themeColor="text1"/>
          <w:sz w:val="20"/>
          <w:szCs w:val="20"/>
        </w:rPr>
        <w:t>”</w:t>
      </w:r>
      <w:r w:rsidR="00101C56">
        <w:rPr>
          <w:rFonts w:ascii="Aptos Narrow" w:hAnsi="Aptos Narrow"/>
          <w:color w:val="000000" w:themeColor="text1"/>
          <w:sz w:val="20"/>
          <w:szCs w:val="20"/>
        </w:rPr>
        <w:t xml:space="preserve"> </w:t>
      </w:r>
      <w:r w:rsidRPr="008B75B3">
        <w:rPr>
          <w:rFonts w:ascii="Aptos Narrow" w:hAnsi="Aptos Narrow"/>
          <w:color w:val="000000" w:themeColor="text1"/>
          <w:sz w:val="20"/>
          <w:szCs w:val="20"/>
        </w:rPr>
        <w:t>înseamnă data când Contractul a fost semnat de către reprezentanţii Delegatului şi ai Delegatarului/ ADI în numele şi pe seama Delegatarului sau de către ultimul dintre aceştia în cazul în care Contractul nu este semnat în aceeaşi zi de ambele Părţi ;</w:t>
      </w:r>
      <w:r w:rsidRPr="008B75B3" w:rsidDel="00331E54">
        <w:rPr>
          <w:rFonts w:ascii="Aptos Narrow" w:hAnsi="Aptos Narrow"/>
          <w:color w:val="000000" w:themeColor="text1"/>
          <w:sz w:val="20"/>
          <w:szCs w:val="20"/>
        </w:rPr>
        <w:t xml:space="preserve"> </w:t>
      </w:r>
    </w:p>
    <w:p w14:paraId="5080B9AF" w14:textId="6577E9DA" w:rsidR="008B75B3" w:rsidRPr="008B75B3" w:rsidRDefault="008B75B3" w:rsidP="00542B09">
      <w:pPr>
        <w:spacing w:line="276" w:lineRule="auto"/>
        <w:rPr>
          <w:rFonts w:ascii="Aptos Narrow" w:hAnsi="Aptos Narrow"/>
          <w:color w:val="000000" w:themeColor="text1"/>
          <w:sz w:val="20"/>
          <w:szCs w:val="20"/>
          <w:lang w:eastAsia="ro-RO"/>
        </w:rPr>
      </w:pPr>
      <w:r w:rsidRPr="008B75B3">
        <w:rPr>
          <w:rFonts w:ascii="Aptos Narrow" w:hAnsi="Aptos Narrow"/>
          <w:color w:val="000000" w:themeColor="text1"/>
          <w:sz w:val="20"/>
          <w:szCs w:val="20"/>
        </w:rPr>
        <w:t>„</w:t>
      </w:r>
      <w:r w:rsidRPr="00101C56">
        <w:rPr>
          <w:rFonts w:ascii="Aptos Narrow" w:hAnsi="Aptos Narrow"/>
          <w:b/>
          <w:bCs/>
          <w:color w:val="000000" w:themeColor="text1"/>
          <w:sz w:val="20"/>
          <w:szCs w:val="20"/>
        </w:rPr>
        <w:t>Daună</w:t>
      </w:r>
      <w:r w:rsidRPr="008B75B3">
        <w:rPr>
          <w:rFonts w:ascii="Aptos Narrow" w:hAnsi="Aptos Narrow"/>
          <w:color w:val="000000" w:themeColor="text1"/>
          <w:sz w:val="20"/>
          <w:szCs w:val="20"/>
        </w:rPr>
        <w:t>”</w:t>
      </w:r>
      <w:r w:rsidR="00101C56">
        <w:rPr>
          <w:rFonts w:ascii="Aptos Narrow" w:hAnsi="Aptos Narrow"/>
          <w:color w:val="000000" w:themeColor="text1"/>
          <w:sz w:val="20"/>
          <w:szCs w:val="20"/>
        </w:rPr>
        <w:t xml:space="preserve"> </w:t>
      </w:r>
      <w:r w:rsidRPr="008B75B3">
        <w:rPr>
          <w:rFonts w:ascii="Aptos Narrow" w:hAnsi="Aptos Narrow"/>
          <w:color w:val="000000" w:themeColor="text1"/>
          <w:sz w:val="20"/>
          <w:szCs w:val="20"/>
        </w:rPr>
        <w:t xml:space="preserve">înseamnă orice prejudiciu, direct sau indirect, constând în pierderea efectivă suferită de creditorul obligaţiei neîndeplinite de cealaltă Parte şi beneficiul de care acesta este lipsit, la stabilirea prejudiciului ţinându-se cont şi de cheltuielile pe care Partea prejudiciată le-a realizat pentru limitarea sau evitarea prejudiciului şi orice alte costuri şi cheltuieli de orice natură şi tip, angajate în vederea restabilirii situaţiei care ar fi trebuit să existe în lipsa respectivului prejudiciu; </w:t>
      </w:r>
      <w:r w:rsidRPr="008B75B3">
        <w:rPr>
          <w:rFonts w:ascii="Aptos Narrow" w:hAnsi="Aptos Narrow"/>
          <w:color w:val="000000" w:themeColor="text1"/>
          <w:sz w:val="20"/>
          <w:szCs w:val="20"/>
          <w:lang w:eastAsia="ro-RO"/>
        </w:rPr>
        <w:t xml:space="preserve">  </w:t>
      </w:r>
    </w:p>
    <w:p w14:paraId="75605393" w14:textId="513E4158" w:rsidR="008B75B3" w:rsidRPr="008B75B3" w:rsidRDefault="008B75B3" w:rsidP="00542B09">
      <w:pPr>
        <w:spacing w:line="276" w:lineRule="auto"/>
        <w:rPr>
          <w:rFonts w:ascii="Aptos Narrow" w:hAnsi="Aptos Narrow"/>
          <w:sz w:val="20"/>
          <w:szCs w:val="20"/>
          <w:lang w:eastAsia="ro-RO"/>
        </w:rPr>
      </w:pPr>
      <w:r w:rsidRPr="008B75B3">
        <w:rPr>
          <w:rFonts w:ascii="Aptos Narrow" w:hAnsi="Aptos Narrow"/>
          <w:sz w:val="20"/>
          <w:szCs w:val="20"/>
          <w:lang w:eastAsia="ro-RO"/>
        </w:rPr>
        <w:t>„</w:t>
      </w:r>
      <w:r w:rsidRPr="00101C56">
        <w:rPr>
          <w:rFonts w:ascii="Aptos Narrow" w:hAnsi="Aptos Narrow"/>
          <w:b/>
          <w:iCs/>
          <w:sz w:val="20"/>
          <w:szCs w:val="20"/>
          <w:lang w:eastAsia="ro-RO"/>
        </w:rPr>
        <w:t>Delegat</w:t>
      </w:r>
      <w:r w:rsidRPr="008B75B3">
        <w:rPr>
          <w:rFonts w:ascii="Aptos Narrow" w:hAnsi="Aptos Narrow"/>
          <w:bCs/>
          <w:iCs/>
          <w:sz w:val="20"/>
          <w:szCs w:val="20"/>
          <w:lang w:eastAsia="ro-RO"/>
        </w:rPr>
        <w:t>”</w:t>
      </w:r>
      <w:r w:rsidRPr="008B75B3">
        <w:rPr>
          <w:rFonts w:ascii="Aptos Narrow" w:hAnsi="Aptos Narrow"/>
          <w:b/>
          <w:bCs/>
          <w:iCs/>
          <w:sz w:val="20"/>
          <w:szCs w:val="20"/>
          <w:lang w:eastAsia="ro-RO"/>
        </w:rPr>
        <w:t xml:space="preserve"> </w:t>
      </w:r>
      <w:r w:rsidRPr="008B75B3">
        <w:rPr>
          <w:rFonts w:ascii="Aptos Narrow" w:hAnsi="Aptos Narrow"/>
          <w:bCs/>
          <w:iCs/>
          <w:sz w:val="20"/>
          <w:szCs w:val="20"/>
          <w:lang w:eastAsia="ro-RO"/>
        </w:rPr>
        <w:t xml:space="preserve"> </w:t>
      </w:r>
      <w:r w:rsidRPr="008B75B3">
        <w:rPr>
          <w:rFonts w:ascii="Aptos Narrow" w:hAnsi="Aptos Narrow"/>
          <w:sz w:val="20"/>
          <w:szCs w:val="20"/>
        </w:rPr>
        <w:t>înseamnă societatea</w:t>
      </w:r>
      <w:r w:rsidRPr="008B75B3">
        <w:rPr>
          <w:rFonts w:ascii="Aptos Narrow" w:hAnsi="Aptos Narrow"/>
          <w:sz w:val="20"/>
          <w:szCs w:val="20"/>
          <w:lang w:eastAsia="ro-RO"/>
        </w:rPr>
        <w:t xml:space="preserve"> căreia îi </w:t>
      </w:r>
      <w:r w:rsidRPr="008B75B3">
        <w:rPr>
          <w:rFonts w:ascii="Aptos Narrow" w:hAnsi="Aptos Narrow"/>
          <w:sz w:val="20"/>
          <w:szCs w:val="20"/>
        </w:rPr>
        <w:t>este</w:t>
      </w:r>
      <w:r w:rsidRPr="008B75B3">
        <w:rPr>
          <w:rFonts w:ascii="Aptos Narrow" w:hAnsi="Aptos Narrow"/>
          <w:sz w:val="20"/>
          <w:szCs w:val="20"/>
          <w:lang w:eastAsia="ro-RO"/>
        </w:rPr>
        <w:t xml:space="preserve"> delegată gestiunea activității/activităților care fac obiectul prezentului Contract; </w:t>
      </w:r>
    </w:p>
    <w:p w14:paraId="6C6D03C0" w14:textId="77C42FB4" w:rsidR="008B75B3" w:rsidRPr="008B75B3" w:rsidRDefault="008B75B3" w:rsidP="00101C56">
      <w:pPr>
        <w:spacing w:line="276" w:lineRule="auto"/>
        <w:rPr>
          <w:rFonts w:ascii="Aptos Narrow" w:hAnsi="Aptos Narrow"/>
          <w:b/>
          <w:bCs/>
          <w:iCs/>
          <w:sz w:val="20"/>
          <w:szCs w:val="20"/>
          <w:lang w:eastAsia="ro-RO"/>
        </w:rPr>
      </w:pPr>
      <w:r w:rsidRPr="008B75B3">
        <w:rPr>
          <w:rFonts w:ascii="Aptos Narrow" w:hAnsi="Aptos Narrow"/>
          <w:sz w:val="20"/>
          <w:szCs w:val="20"/>
          <w:lang w:eastAsia="ro-RO"/>
        </w:rPr>
        <w:t>„</w:t>
      </w:r>
      <w:r w:rsidRPr="00101C56">
        <w:rPr>
          <w:rFonts w:ascii="Aptos Narrow" w:hAnsi="Aptos Narrow"/>
          <w:b/>
          <w:bCs/>
          <w:sz w:val="20"/>
          <w:szCs w:val="20"/>
          <w:lang w:eastAsia="ro-RO"/>
        </w:rPr>
        <w:t>D</w:t>
      </w:r>
      <w:r w:rsidRPr="00101C56">
        <w:rPr>
          <w:rFonts w:ascii="Aptos Narrow" w:hAnsi="Aptos Narrow"/>
          <w:b/>
          <w:bCs/>
          <w:iCs/>
          <w:sz w:val="20"/>
          <w:szCs w:val="20"/>
          <w:lang w:eastAsia="ro-RO"/>
        </w:rPr>
        <w:t>elegatar</w:t>
      </w:r>
      <w:r w:rsidRPr="008B75B3">
        <w:rPr>
          <w:rFonts w:ascii="Aptos Narrow" w:hAnsi="Aptos Narrow"/>
          <w:bCs/>
          <w:iCs/>
          <w:sz w:val="20"/>
          <w:szCs w:val="20"/>
          <w:lang w:eastAsia="ro-RO"/>
        </w:rPr>
        <w:t>”</w:t>
      </w:r>
      <w:r w:rsidRPr="008B75B3">
        <w:rPr>
          <w:rFonts w:ascii="Aptos Narrow" w:hAnsi="Aptos Narrow"/>
          <w:b/>
          <w:bCs/>
          <w:iCs/>
          <w:sz w:val="20"/>
          <w:szCs w:val="20"/>
          <w:lang w:eastAsia="ro-RO"/>
        </w:rPr>
        <w:t xml:space="preserve">  </w:t>
      </w:r>
      <w:r w:rsidR="00101C56" w:rsidRPr="00101C56">
        <w:rPr>
          <w:rFonts w:ascii="Aptos Narrow" w:hAnsi="Aptos Narrow"/>
          <w:sz w:val="20"/>
          <w:szCs w:val="20"/>
        </w:rPr>
        <w:t xml:space="preserve">reprezintă Asociația de Dezvoltare Intercomunitară </w:t>
      </w:r>
      <w:r w:rsidR="00101C56">
        <w:rPr>
          <w:rFonts w:ascii="Aptos Narrow" w:hAnsi="Aptos Narrow"/>
          <w:sz w:val="20"/>
          <w:szCs w:val="20"/>
        </w:rPr>
        <w:t>Ecolect Mureș</w:t>
      </w:r>
      <w:r w:rsidR="00101C56" w:rsidRPr="00101C56">
        <w:rPr>
          <w:rFonts w:ascii="Aptos Narrow" w:hAnsi="Aptos Narrow"/>
          <w:sz w:val="20"/>
          <w:szCs w:val="20"/>
        </w:rPr>
        <w:t xml:space="preserve"> care acționează pentru toate unitățile administrativ-teritoriale din județul </w:t>
      </w:r>
      <w:r w:rsidR="00101C56">
        <w:rPr>
          <w:rFonts w:ascii="Aptos Narrow" w:hAnsi="Aptos Narrow"/>
          <w:sz w:val="20"/>
          <w:szCs w:val="20"/>
        </w:rPr>
        <w:t>Mureș</w:t>
      </w:r>
      <w:r w:rsidR="00101C56" w:rsidRPr="00101C56">
        <w:rPr>
          <w:rFonts w:ascii="Aptos Narrow" w:hAnsi="Aptos Narrow"/>
          <w:sz w:val="20"/>
          <w:szCs w:val="20"/>
        </w:rPr>
        <w:t>, titulare ale servicului delegat;</w:t>
      </w:r>
    </w:p>
    <w:p w14:paraId="2D35D71C" w14:textId="2C3BC22F" w:rsidR="008B75B3" w:rsidRPr="008B75B3" w:rsidRDefault="008B75B3" w:rsidP="00542B09">
      <w:pPr>
        <w:spacing w:line="276" w:lineRule="auto"/>
        <w:rPr>
          <w:rFonts w:ascii="Aptos Narrow" w:hAnsi="Aptos Narrow"/>
          <w:strike/>
          <w:sz w:val="20"/>
          <w:szCs w:val="20"/>
        </w:rPr>
      </w:pPr>
      <w:r w:rsidRPr="008B75B3">
        <w:rPr>
          <w:rFonts w:ascii="Aptos Narrow" w:hAnsi="Aptos Narrow"/>
          <w:sz w:val="20"/>
          <w:szCs w:val="20"/>
        </w:rPr>
        <w:t>„</w:t>
      </w:r>
      <w:r w:rsidRPr="00101C56">
        <w:rPr>
          <w:rFonts w:ascii="Aptos Narrow" w:hAnsi="Aptos Narrow"/>
          <w:b/>
          <w:bCs/>
          <w:sz w:val="20"/>
          <w:szCs w:val="20"/>
        </w:rPr>
        <w:t>Depozit</w:t>
      </w:r>
      <w:r w:rsidRPr="008B75B3">
        <w:rPr>
          <w:rFonts w:ascii="Aptos Narrow" w:hAnsi="Aptos Narrow"/>
          <w:sz w:val="20"/>
          <w:szCs w:val="20"/>
        </w:rPr>
        <w:t xml:space="preserve">” înseamnă un amplasament pentru eliminarea finală, prin depozitare, a Deșeurilor, cu referire la depozitul conform situat în  </w:t>
      </w:r>
      <w:r w:rsidR="00101C56">
        <w:rPr>
          <w:rFonts w:ascii="Aptos Narrow" w:hAnsi="Aptos Narrow"/>
          <w:sz w:val="20"/>
          <w:szCs w:val="20"/>
        </w:rPr>
        <w:t>Județul Mureș, localitatea Sânpaul, Comuna Sânpaul</w:t>
      </w:r>
      <w:r w:rsidRPr="008B75B3">
        <w:rPr>
          <w:rFonts w:ascii="Aptos Narrow" w:hAnsi="Aptos Narrow"/>
          <w:sz w:val="20"/>
          <w:szCs w:val="20"/>
        </w:rPr>
        <w:t>;</w:t>
      </w:r>
    </w:p>
    <w:p w14:paraId="058A187B" w14:textId="77777777" w:rsidR="008B75B3" w:rsidRPr="008B75B3" w:rsidRDefault="008B75B3" w:rsidP="00542B09">
      <w:pPr>
        <w:spacing w:line="276" w:lineRule="auto"/>
        <w:rPr>
          <w:rFonts w:ascii="Aptos Narrow" w:hAnsi="Aptos Narrow"/>
          <w:sz w:val="20"/>
          <w:szCs w:val="20"/>
        </w:rPr>
      </w:pPr>
      <w:r w:rsidRPr="008B75B3">
        <w:rPr>
          <w:rFonts w:ascii="Aptos Narrow" w:hAnsi="Aptos Narrow"/>
          <w:sz w:val="20"/>
          <w:szCs w:val="20"/>
        </w:rPr>
        <w:t>“</w:t>
      </w:r>
      <w:r w:rsidRPr="00101C56">
        <w:rPr>
          <w:rFonts w:ascii="Aptos Narrow" w:hAnsi="Aptos Narrow"/>
          <w:b/>
          <w:bCs/>
          <w:sz w:val="20"/>
          <w:szCs w:val="20"/>
        </w:rPr>
        <w:t>Deşeu(uri)</w:t>
      </w:r>
      <w:r w:rsidRPr="008B75B3">
        <w:rPr>
          <w:rFonts w:ascii="Aptos Narrow" w:hAnsi="Aptos Narrow"/>
          <w:sz w:val="20"/>
          <w:szCs w:val="20"/>
        </w:rPr>
        <w:t>” înseamnă orice substanţă sau obiect pe care deţinătorul îl aruncă ori are intenţia sau obligaţia să îl arunce;</w:t>
      </w:r>
    </w:p>
    <w:p w14:paraId="1DD9C8DA" w14:textId="77777777" w:rsidR="008B75B3" w:rsidRPr="008B75B3" w:rsidRDefault="008B75B3" w:rsidP="00542B09">
      <w:pPr>
        <w:pStyle w:val="Default"/>
        <w:spacing w:before="20" w:after="60" w:line="276" w:lineRule="auto"/>
        <w:jc w:val="both"/>
        <w:rPr>
          <w:rFonts w:ascii="Aptos Narrow" w:hAnsi="Aptos Narrow"/>
          <w:noProof/>
          <w:color w:val="auto"/>
          <w:sz w:val="20"/>
          <w:szCs w:val="20"/>
        </w:rPr>
      </w:pPr>
      <w:r w:rsidRPr="008B75B3">
        <w:rPr>
          <w:rFonts w:ascii="Aptos Narrow" w:hAnsi="Aptos Narrow"/>
          <w:noProof/>
          <w:color w:val="auto"/>
          <w:sz w:val="20"/>
          <w:szCs w:val="20"/>
        </w:rPr>
        <w:t>„</w:t>
      </w:r>
      <w:r w:rsidRPr="00101C56">
        <w:rPr>
          <w:rFonts w:ascii="Aptos Narrow" w:hAnsi="Aptos Narrow"/>
          <w:b/>
          <w:bCs/>
          <w:noProof/>
          <w:color w:val="auto"/>
          <w:sz w:val="20"/>
          <w:szCs w:val="20"/>
        </w:rPr>
        <w:t>Deșeuri de ambalaje municipale</w:t>
      </w:r>
      <w:r w:rsidRPr="008B75B3">
        <w:rPr>
          <w:rFonts w:ascii="Aptos Narrow" w:hAnsi="Aptos Narrow"/>
          <w:noProof/>
          <w:color w:val="auto"/>
          <w:sz w:val="20"/>
          <w:szCs w:val="20"/>
        </w:rPr>
        <w:t xml:space="preserve">” înseamnă orice ambalaje sau materiale de ambalare din deșeurile municipale care satisfac cerinţele definiţiei de Deşeu (categoria 15.01 conform listei din anexa 2 a HG 856/2002); </w:t>
      </w:r>
    </w:p>
    <w:p w14:paraId="46FB2671" w14:textId="77777777" w:rsidR="008B75B3" w:rsidRPr="008B75B3" w:rsidRDefault="008B75B3" w:rsidP="00542B09">
      <w:pPr>
        <w:pStyle w:val="Default"/>
        <w:spacing w:before="20" w:after="60" w:line="276" w:lineRule="auto"/>
        <w:jc w:val="both"/>
        <w:rPr>
          <w:rFonts w:ascii="Aptos Narrow" w:hAnsi="Aptos Narrow"/>
          <w:noProof/>
          <w:color w:val="auto"/>
          <w:sz w:val="20"/>
          <w:szCs w:val="20"/>
        </w:rPr>
      </w:pPr>
      <w:r w:rsidRPr="008B75B3">
        <w:rPr>
          <w:rFonts w:ascii="Aptos Narrow" w:hAnsi="Aptos Narrow"/>
          <w:noProof/>
          <w:color w:val="auto"/>
          <w:sz w:val="20"/>
          <w:szCs w:val="20"/>
        </w:rPr>
        <w:t>„</w:t>
      </w:r>
      <w:r w:rsidRPr="00101C56">
        <w:rPr>
          <w:rFonts w:ascii="Aptos Narrow" w:hAnsi="Aptos Narrow"/>
          <w:b/>
          <w:bCs/>
          <w:noProof/>
          <w:color w:val="auto"/>
          <w:sz w:val="20"/>
          <w:szCs w:val="20"/>
        </w:rPr>
        <w:t>Deșeuri Menajere</w:t>
      </w:r>
      <w:r w:rsidRPr="008B75B3">
        <w:rPr>
          <w:rFonts w:ascii="Aptos Narrow" w:hAnsi="Aptos Narrow"/>
          <w:noProof/>
          <w:color w:val="auto"/>
          <w:sz w:val="20"/>
          <w:szCs w:val="20"/>
        </w:rPr>
        <w:t xml:space="preserve">” înseamnă Deșeurile provenite de la Utilizatorii casnici; </w:t>
      </w:r>
    </w:p>
    <w:p w14:paraId="2BFE8F53" w14:textId="77777777" w:rsidR="008B75B3" w:rsidRPr="008B75B3" w:rsidRDefault="008B75B3" w:rsidP="00542B09">
      <w:pPr>
        <w:pStyle w:val="Default"/>
        <w:spacing w:before="20" w:after="60" w:line="276" w:lineRule="auto"/>
        <w:jc w:val="both"/>
        <w:rPr>
          <w:rFonts w:ascii="Aptos Narrow" w:hAnsi="Aptos Narrow"/>
          <w:noProof/>
          <w:color w:val="auto"/>
          <w:sz w:val="20"/>
          <w:szCs w:val="20"/>
        </w:rPr>
      </w:pPr>
      <w:r w:rsidRPr="008B75B3">
        <w:rPr>
          <w:rFonts w:ascii="Aptos Narrow" w:hAnsi="Aptos Narrow"/>
          <w:noProof/>
          <w:color w:val="auto"/>
          <w:sz w:val="20"/>
          <w:szCs w:val="20"/>
        </w:rPr>
        <w:t>„</w:t>
      </w:r>
      <w:r w:rsidRPr="00101C56">
        <w:rPr>
          <w:rFonts w:ascii="Aptos Narrow" w:hAnsi="Aptos Narrow"/>
          <w:b/>
          <w:bCs/>
          <w:noProof/>
          <w:color w:val="auto"/>
          <w:sz w:val="20"/>
          <w:szCs w:val="20"/>
        </w:rPr>
        <w:t>Deșeuri Municipale</w:t>
      </w:r>
      <w:r w:rsidRPr="008B75B3">
        <w:rPr>
          <w:rFonts w:ascii="Aptos Narrow" w:hAnsi="Aptos Narrow"/>
          <w:noProof/>
          <w:color w:val="auto"/>
          <w:sz w:val="20"/>
          <w:szCs w:val="20"/>
        </w:rPr>
        <w:t xml:space="preserve">” înseamnă </w:t>
      </w:r>
    </w:p>
    <w:p w14:paraId="5FCD278F" w14:textId="77777777" w:rsidR="008B75B3" w:rsidRPr="00101C56" w:rsidRDefault="008B75B3" w:rsidP="00542B09">
      <w:pPr>
        <w:pStyle w:val="Default"/>
        <w:spacing w:before="20" w:after="60" w:line="276" w:lineRule="auto"/>
        <w:jc w:val="both"/>
        <w:rPr>
          <w:rFonts w:ascii="Aptos Narrow" w:hAnsi="Aptos Narrow"/>
          <w:noProof/>
          <w:color w:val="auto"/>
          <w:sz w:val="20"/>
          <w:szCs w:val="20"/>
        </w:rPr>
      </w:pPr>
      <w:r w:rsidRPr="00101C56">
        <w:rPr>
          <w:rFonts w:ascii="Aptos Narrow" w:hAnsi="Aptos Narrow"/>
          <w:noProof/>
          <w:color w:val="auto"/>
          <w:sz w:val="20"/>
          <w:szCs w:val="20"/>
        </w:rPr>
        <w:t>a) deșeuri amestecate și deșeuri colectate separat de la gospodării, inclusiv hârtia și cartonul, sticla, metalele, materialele plastice, biodeșeurile, lemnul, textilele, ambalajele, deșeurile de echipamente electrice și electronice, deșeurile de baterii și acumulatori și deșeurile voluminoase, inclusiv saltelele și mobila, precum și</w:t>
      </w:r>
    </w:p>
    <w:p w14:paraId="5C7392EE" w14:textId="77777777" w:rsidR="008B75B3" w:rsidRPr="00101C56" w:rsidRDefault="008B75B3" w:rsidP="00542B09">
      <w:pPr>
        <w:pStyle w:val="Default"/>
        <w:spacing w:before="20" w:after="60" w:line="276" w:lineRule="auto"/>
        <w:jc w:val="both"/>
        <w:rPr>
          <w:rFonts w:ascii="Aptos Narrow" w:hAnsi="Aptos Narrow"/>
          <w:noProof/>
          <w:color w:val="auto"/>
          <w:sz w:val="20"/>
          <w:szCs w:val="20"/>
        </w:rPr>
      </w:pPr>
      <w:r w:rsidRPr="00101C56">
        <w:rPr>
          <w:rFonts w:ascii="Aptos Narrow" w:hAnsi="Aptos Narrow"/>
          <w:noProof/>
          <w:color w:val="auto"/>
          <w:sz w:val="20"/>
          <w:szCs w:val="20"/>
        </w:rPr>
        <w:t>b) deșeuri amestecate și deșeuri colectate separat din alte surse, în cazul în care deșeurile respective sunt similare ca natură și compoziție cu deșeurile menajere,</w:t>
      </w:r>
    </w:p>
    <w:p w14:paraId="58D8A993" w14:textId="77777777" w:rsidR="008B75B3" w:rsidRPr="00101C56" w:rsidRDefault="008B75B3" w:rsidP="00542B09">
      <w:pPr>
        <w:pStyle w:val="Default"/>
        <w:spacing w:before="20" w:after="60" w:line="276" w:lineRule="auto"/>
        <w:jc w:val="both"/>
        <w:rPr>
          <w:rFonts w:ascii="Aptos Narrow" w:hAnsi="Aptos Narrow"/>
          <w:noProof/>
          <w:color w:val="auto"/>
          <w:sz w:val="20"/>
          <w:szCs w:val="20"/>
        </w:rPr>
      </w:pPr>
      <w:r w:rsidRPr="00101C56">
        <w:rPr>
          <w:rFonts w:ascii="Aptos Narrow" w:hAnsi="Aptos Narrow"/>
          <w:noProof/>
          <w:color w:val="auto"/>
          <w:sz w:val="20"/>
          <w:szCs w:val="20"/>
        </w:rPr>
        <w:t>dar care nu includ deșeurile provenite din producție, agricultură, silvicultură, pescuit, fose septice și rețeaua de canalizare și tratare, inclusiv nămolul de epurare, vehiculele scoase din uz sau deșeurile provenite din activități de construcție și desființări;</w:t>
      </w:r>
    </w:p>
    <w:p w14:paraId="0AEE4293" w14:textId="24DB23DF" w:rsidR="008B75B3" w:rsidRPr="008B75B3" w:rsidRDefault="008B75B3" w:rsidP="00542B09">
      <w:pPr>
        <w:pStyle w:val="Default"/>
        <w:spacing w:before="20" w:after="60" w:line="276" w:lineRule="auto"/>
        <w:jc w:val="both"/>
        <w:rPr>
          <w:rFonts w:ascii="Aptos Narrow" w:hAnsi="Aptos Narrow"/>
          <w:strike/>
          <w:noProof/>
          <w:color w:val="auto"/>
          <w:sz w:val="20"/>
          <w:szCs w:val="20"/>
        </w:rPr>
      </w:pPr>
      <w:r w:rsidRPr="008B75B3">
        <w:rPr>
          <w:rFonts w:ascii="Aptos Narrow" w:hAnsi="Aptos Narrow"/>
          <w:noProof/>
          <w:color w:val="auto"/>
          <w:sz w:val="20"/>
          <w:szCs w:val="20"/>
        </w:rPr>
        <w:t>„</w:t>
      </w:r>
      <w:r w:rsidRPr="00101C56">
        <w:rPr>
          <w:rFonts w:ascii="Aptos Narrow" w:hAnsi="Aptos Narrow"/>
          <w:b/>
          <w:bCs/>
          <w:noProof/>
          <w:color w:val="auto"/>
          <w:sz w:val="20"/>
          <w:szCs w:val="20"/>
        </w:rPr>
        <w:t>Deșeuri Reciclabile</w:t>
      </w:r>
      <w:r w:rsidRPr="008B75B3">
        <w:rPr>
          <w:rFonts w:ascii="Aptos Narrow" w:hAnsi="Aptos Narrow"/>
          <w:noProof/>
          <w:color w:val="auto"/>
          <w:sz w:val="20"/>
          <w:szCs w:val="20"/>
        </w:rPr>
        <w:t>”</w:t>
      </w:r>
      <w:r w:rsidR="00101C56">
        <w:rPr>
          <w:rFonts w:ascii="Aptos Narrow" w:hAnsi="Aptos Narrow"/>
          <w:noProof/>
          <w:color w:val="auto"/>
          <w:sz w:val="20"/>
          <w:szCs w:val="20"/>
        </w:rPr>
        <w:t xml:space="preserve"> </w:t>
      </w:r>
      <w:r w:rsidRPr="008B75B3">
        <w:rPr>
          <w:rFonts w:ascii="Aptos Narrow" w:hAnsi="Aptos Narrow"/>
          <w:noProof/>
          <w:color w:val="auto"/>
          <w:sz w:val="20"/>
          <w:szCs w:val="20"/>
        </w:rPr>
        <w:t xml:space="preserve">înseamnă deșeurile care prin operațiuni de valorificare pot fi </w:t>
      </w:r>
      <w:r w:rsidRPr="008B75B3">
        <w:rPr>
          <w:rFonts w:ascii="Aptos Narrow" w:hAnsi="Aptos Narrow"/>
          <w:noProof/>
          <w:color w:val="auto"/>
          <w:sz w:val="20"/>
          <w:szCs w:val="20"/>
          <w:shd w:val="clear" w:color="auto" w:fill="FFFFFF"/>
        </w:rPr>
        <w:t>transformate</w:t>
      </w:r>
      <w:r w:rsidRPr="008B75B3">
        <w:rPr>
          <w:rFonts w:ascii="Aptos Narrow" w:hAnsi="Aptos Narrow"/>
          <w:noProof/>
          <w:color w:val="auto"/>
          <w:sz w:val="20"/>
          <w:szCs w:val="20"/>
        </w:rPr>
        <w:t xml:space="preserve"> în produse, materiale sau substanțe pentru a-și îndeplini funcția lor inițială sau pentru alte scopuri; operațiunile de valorificare includ </w:t>
      </w:r>
      <w:r w:rsidRPr="008B75B3">
        <w:rPr>
          <w:rFonts w:ascii="Aptos Narrow" w:hAnsi="Aptos Narrow"/>
          <w:noProof/>
          <w:color w:val="auto"/>
          <w:sz w:val="20"/>
          <w:szCs w:val="20"/>
          <w:shd w:val="clear" w:color="auto" w:fill="FFFFFF"/>
        </w:rPr>
        <w:t xml:space="preserve">retratarea materialelor organice, dar nu includ valorificarea energetică și conversia în vederea folosirii materialelor drept combustibil sau pentru operațiunile de umplere; </w:t>
      </w:r>
    </w:p>
    <w:p w14:paraId="717CB088" w14:textId="281F374B" w:rsidR="008B75B3" w:rsidRPr="008B75B3" w:rsidRDefault="008B75B3" w:rsidP="00542B09">
      <w:pPr>
        <w:pStyle w:val="Default"/>
        <w:spacing w:before="20" w:after="60" w:line="276" w:lineRule="auto"/>
        <w:jc w:val="both"/>
        <w:rPr>
          <w:rFonts w:ascii="Aptos Narrow" w:hAnsi="Aptos Narrow"/>
          <w:noProof/>
          <w:color w:val="auto"/>
          <w:sz w:val="20"/>
          <w:szCs w:val="20"/>
        </w:rPr>
      </w:pPr>
      <w:r w:rsidRPr="008B75B3">
        <w:rPr>
          <w:rFonts w:ascii="Aptos Narrow" w:hAnsi="Aptos Narrow"/>
          <w:noProof/>
          <w:color w:val="auto"/>
          <w:sz w:val="20"/>
          <w:szCs w:val="20"/>
        </w:rPr>
        <w:t>„</w:t>
      </w:r>
      <w:r w:rsidRPr="00101C56">
        <w:rPr>
          <w:rFonts w:ascii="Aptos Narrow" w:hAnsi="Aptos Narrow"/>
          <w:b/>
          <w:bCs/>
          <w:noProof/>
          <w:color w:val="auto"/>
          <w:sz w:val="20"/>
          <w:szCs w:val="20"/>
        </w:rPr>
        <w:t>Deșeuri Reziduale</w:t>
      </w:r>
      <w:r w:rsidRPr="008B75B3">
        <w:rPr>
          <w:rFonts w:ascii="Aptos Narrow" w:hAnsi="Aptos Narrow"/>
          <w:noProof/>
          <w:color w:val="auto"/>
          <w:sz w:val="20"/>
          <w:szCs w:val="20"/>
        </w:rPr>
        <w:t>”</w:t>
      </w:r>
      <w:r w:rsidRPr="008B75B3">
        <w:rPr>
          <w:rFonts w:ascii="Aptos Narrow" w:hAnsi="Aptos Narrow"/>
          <w:b/>
          <w:noProof/>
          <w:color w:val="auto"/>
          <w:sz w:val="20"/>
          <w:szCs w:val="20"/>
        </w:rPr>
        <w:t xml:space="preserve"> </w:t>
      </w:r>
      <w:r w:rsidRPr="008B75B3">
        <w:rPr>
          <w:rFonts w:ascii="Aptos Narrow" w:hAnsi="Aptos Narrow"/>
          <w:noProof/>
          <w:color w:val="auto"/>
          <w:sz w:val="20"/>
          <w:szCs w:val="20"/>
        </w:rPr>
        <w:t xml:space="preserve">înseamnă fracția de Deşeuri Municipale rămasă după separarea la sursă a celorlalte fracţii de Deşeuri Municipale, respectiv Biodeșeuri, deşeuri de plastic, hârtie şi carton, metale, sticlă, textile, deşeuri periculoase, deşeuri voluminoase, deşeuri de echipamente electrice şi electronice, deşeuri de baterii şi acumulatori portabili, ulei alimentar uzat, precum şi alte fracţii de Deşeuri Municipale colectate separat în vederea reciclării/neutralizării;         </w:t>
      </w:r>
    </w:p>
    <w:p w14:paraId="578D34E9" w14:textId="77777777" w:rsidR="008B75B3" w:rsidRPr="008B75B3" w:rsidRDefault="008B75B3" w:rsidP="00542B09">
      <w:pPr>
        <w:pStyle w:val="Default"/>
        <w:spacing w:before="20" w:after="60" w:line="276" w:lineRule="auto"/>
        <w:jc w:val="both"/>
        <w:rPr>
          <w:rFonts w:ascii="Aptos Narrow" w:hAnsi="Aptos Narrow"/>
          <w:noProof/>
          <w:color w:val="auto"/>
          <w:sz w:val="20"/>
          <w:szCs w:val="20"/>
        </w:rPr>
      </w:pPr>
      <w:r w:rsidRPr="008B75B3">
        <w:rPr>
          <w:rFonts w:ascii="Aptos Narrow" w:hAnsi="Aptos Narrow"/>
          <w:noProof/>
          <w:color w:val="auto"/>
          <w:sz w:val="20"/>
          <w:szCs w:val="20"/>
        </w:rPr>
        <w:t>„</w:t>
      </w:r>
      <w:r w:rsidRPr="00101C56">
        <w:rPr>
          <w:rFonts w:ascii="Aptos Narrow" w:hAnsi="Aptos Narrow"/>
          <w:b/>
          <w:bCs/>
          <w:noProof/>
          <w:color w:val="auto"/>
          <w:sz w:val="20"/>
          <w:szCs w:val="20"/>
        </w:rPr>
        <w:t>Deșeuri Similare</w:t>
      </w:r>
      <w:r w:rsidRPr="008B75B3">
        <w:rPr>
          <w:rFonts w:ascii="Aptos Narrow" w:hAnsi="Aptos Narrow"/>
          <w:noProof/>
          <w:color w:val="auto"/>
          <w:sz w:val="20"/>
          <w:szCs w:val="20"/>
        </w:rPr>
        <w:t>” înseamnă Deșeuri provenite de la Utilizatorii non-casnici, care din punctul de vedere al naturii şi al compoziţiei sunt comparabile cu Deșeurile Menajere, cu excepția Deșeurilor din producţie, din agricultură şi din activităţi forestiere;</w:t>
      </w:r>
    </w:p>
    <w:p w14:paraId="5F33B0E0" w14:textId="77777777" w:rsidR="008B75B3" w:rsidRPr="008B75B3" w:rsidRDefault="008B75B3" w:rsidP="00542B09">
      <w:pPr>
        <w:pStyle w:val="Default"/>
        <w:spacing w:before="20" w:after="60" w:line="276" w:lineRule="auto"/>
        <w:jc w:val="both"/>
        <w:rPr>
          <w:rFonts w:ascii="Aptos Narrow" w:hAnsi="Aptos Narrow"/>
          <w:noProof/>
          <w:color w:val="auto"/>
          <w:sz w:val="20"/>
          <w:szCs w:val="20"/>
        </w:rPr>
      </w:pPr>
      <w:r w:rsidRPr="008B75B3">
        <w:rPr>
          <w:rFonts w:ascii="Aptos Narrow" w:hAnsi="Aptos Narrow"/>
          <w:noProof/>
          <w:color w:val="auto"/>
          <w:sz w:val="20"/>
          <w:szCs w:val="20"/>
        </w:rPr>
        <w:t>„</w:t>
      </w:r>
      <w:r w:rsidRPr="00101C56">
        <w:rPr>
          <w:rFonts w:ascii="Aptos Narrow" w:hAnsi="Aptos Narrow"/>
          <w:b/>
          <w:bCs/>
          <w:noProof/>
          <w:color w:val="auto"/>
          <w:sz w:val="20"/>
          <w:szCs w:val="20"/>
        </w:rPr>
        <w:t>Deșeuri Verzi</w:t>
      </w:r>
      <w:r w:rsidRPr="008B75B3">
        <w:rPr>
          <w:rFonts w:ascii="Aptos Narrow" w:hAnsi="Aptos Narrow"/>
          <w:noProof/>
          <w:color w:val="auto"/>
          <w:sz w:val="20"/>
          <w:szCs w:val="20"/>
        </w:rPr>
        <w:t xml:space="preserve">” înseamnă Biodeșeurile provenite exclusiv din parcuri și grădini, cu excepția Deșeurilor din coșurile de gunoi, precum frunze, iarbă, flori, garduri vii, crengi etc. </w:t>
      </w:r>
    </w:p>
    <w:p w14:paraId="5D15603C" w14:textId="77777777" w:rsidR="008B75B3" w:rsidRPr="008B75B3" w:rsidRDefault="008B75B3" w:rsidP="00542B09">
      <w:pPr>
        <w:pStyle w:val="Default"/>
        <w:spacing w:before="20" w:after="60" w:line="276" w:lineRule="auto"/>
        <w:jc w:val="both"/>
        <w:rPr>
          <w:rFonts w:ascii="Aptos Narrow" w:hAnsi="Aptos Narrow"/>
          <w:noProof/>
          <w:color w:val="auto"/>
          <w:sz w:val="20"/>
          <w:szCs w:val="20"/>
        </w:rPr>
      </w:pPr>
      <w:r w:rsidRPr="008B75B3">
        <w:rPr>
          <w:rFonts w:ascii="Aptos Narrow" w:hAnsi="Aptos Narrow"/>
          <w:noProof/>
          <w:color w:val="auto"/>
          <w:sz w:val="20"/>
          <w:szCs w:val="20"/>
        </w:rPr>
        <w:t>„</w:t>
      </w:r>
      <w:r w:rsidRPr="00101C56">
        <w:rPr>
          <w:rFonts w:ascii="Aptos Narrow" w:hAnsi="Aptos Narrow"/>
          <w:b/>
          <w:bCs/>
          <w:noProof/>
          <w:color w:val="auto"/>
          <w:sz w:val="20"/>
          <w:szCs w:val="20"/>
        </w:rPr>
        <w:t>Durata Contractului</w:t>
      </w:r>
      <w:r w:rsidRPr="008B75B3">
        <w:rPr>
          <w:rFonts w:ascii="Aptos Narrow" w:hAnsi="Aptos Narrow"/>
          <w:noProof/>
          <w:color w:val="auto"/>
          <w:sz w:val="20"/>
          <w:szCs w:val="20"/>
        </w:rPr>
        <w:t>”</w:t>
      </w:r>
      <w:r w:rsidRPr="008B75B3">
        <w:rPr>
          <w:rFonts w:ascii="Aptos Narrow" w:hAnsi="Aptos Narrow"/>
          <w:b/>
          <w:noProof/>
          <w:color w:val="auto"/>
          <w:sz w:val="20"/>
          <w:szCs w:val="20"/>
        </w:rPr>
        <w:t xml:space="preserve"> </w:t>
      </w:r>
      <w:r w:rsidRPr="008B75B3">
        <w:rPr>
          <w:rFonts w:ascii="Aptos Narrow" w:hAnsi="Aptos Narrow"/>
          <w:noProof/>
          <w:color w:val="auto"/>
          <w:sz w:val="20"/>
          <w:szCs w:val="20"/>
        </w:rPr>
        <w:t>va avea înţelesul prevăzut la Articolul 4 („Durata Contractului”) din prezentul Contract;</w:t>
      </w:r>
    </w:p>
    <w:p w14:paraId="1819B5FE" w14:textId="50990B0B" w:rsidR="008B75B3" w:rsidRPr="008B75B3" w:rsidRDefault="008B75B3" w:rsidP="00542B09">
      <w:pPr>
        <w:pStyle w:val="Default"/>
        <w:spacing w:before="20" w:after="60" w:line="276" w:lineRule="auto"/>
        <w:jc w:val="both"/>
        <w:rPr>
          <w:rFonts w:ascii="Aptos Narrow" w:hAnsi="Aptos Narrow"/>
          <w:noProof/>
          <w:color w:val="auto"/>
          <w:sz w:val="20"/>
          <w:szCs w:val="20"/>
        </w:rPr>
      </w:pPr>
      <w:r w:rsidRPr="008B75B3">
        <w:rPr>
          <w:rFonts w:ascii="Aptos Narrow" w:hAnsi="Aptos Narrow"/>
          <w:bCs/>
          <w:noProof/>
          <w:color w:val="auto"/>
          <w:sz w:val="20"/>
          <w:szCs w:val="20"/>
        </w:rPr>
        <w:t>„</w:t>
      </w:r>
      <w:r w:rsidRPr="00101C56">
        <w:rPr>
          <w:rFonts w:ascii="Aptos Narrow" w:hAnsi="Aptos Narrow"/>
          <w:b/>
          <w:noProof/>
          <w:color w:val="auto"/>
          <w:sz w:val="20"/>
          <w:szCs w:val="20"/>
        </w:rPr>
        <w:t>Fondul</w:t>
      </w:r>
      <w:r w:rsidRPr="008B75B3">
        <w:rPr>
          <w:rFonts w:ascii="Aptos Narrow" w:hAnsi="Aptos Narrow"/>
          <w:bCs/>
          <w:noProof/>
          <w:color w:val="auto"/>
          <w:sz w:val="20"/>
          <w:szCs w:val="20"/>
        </w:rPr>
        <w:t>”</w:t>
      </w:r>
      <w:r w:rsidRPr="008B75B3">
        <w:rPr>
          <w:rFonts w:ascii="Aptos Narrow" w:hAnsi="Aptos Narrow"/>
          <w:noProof/>
          <w:color w:val="auto"/>
          <w:sz w:val="20"/>
          <w:szCs w:val="20"/>
        </w:rPr>
        <w:t xml:space="preserve"> înseamnă </w:t>
      </w:r>
      <w:r w:rsidRPr="008B75B3">
        <w:rPr>
          <w:rFonts w:ascii="Aptos Narrow" w:hAnsi="Aptos Narrow"/>
          <w:bCs/>
          <w:noProof/>
          <w:color w:val="auto"/>
          <w:sz w:val="20"/>
          <w:szCs w:val="20"/>
        </w:rPr>
        <w:t xml:space="preserve">Fondul pentru închiderea şi monitorizarea post-închidere a Depozitului, conform definiției prevăzute la art. 3 alin. (2) lit. i) din O.G. nr. 2/2021 privind depozitarea deșeurilor, cu modificările și completările ulterioare; </w:t>
      </w:r>
    </w:p>
    <w:p w14:paraId="2D677CBC" w14:textId="0EED1C6E" w:rsidR="008B75B3" w:rsidRPr="008B75B3" w:rsidRDefault="008B75B3" w:rsidP="00542B09">
      <w:pPr>
        <w:pStyle w:val="Default"/>
        <w:spacing w:before="20" w:after="60" w:line="276" w:lineRule="auto"/>
        <w:jc w:val="both"/>
        <w:rPr>
          <w:rFonts w:ascii="Aptos Narrow" w:hAnsi="Aptos Narrow"/>
          <w:noProof/>
          <w:color w:val="auto"/>
          <w:sz w:val="20"/>
          <w:szCs w:val="20"/>
        </w:rPr>
      </w:pPr>
      <w:r w:rsidRPr="008B75B3">
        <w:rPr>
          <w:rFonts w:ascii="Aptos Narrow" w:hAnsi="Aptos Narrow"/>
          <w:noProof/>
          <w:color w:val="auto"/>
          <w:sz w:val="20"/>
          <w:szCs w:val="20"/>
        </w:rPr>
        <w:t>„</w:t>
      </w:r>
      <w:r w:rsidRPr="00101C56">
        <w:rPr>
          <w:rFonts w:ascii="Aptos Narrow" w:hAnsi="Aptos Narrow"/>
          <w:b/>
          <w:bCs/>
          <w:noProof/>
          <w:color w:val="auto"/>
          <w:sz w:val="20"/>
          <w:szCs w:val="20"/>
        </w:rPr>
        <w:t>Garanţia de Bună Execuţie</w:t>
      </w:r>
      <w:r w:rsidRPr="008B75B3">
        <w:rPr>
          <w:rFonts w:ascii="Aptos Narrow" w:hAnsi="Aptos Narrow"/>
          <w:noProof/>
          <w:color w:val="auto"/>
          <w:sz w:val="20"/>
          <w:szCs w:val="20"/>
        </w:rPr>
        <w:t>”</w:t>
      </w:r>
      <w:r w:rsidR="00101C56">
        <w:rPr>
          <w:rFonts w:ascii="Aptos Narrow" w:hAnsi="Aptos Narrow"/>
          <w:noProof/>
          <w:color w:val="auto"/>
          <w:sz w:val="20"/>
          <w:szCs w:val="20"/>
        </w:rPr>
        <w:t xml:space="preserve"> </w:t>
      </w:r>
      <w:r w:rsidRPr="008B75B3">
        <w:rPr>
          <w:rFonts w:ascii="Aptos Narrow" w:hAnsi="Aptos Narrow"/>
          <w:noProof/>
          <w:color w:val="auto"/>
          <w:sz w:val="20"/>
          <w:szCs w:val="20"/>
        </w:rPr>
        <w:t>înseamnă  garanția de bună execuție a Contractului, constituită legal de Delegat, prin virament bancar sau printr-un instrument de garantare emis de o instituție de credit din România sau din alt stat sau de o societate de asigurări, în condițiile legii, executabilă la prima cerere a Delegatarului sau ADI, cuprinzând angajamentul irevocabil și necondiționat al emitentului de a plăti orice sumă de bani solicitată de Delegatar sau ADI, în limita valorii Garanției de Bună Execuție, pentru a garanta:</w:t>
      </w:r>
    </w:p>
    <w:p w14:paraId="7628F942" w14:textId="77777777" w:rsidR="008B75B3" w:rsidRPr="00101C56" w:rsidRDefault="008B75B3" w:rsidP="00DE08A1">
      <w:pPr>
        <w:pStyle w:val="Listparagraf"/>
        <w:numPr>
          <w:ilvl w:val="0"/>
          <w:numId w:val="1"/>
        </w:numPr>
        <w:spacing w:line="276" w:lineRule="auto"/>
        <w:rPr>
          <w:rFonts w:ascii="Aptos Narrow" w:hAnsi="Aptos Narrow"/>
          <w:sz w:val="20"/>
          <w:szCs w:val="20"/>
        </w:rPr>
      </w:pPr>
      <w:r w:rsidRPr="00101C56">
        <w:rPr>
          <w:rFonts w:ascii="Aptos Narrow" w:hAnsi="Aptos Narrow"/>
          <w:sz w:val="20"/>
          <w:szCs w:val="20"/>
        </w:rPr>
        <w:t>plata oricăror penalităţi care se pot înregistra în favoarea Delegatarului,</w:t>
      </w:r>
    </w:p>
    <w:p w14:paraId="1CEF4553" w14:textId="77777777" w:rsidR="008B75B3" w:rsidRPr="00101C56" w:rsidRDefault="008B75B3" w:rsidP="00DE08A1">
      <w:pPr>
        <w:pStyle w:val="Listparagraf"/>
        <w:numPr>
          <w:ilvl w:val="0"/>
          <w:numId w:val="1"/>
        </w:numPr>
        <w:spacing w:line="276" w:lineRule="auto"/>
        <w:rPr>
          <w:rFonts w:ascii="Aptos Narrow" w:hAnsi="Aptos Narrow"/>
          <w:sz w:val="20"/>
          <w:szCs w:val="20"/>
        </w:rPr>
      </w:pPr>
      <w:r w:rsidRPr="00101C56">
        <w:rPr>
          <w:rFonts w:ascii="Aptos Narrow" w:hAnsi="Aptos Narrow"/>
          <w:sz w:val="20"/>
          <w:szCs w:val="20"/>
        </w:rPr>
        <w:t>plata oricăror sume către Delegatar sau ADI conform prezentului Contract, inclusiv ca urmare a neîndeplinirii de către Delegat a obligaţiilor asumate prin prezentul Contract;</w:t>
      </w:r>
      <w:r w:rsidRPr="00101C56" w:rsidDel="000A7512">
        <w:rPr>
          <w:rFonts w:ascii="Aptos Narrow" w:hAnsi="Aptos Narrow"/>
          <w:sz w:val="20"/>
          <w:szCs w:val="20"/>
        </w:rPr>
        <w:t xml:space="preserve"> </w:t>
      </w:r>
    </w:p>
    <w:p w14:paraId="22434DCE" w14:textId="0988856C" w:rsidR="008B75B3" w:rsidRPr="008B75B3" w:rsidRDefault="008B75B3" w:rsidP="00542B09">
      <w:pPr>
        <w:spacing w:line="276" w:lineRule="auto"/>
        <w:rPr>
          <w:rFonts w:ascii="Aptos Narrow" w:hAnsi="Aptos Narrow"/>
          <w:strike/>
          <w:sz w:val="20"/>
          <w:szCs w:val="20"/>
        </w:rPr>
      </w:pPr>
      <w:r w:rsidRPr="008B75B3">
        <w:rPr>
          <w:rFonts w:ascii="Aptos Narrow" w:hAnsi="Aptos Narrow"/>
          <w:sz w:val="20"/>
          <w:szCs w:val="20"/>
        </w:rPr>
        <w:t>„</w:t>
      </w:r>
      <w:r w:rsidRPr="00101C56">
        <w:rPr>
          <w:rFonts w:ascii="Aptos Narrow" w:hAnsi="Aptos Narrow"/>
          <w:b/>
          <w:bCs/>
          <w:sz w:val="20"/>
          <w:szCs w:val="20"/>
        </w:rPr>
        <w:t>Generator</w:t>
      </w:r>
      <w:r w:rsidRPr="008B75B3">
        <w:rPr>
          <w:rFonts w:ascii="Aptos Narrow" w:hAnsi="Aptos Narrow"/>
          <w:sz w:val="20"/>
          <w:szCs w:val="20"/>
        </w:rPr>
        <w:t xml:space="preserve">” înseamnă orice persoane fizice sau juridice din Aria Delegării care generează deșeuri </w:t>
      </w:r>
      <w:r w:rsidR="000F1725">
        <w:rPr>
          <w:rFonts w:ascii="Aptos Narrow" w:hAnsi="Aptos Narrow"/>
          <w:sz w:val="20"/>
          <w:szCs w:val="20"/>
        </w:rPr>
        <w:t>municipale</w:t>
      </w:r>
      <w:r w:rsidRPr="008B75B3">
        <w:rPr>
          <w:rFonts w:ascii="Aptos Narrow" w:hAnsi="Aptos Narrow"/>
          <w:sz w:val="20"/>
          <w:szCs w:val="20"/>
        </w:rPr>
        <w:t>;</w:t>
      </w:r>
    </w:p>
    <w:p w14:paraId="0B0CAAB6" w14:textId="77777777" w:rsidR="008B75B3" w:rsidRPr="008B75B3" w:rsidRDefault="008B75B3" w:rsidP="00542B09">
      <w:pPr>
        <w:spacing w:line="276" w:lineRule="auto"/>
        <w:rPr>
          <w:rFonts w:ascii="Aptos Narrow" w:hAnsi="Aptos Narrow"/>
          <w:sz w:val="20"/>
          <w:szCs w:val="20"/>
        </w:rPr>
      </w:pPr>
      <w:r w:rsidRPr="008B75B3">
        <w:rPr>
          <w:rFonts w:ascii="Aptos Narrow" w:hAnsi="Aptos Narrow"/>
          <w:sz w:val="20"/>
          <w:szCs w:val="20"/>
        </w:rPr>
        <w:t>„</w:t>
      </w:r>
      <w:r w:rsidRPr="000F1725">
        <w:rPr>
          <w:rFonts w:ascii="Aptos Narrow" w:hAnsi="Aptos Narrow"/>
          <w:b/>
          <w:bCs/>
          <w:sz w:val="20"/>
          <w:szCs w:val="20"/>
        </w:rPr>
        <w:t>Gestionarea Deșeurilor</w:t>
      </w:r>
      <w:r w:rsidRPr="008B75B3">
        <w:rPr>
          <w:rFonts w:ascii="Aptos Narrow" w:hAnsi="Aptos Narrow"/>
          <w:sz w:val="20"/>
          <w:szCs w:val="20"/>
        </w:rPr>
        <w:t>” înseamnă colectarea, transportul, valorificarea (inclusiv sortarea) și eliminarea Deșeurilor, inclusiv supervizarea acestor operațiuni și întreținerea ulterioară a amplasamentelor de eliminare, inclusiv acțiunile întreprinse în calitate de comerciant sau broker;</w:t>
      </w:r>
    </w:p>
    <w:p w14:paraId="7FFDB78B" w14:textId="40E9AF66" w:rsidR="008B75B3" w:rsidRPr="008B75B3" w:rsidRDefault="008B75B3" w:rsidP="00542B09">
      <w:pPr>
        <w:spacing w:line="276" w:lineRule="auto"/>
        <w:rPr>
          <w:rFonts w:ascii="Aptos Narrow" w:hAnsi="Aptos Narrow"/>
          <w:sz w:val="20"/>
          <w:szCs w:val="20"/>
        </w:rPr>
      </w:pPr>
      <w:r w:rsidRPr="008B75B3" w:rsidDel="00926D2B">
        <w:rPr>
          <w:rFonts w:ascii="Aptos Narrow" w:hAnsi="Aptos Narrow"/>
          <w:b/>
          <w:sz w:val="20"/>
          <w:szCs w:val="20"/>
        </w:rPr>
        <w:t xml:space="preserve"> </w:t>
      </w:r>
      <w:r w:rsidRPr="008B75B3">
        <w:rPr>
          <w:rFonts w:ascii="Aptos Narrow" w:hAnsi="Aptos Narrow"/>
          <w:sz w:val="20"/>
          <w:szCs w:val="20"/>
        </w:rPr>
        <w:t>„</w:t>
      </w:r>
      <w:r w:rsidRPr="000F1725">
        <w:rPr>
          <w:rFonts w:ascii="Aptos Narrow" w:hAnsi="Aptos Narrow"/>
          <w:b/>
          <w:bCs/>
          <w:sz w:val="20"/>
          <w:szCs w:val="20"/>
        </w:rPr>
        <w:t>Indicatori de Performanţă</w:t>
      </w:r>
      <w:r w:rsidRPr="008B75B3">
        <w:rPr>
          <w:rFonts w:ascii="Aptos Narrow" w:hAnsi="Aptos Narrow"/>
          <w:sz w:val="20"/>
          <w:szCs w:val="20"/>
        </w:rPr>
        <w:t>”</w:t>
      </w:r>
      <w:r w:rsidR="000F1725">
        <w:rPr>
          <w:rFonts w:ascii="Aptos Narrow" w:hAnsi="Aptos Narrow"/>
          <w:sz w:val="20"/>
          <w:szCs w:val="20"/>
        </w:rPr>
        <w:t xml:space="preserve"> </w:t>
      </w:r>
      <w:r w:rsidRPr="008B75B3">
        <w:rPr>
          <w:rFonts w:ascii="Aptos Narrow" w:hAnsi="Aptos Narrow"/>
          <w:sz w:val="20"/>
          <w:szCs w:val="20"/>
        </w:rPr>
        <w:t>înseamnă Indicatorii Tehnici privind Ţintele şi Indicatorii de Calitate a Serviciului, astfel cum sunt definiţi în prezentul Articol;</w:t>
      </w:r>
    </w:p>
    <w:p w14:paraId="5319B91F" w14:textId="77777777" w:rsidR="008B75B3" w:rsidRPr="008B75B3" w:rsidRDefault="008B75B3" w:rsidP="00542B09">
      <w:pPr>
        <w:spacing w:line="276" w:lineRule="auto"/>
        <w:rPr>
          <w:rFonts w:ascii="Aptos Narrow" w:hAnsi="Aptos Narrow"/>
          <w:sz w:val="20"/>
          <w:szCs w:val="20"/>
        </w:rPr>
      </w:pPr>
      <w:r w:rsidRPr="008B75B3">
        <w:rPr>
          <w:rFonts w:ascii="Aptos Narrow" w:hAnsi="Aptos Narrow"/>
          <w:sz w:val="20"/>
          <w:szCs w:val="20"/>
        </w:rPr>
        <w:t>„</w:t>
      </w:r>
      <w:r w:rsidRPr="000F1725">
        <w:rPr>
          <w:rFonts w:ascii="Aptos Narrow" w:hAnsi="Aptos Narrow"/>
          <w:b/>
          <w:bCs/>
          <w:sz w:val="20"/>
          <w:szCs w:val="20"/>
        </w:rPr>
        <w:t>Indicatori de Calitatea a Serviciului</w:t>
      </w:r>
      <w:r w:rsidRPr="008B75B3">
        <w:rPr>
          <w:rFonts w:ascii="Aptos Narrow" w:hAnsi="Aptos Narrow"/>
          <w:sz w:val="20"/>
          <w:szCs w:val="20"/>
        </w:rPr>
        <w:t>”</w:t>
      </w:r>
      <w:r w:rsidRPr="008B75B3">
        <w:rPr>
          <w:rFonts w:ascii="Aptos Narrow" w:hAnsi="Aptos Narrow"/>
          <w:b/>
          <w:sz w:val="20"/>
          <w:szCs w:val="20"/>
        </w:rPr>
        <w:t xml:space="preserve"> </w:t>
      </w:r>
      <w:r w:rsidRPr="008B75B3">
        <w:rPr>
          <w:rFonts w:ascii="Aptos Narrow" w:hAnsi="Aptos Narrow"/>
          <w:sz w:val="20"/>
          <w:szCs w:val="20"/>
        </w:rPr>
        <w:t xml:space="preserve">înseamnă cerinţele şi standardele legate de eficienţa Serviciului, care trebuie îndeplinite de Delegat, conform Regulamentului Serviciului (Anexa nr. 1 la prezentul Contract), reprezentând parametrii ai Serviciului, pentru care se stabilesc niveluri minime de calitate, urmăriţi la nivelul Delegatului; </w:t>
      </w:r>
    </w:p>
    <w:p w14:paraId="1CDFBA9F" w14:textId="77777777" w:rsidR="008B75B3" w:rsidRPr="008B75B3" w:rsidRDefault="008B75B3" w:rsidP="00542B09">
      <w:pPr>
        <w:spacing w:line="276" w:lineRule="auto"/>
        <w:rPr>
          <w:rFonts w:ascii="Aptos Narrow" w:hAnsi="Aptos Narrow"/>
          <w:sz w:val="20"/>
          <w:szCs w:val="20"/>
        </w:rPr>
      </w:pPr>
      <w:r w:rsidRPr="008B75B3">
        <w:rPr>
          <w:rFonts w:ascii="Aptos Narrow" w:hAnsi="Aptos Narrow"/>
          <w:sz w:val="20"/>
          <w:szCs w:val="20"/>
        </w:rPr>
        <w:t>„</w:t>
      </w:r>
      <w:r w:rsidRPr="000F1725">
        <w:rPr>
          <w:rFonts w:ascii="Aptos Narrow" w:hAnsi="Aptos Narrow"/>
          <w:b/>
          <w:bCs/>
          <w:sz w:val="20"/>
          <w:szCs w:val="20"/>
        </w:rPr>
        <w:t>Instalațiile de Deșeuri</w:t>
      </w:r>
      <w:r w:rsidRPr="008B75B3">
        <w:rPr>
          <w:rFonts w:ascii="Aptos Narrow" w:hAnsi="Aptos Narrow"/>
          <w:sz w:val="20"/>
          <w:szCs w:val="20"/>
        </w:rPr>
        <w:t>” înseamnă stațiile/instalațiile componente ale sistemului de salubrizare, prin intermediul cărora sunt gestionate deșeurile provenite/rezultate din prestarea activității/activităților care fac obiectul prezentului Contract, astfel cum sunt enumerate la Articolul 2 („Obiectul Contractului”) din prezentul Contract;</w:t>
      </w:r>
    </w:p>
    <w:p w14:paraId="4E072FDE" w14:textId="77777777" w:rsidR="008B75B3" w:rsidRDefault="008B75B3" w:rsidP="00542B09">
      <w:pPr>
        <w:spacing w:line="276" w:lineRule="auto"/>
        <w:rPr>
          <w:rFonts w:ascii="Aptos Narrow" w:hAnsi="Aptos Narrow"/>
          <w:sz w:val="20"/>
          <w:szCs w:val="20"/>
        </w:rPr>
      </w:pPr>
      <w:r w:rsidRPr="008B75B3">
        <w:rPr>
          <w:rFonts w:ascii="Aptos Narrow" w:hAnsi="Aptos Narrow"/>
          <w:sz w:val="20"/>
          <w:szCs w:val="20"/>
        </w:rPr>
        <w:t>„</w:t>
      </w:r>
      <w:r w:rsidRPr="000F1725">
        <w:rPr>
          <w:rFonts w:ascii="Aptos Narrow" w:hAnsi="Aptos Narrow"/>
          <w:b/>
          <w:bCs/>
          <w:sz w:val="20"/>
          <w:szCs w:val="20"/>
        </w:rPr>
        <w:t>Lege</w:t>
      </w:r>
      <w:r w:rsidRPr="008B75B3">
        <w:rPr>
          <w:rFonts w:ascii="Aptos Narrow" w:hAnsi="Aptos Narrow"/>
          <w:sz w:val="20"/>
          <w:szCs w:val="20"/>
        </w:rPr>
        <w:t xml:space="preserve">” înseamnă orice norme de drept aplicabile în România incluzând, dar fără a se limita la acestea: tratate, legi, ordonanţe, hotărâri, regulamente, coduri, norme metodologice, ordine, decizii, decrete, directive, principii generale de drept şi hotărâri judecătoreşti obligatorii </w:t>
      </w:r>
      <w:r w:rsidRPr="008B75B3">
        <w:rPr>
          <w:rFonts w:ascii="Aptos Narrow" w:hAnsi="Aptos Narrow"/>
          <w:i/>
          <w:sz w:val="20"/>
          <w:szCs w:val="20"/>
        </w:rPr>
        <w:t>erga omnes</w:t>
      </w:r>
      <w:r w:rsidRPr="008B75B3">
        <w:rPr>
          <w:rFonts w:ascii="Aptos Narrow" w:hAnsi="Aptos Narrow"/>
          <w:sz w:val="20"/>
          <w:szCs w:val="20"/>
        </w:rPr>
        <w:t>, precum şi reglementările obligatorii emise la nivelul Uniunii Europene, precum şi orice cerinţă sau recomandare a Autorităţi de Reglementare, a unei Autorităţi Competente din România sau la nivelul Uniunii Europene, sau interpretare sau aplicare a oricăreia dintre cele de mai sus de către o Autoritate Competentă din România sau la nivelul Uniunii Europene. În sensul prezentei definiţii „</w:t>
      </w:r>
      <w:r w:rsidRPr="008B75B3">
        <w:rPr>
          <w:rFonts w:ascii="Aptos Narrow" w:hAnsi="Aptos Narrow"/>
          <w:i/>
          <w:sz w:val="20"/>
          <w:szCs w:val="20"/>
        </w:rPr>
        <w:t>hotărârile judecătoreşti obligatorii erga omnes</w:t>
      </w:r>
      <w:r w:rsidRPr="008B75B3">
        <w:rPr>
          <w:rFonts w:ascii="Aptos Narrow" w:hAnsi="Aptos Narrow"/>
          <w:sz w:val="20"/>
          <w:szCs w:val="20"/>
        </w:rPr>
        <w:t>” reprezintă (i) hotărârile judecătorești definitive pronunțate in materia contenciosului administrativ prin care s-a anulat în tot sau în parte un act administrativ cu caracter normativ, (ii) deciziile Curții Constituționale prin care se constată neconstituționalitatea unui act normativ, (iii) recursurile în interesul legii pronunțate de Înalta Curte de Casație şi Justiție asupra problemelor de drept care au fost soluționate diferit de instanțele de judecată precum şi (iv) hotărârile judecătorești pronunţate în acțiunile colective introduse de către o categorie anume de cetățeni si care beneficiază de efectele acesteia;</w:t>
      </w:r>
    </w:p>
    <w:p w14:paraId="2B509A63" w14:textId="0BD6A8C0" w:rsidR="00B24748" w:rsidRPr="008B75B3" w:rsidRDefault="00B24748" w:rsidP="00542B09">
      <w:pPr>
        <w:spacing w:line="276" w:lineRule="auto"/>
        <w:rPr>
          <w:rFonts w:ascii="Aptos Narrow" w:hAnsi="Aptos Narrow"/>
          <w:sz w:val="20"/>
          <w:szCs w:val="20"/>
        </w:rPr>
      </w:pPr>
      <w:r w:rsidRPr="008B75B3">
        <w:rPr>
          <w:rFonts w:ascii="Aptos Narrow" w:hAnsi="Aptos Narrow"/>
          <w:sz w:val="20"/>
          <w:szCs w:val="20"/>
        </w:rPr>
        <w:t>„</w:t>
      </w:r>
      <w:r w:rsidRPr="000F1725">
        <w:rPr>
          <w:rFonts w:ascii="Aptos Narrow" w:hAnsi="Aptos Narrow"/>
          <w:b/>
          <w:bCs/>
          <w:sz w:val="20"/>
          <w:szCs w:val="20"/>
        </w:rPr>
        <w:t>Leg</w:t>
      </w:r>
      <w:r>
        <w:rPr>
          <w:rFonts w:ascii="Aptos Narrow" w:hAnsi="Aptos Narrow"/>
          <w:b/>
          <w:bCs/>
          <w:sz w:val="20"/>
          <w:szCs w:val="20"/>
        </w:rPr>
        <w:t>ea concesiunilor</w:t>
      </w:r>
      <w:r w:rsidRPr="008B75B3">
        <w:rPr>
          <w:rFonts w:ascii="Aptos Narrow" w:hAnsi="Aptos Narrow"/>
          <w:sz w:val="20"/>
          <w:szCs w:val="20"/>
        </w:rPr>
        <w:t>” înseamnă</w:t>
      </w:r>
      <w:r>
        <w:rPr>
          <w:rFonts w:ascii="Aptos Narrow" w:hAnsi="Aptos Narrow"/>
          <w:sz w:val="20"/>
          <w:szCs w:val="20"/>
        </w:rPr>
        <w:t xml:space="preserve"> </w:t>
      </w:r>
      <w:r w:rsidRPr="00B24748">
        <w:rPr>
          <w:rFonts w:ascii="Aptos Narrow" w:hAnsi="Aptos Narrow"/>
          <w:sz w:val="20"/>
          <w:szCs w:val="20"/>
        </w:rPr>
        <w:t>Legea nr. 100/2016 privind concesiunile de lucrări şi concesiunile de servicii, cu modificările și completările ulterioare și H.G. nr. 867/2016, pentru aprobarea Normelor metodologice de aplicare a prevederilor referitoare la atribuirea contractelor de concesiune de lucrări şi concesiune de servicii din Legea nr. 100/2016 privind concesiunile de lucrări şi concesiunile de servicii, cu modificările și completările ulterioare;</w:t>
      </w:r>
    </w:p>
    <w:p w14:paraId="04C423C8" w14:textId="77777777" w:rsidR="008B75B3" w:rsidRDefault="008B75B3" w:rsidP="00542B09">
      <w:pPr>
        <w:spacing w:line="276" w:lineRule="auto"/>
        <w:rPr>
          <w:rFonts w:ascii="Aptos Narrow" w:hAnsi="Aptos Narrow"/>
          <w:strike/>
          <w:sz w:val="20"/>
          <w:szCs w:val="20"/>
        </w:rPr>
      </w:pPr>
      <w:r w:rsidRPr="008B75B3">
        <w:rPr>
          <w:rFonts w:ascii="Aptos Narrow" w:hAnsi="Aptos Narrow"/>
          <w:sz w:val="20"/>
          <w:szCs w:val="20"/>
        </w:rPr>
        <w:t>„</w:t>
      </w:r>
      <w:r w:rsidRPr="00B24748">
        <w:rPr>
          <w:rFonts w:ascii="Aptos Narrow" w:hAnsi="Aptos Narrow"/>
          <w:b/>
          <w:bCs/>
          <w:sz w:val="20"/>
          <w:szCs w:val="20"/>
        </w:rPr>
        <w:t>Modificare Legislativă</w:t>
      </w:r>
      <w:r w:rsidRPr="008B75B3">
        <w:rPr>
          <w:rFonts w:ascii="Aptos Narrow" w:hAnsi="Aptos Narrow"/>
          <w:sz w:val="20"/>
          <w:szCs w:val="20"/>
        </w:rPr>
        <w:t>” înseamnă orice intrare în vigoare, modificare, completare, suspendare, abrogare (totală sau parţială) a oricărei Legi astfel cum este definită mai sus sau orice alt eveniment cu efect similar, intervenit după Data Intrării în Vigoare a Contractului;</w:t>
      </w:r>
      <w:r w:rsidRPr="008B75B3">
        <w:rPr>
          <w:rFonts w:ascii="Aptos Narrow" w:hAnsi="Aptos Narrow"/>
          <w:strike/>
          <w:sz w:val="20"/>
          <w:szCs w:val="20"/>
        </w:rPr>
        <w:t xml:space="preserve"> </w:t>
      </w:r>
    </w:p>
    <w:p w14:paraId="29177CDD" w14:textId="77777777" w:rsidR="00971CFE" w:rsidRPr="00971CFE" w:rsidRDefault="00971CFE" w:rsidP="00971CFE">
      <w:pPr>
        <w:spacing w:line="276" w:lineRule="auto"/>
        <w:rPr>
          <w:rFonts w:ascii="Aptos Narrow" w:hAnsi="Aptos Narrow"/>
          <w:sz w:val="20"/>
          <w:szCs w:val="20"/>
        </w:rPr>
      </w:pPr>
      <w:r w:rsidRPr="00971CFE">
        <w:rPr>
          <w:rFonts w:ascii="Aptos Narrow" w:hAnsi="Aptos Narrow"/>
          <w:sz w:val="20"/>
          <w:szCs w:val="20"/>
        </w:rPr>
        <w:t>„</w:t>
      </w:r>
      <w:r w:rsidRPr="00971CFE">
        <w:rPr>
          <w:rFonts w:ascii="Aptos Narrow" w:hAnsi="Aptos Narrow"/>
          <w:b/>
          <w:bCs/>
          <w:sz w:val="20"/>
          <w:szCs w:val="20"/>
        </w:rPr>
        <w:t>Nerespectarea gravă”</w:t>
      </w:r>
      <w:r w:rsidRPr="00971CFE">
        <w:rPr>
          <w:rFonts w:ascii="Times New Roman" w:hAnsi="Times New Roman" w:cs="Times New Roman"/>
          <w:sz w:val="20"/>
          <w:szCs w:val="20"/>
          <w14:ligatures w14:val="none"/>
        </w:rPr>
        <w:t xml:space="preserve"> </w:t>
      </w:r>
      <w:r w:rsidRPr="00971CFE">
        <w:rPr>
          <w:rFonts w:ascii="Aptos Narrow" w:hAnsi="Aptos Narrow"/>
          <w:sz w:val="20"/>
          <w:szCs w:val="20"/>
        </w:rPr>
        <w:t>însemnă neîndeplinirea indicatorilor de performanță stabiliți, neîndeplinirea indicatorilor de rezultat și neplata redevenței;</w:t>
      </w:r>
    </w:p>
    <w:p w14:paraId="051DF631" w14:textId="77777777" w:rsidR="00971CFE" w:rsidRPr="00971CFE" w:rsidRDefault="00971CFE" w:rsidP="00971CFE">
      <w:pPr>
        <w:spacing w:line="276" w:lineRule="auto"/>
        <w:rPr>
          <w:rFonts w:ascii="Aptos Narrow" w:hAnsi="Aptos Narrow"/>
          <w:sz w:val="20"/>
          <w:szCs w:val="20"/>
        </w:rPr>
      </w:pPr>
      <w:r w:rsidRPr="00971CFE">
        <w:rPr>
          <w:rFonts w:ascii="Aptos Narrow" w:hAnsi="Aptos Narrow"/>
          <w:sz w:val="20"/>
          <w:szCs w:val="20"/>
        </w:rPr>
        <w:t>„</w:t>
      </w:r>
      <w:r w:rsidRPr="00971CFE">
        <w:rPr>
          <w:rFonts w:ascii="Aptos Narrow" w:hAnsi="Aptos Narrow"/>
          <w:b/>
          <w:bCs/>
          <w:sz w:val="20"/>
          <w:szCs w:val="20"/>
        </w:rPr>
        <w:t>Nerespectarea repetată”</w:t>
      </w:r>
      <w:r w:rsidRPr="00971CFE">
        <w:rPr>
          <w:rFonts w:ascii="Times New Roman" w:hAnsi="Times New Roman" w:cs="Times New Roman"/>
          <w:sz w:val="20"/>
          <w:szCs w:val="20"/>
          <w14:ligatures w14:val="none"/>
        </w:rPr>
        <w:t xml:space="preserve"> </w:t>
      </w:r>
      <w:r w:rsidRPr="00971CFE">
        <w:rPr>
          <w:rFonts w:ascii="Aptos Narrow" w:hAnsi="Aptos Narrow"/>
          <w:sz w:val="20"/>
          <w:szCs w:val="20"/>
        </w:rPr>
        <w:t>înseamnă cel puțin de două ori consecutiv;</w:t>
      </w:r>
    </w:p>
    <w:p w14:paraId="697A6959" w14:textId="77777777" w:rsidR="00971CFE" w:rsidRPr="00971CFE" w:rsidRDefault="00971CFE" w:rsidP="00971CFE">
      <w:pPr>
        <w:spacing w:line="276" w:lineRule="auto"/>
        <w:rPr>
          <w:rFonts w:ascii="Aptos Narrow" w:hAnsi="Aptos Narrow"/>
          <w:sz w:val="20"/>
          <w:szCs w:val="20"/>
        </w:rPr>
      </w:pPr>
      <w:r w:rsidRPr="00971CFE">
        <w:rPr>
          <w:rFonts w:ascii="Aptos Narrow" w:hAnsi="Aptos Narrow"/>
          <w:b/>
          <w:bCs/>
          <w:sz w:val="20"/>
          <w:szCs w:val="20"/>
        </w:rPr>
        <w:t xml:space="preserve">„Notificarea de încălcare” </w:t>
      </w:r>
      <w:r w:rsidRPr="00971CFE">
        <w:rPr>
          <w:rFonts w:ascii="Aptos Narrow" w:hAnsi="Aptos Narrow"/>
          <w:sz w:val="20"/>
          <w:szCs w:val="20"/>
        </w:rPr>
        <w:t>- înseamnă notificarea scrisă emisă de A.D.I. Ecolect Mureș Delegatului prin care i se vor indica în mod clar și fără echivoc încălcările contractuale de care se face vinovat, măsurile și perioada de remediere a acestor încălcări;</w:t>
      </w:r>
    </w:p>
    <w:p w14:paraId="18287A57" w14:textId="77777777" w:rsidR="00971CFE" w:rsidRPr="00971CFE" w:rsidRDefault="00971CFE" w:rsidP="00971CFE">
      <w:pPr>
        <w:spacing w:line="276" w:lineRule="auto"/>
        <w:rPr>
          <w:rFonts w:ascii="Aptos Narrow" w:hAnsi="Aptos Narrow"/>
          <w:sz w:val="20"/>
          <w:szCs w:val="20"/>
        </w:rPr>
      </w:pPr>
      <w:r w:rsidRPr="00971CFE">
        <w:rPr>
          <w:rFonts w:ascii="Aptos Narrow" w:hAnsi="Aptos Narrow"/>
          <w:b/>
          <w:bCs/>
          <w:sz w:val="20"/>
          <w:szCs w:val="20"/>
        </w:rPr>
        <w:t xml:space="preserve">„Notificarea de reziliere” </w:t>
      </w:r>
      <w:r w:rsidRPr="00971CFE">
        <w:rPr>
          <w:rFonts w:ascii="Aptos Narrow" w:hAnsi="Aptos Narrow"/>
          <w:sz w:val="20"/>
          <w:szCs w:val="20"/>
        </w:rPr>
        <w:t>- înseamnă notificarea scrisă emisă de oricare dintre părțile contractului în situația în care rezolvarea pe cale amiabilă a disputelor nu a avut soluționare</w:t>
      </w:r>
    </w:p>
    <w:p w14:paraId="739D51BF" w14:textId="77777777" w:rsidR="008B75B3" w:rsidRPr="008B75B3" w:rsidRDefault="008B75B3" w:rsidP="00542B09">
      <w:pPr>
        <w:spacing w:line="276" w:lineRule="auto"/>
        <w:rPr>
          <w:rFonts w:ascii="Aptos Narrow" w:hAnsi="Aptos Narrow"/>
          <w:bCs/>
          <w:iCs/>
          <w:kern w:val="32"/>
          <w:sz w:val="20"/>
          <w:szCs w:val="20"/>
        </w:rPr>
      </w:pPr>
      <w:r w:rsidRPr="008B75B3">
        <w:rPr>
          <w:rFonts w:ascii="Aptos Narrow" w:hAnsi="Aptos Narrow"/>
          <w:b/>
          <w:sz w:val="20"/>
          <w:szCs w:val="20"/>
        </w:rPr>
        <w:t>"</w:t>
      </w:r>
      <w:r w:rsidRPr="00B24748">
        <w:rPr>
          <w:rFonts w:ascii="Aptos Narrow" w:eastAsia="Calibri" w:hAnsi="Aptos Narrow"/>
          <w:b/>
          <w:sz w:val="20"/>
          <w:szCs w:val="20"/>
        </w:rPr>
        <w:t>Normele metodologice elaborate și aprobate de Autoritatea de Reglementare</w:t>
      </w:r>
      <w:r w:rsidRPr="008B75B3">
        <w:rPr>
          <w:rFonts w:ascii="Aptos Narrow" w:hAnsi="Aptos Narrow"/>
          <w:b/>
          <w:sz w:val="20"/>
          <w:szCs w:val="20"/>
        </w:rPr>
        <w:t xml:space="preserve">” </w:t>
      </w:r>
      <w:r w:rsidRPr="008B75B3">
        <w:rPr>
          <w:rFonts w:ascii="Aptos Narrow" w:hAnsi="Aptos Narrow"/>
          <w:sz w:val="20"/>
          <w:szCs w:val="20"/>
        </w:rPr>
        <w:t xml:space="preserve">înseamnă </w:t>
      </w:r>
      <w:r w:rsidRPr="008B75B3">
        <w:rPr>
          <w:rFonts w:ascii="Aptos Narrow" w:hAnsi="Aptos Narrow"/>
          <w:bCs/>
          <w:iCs/>
          <w:kern w:val="32"/>
          <w:sz w:val="20"/>
          <w:szCs w:val="20"/>
        </w:rPr>
        <w:t xml:space="preserve">Normele metodologice de stabilire, ajustare sau modificare a tarifelor pentru activităţile de salubrizare, precum şi de calculare a tarifelor/taxelor distincte pentru gestionarea deşeurilor şi a taxelor de salubrizare, aprobată prin Ordinul Președintelui ANRSC nr. 640/2022 </w:t>
      </w:r>
      <w:r w:rsidRPr="008B75B3">
        <w:rPr>
          <w:rFonts w:ascii="Aptos Narrow" w:hAnsi="Aptos Narrow"/>
          <w:sz w:val="20"/>
          <w:szCs w:val="20"/>
        </w:rPr>
        <w:t>precum și orice acte normative care îi aduc modificări, completări sau care o înlocuiesc;</w:t>
      </w:r>
      <w:r w:rsidRPr="008B75B3">
        <w:rPr>
          <w:rFonts w:ascii="Aptos Narrow" w:hAnsi="Aptos Narrow"/>
          <w:bCs/>
          <w:iCs/>
          <w:kern w:val="32"/>
          <w:sz w:val="20"/>
          <w:szCs w:val="20"/>
        </w:rPr>
        <w:t xml:space="preserve"> </w:t>
      </w:r>
    </w:p>
    <w:p w14:paraId="7555FF06" w14:textId="77777777" w:rsidR="008B75B3" w:rsidRPr="008B75B3" w:rsidRDefault="008B75B3" w:rsidP="00542B09">
      <w:pPr>
        <w:spacing w:line="276" w:lineRule="auto"/>
        <w:rPr>
          <w:rFonts w:ascii="Aptos Narrow" w:hAnsi="Aptos Narrow"/>
          <w:sz w:val="20"/>
          <w:szCs w:val="20"/>
        </w:rPr>
      </w:pPr>
      <w:r w:rsidRPr="008B75B3">
        <w:rPr>
          <w:rFonts w:ascii="Aptos Narrow" w:hAnsi="Aptos Narrow"/>
          <w:sz w:val="20"/>
          <w:szCs w:val="20"/>
        </w:rPr>
        <w:t>„</w:t>
      </w:r>
      <w:r w:rsidRPr="00B24748">
        <w:rPr>
          <w:rFonts w:ascii="Aptos Narrow" w:hAnsi="Aptos Narrow"/>
          <w:b/>
          <w:bCs/>
          <w:sz w:val="20"/>
          <w:szCs w:val="20"/>
        </w:rPr>
        <w:t>Obligație de serviciu public</w:t>
      </w:r>
      <w:r w:rsidRPr="008B75B3">
        <w:rPr>
          <w:rFonts w:ascii="Aptos Narrow" w:hAnsi="Aptos Narrow"/>
          <w:sz w:val="20"/>
          <w:szCs w:val="20"/>
        </w:rPr>
        <w:t>” înseamnă orice cerință specifică stabilită de către autoritatea administrației publice locale/asociația de dezvoltare intercomunitară în baza mandatului primit, pentru a asigura furnizarea/prestarea serviciului de utilități publice, pe care un operator, dacă ar ține seama de propriile sale interese comerciale, nu și le-ar asuma sau nu și le-ar asuma în aceeași măsură sau în aceleași condiții fără fi remunerat corespunzător;</w:t>
      </w:r>
    </w:p>
    <w:p w14:paraId="7F258615" w14:textId="77777777" w:rsidR="008B75B3" w:rsidRPr="008B75B3" w:rsidRDefault="008B75B3" w:rsidP="00542B09">
      <w:pPr>
        <w:spacing w:line="276" w:lineRule="auto"/>
        <w:rPr>
          <w:rFonts w:ascii="Aptos Narrow" w:hAnsi="Aptos Narrow"/>
          <w:sz w:val="20"/>
          <w:szCs w:val="20"/>
        </w:rPr>
      </w:pPr>
      <w:r w:rsidRPr="008B75B3">
        <w:rPr>
          <w:rFonts w:ascii="Aptos Narrow" w:hAnsi="Aptos Narrow"/>
          <w:sz w:val="20"/>
          <w:szCs w:val="20"/>
        </w:rPr>
        <w:t>„</w:t>
      </w:r>
      <w:r w:rsidRPr="00B24748">
        <w:rPr>
          <w:rFonts w:ascii="Aptos Narrow" w:hAnsi="Aptos Narrow"/>
          <w:b/>
          <w:bCs/>
          <w:sz w:val="20"/>
          <w:szCs w:val="20"/>
        </w:rPr>
        <w:t>Oferta</w:t>
      </w:r>
      <w:r w:rsidRPr="008B75B3">
        <w:rPr>
          <w:rFonts w:ascii="Aptos Narrow" w:hAnsi="Aptos Narrow"/>
          <w:sz w:val="20"/>
          <w:szCs w:val="20"/>
        </w:rPr>
        <w:t>” înseamnă oferta depusă de Delegat în cadrul procedurii de atribuire a prezentului Contract; oferta cuprinde propunerea financiară şi propunerea tehnică şi este ataşată ca Anexa nr. 3 la prezentul Contract;</w:t>
      </w:r>
    </w:p>
    <w:p w14:paraId="5D95CC0A" w14:textId="77777777" w:rsidR="008B75B3" w:rsidRPr="008B75B3" w:rsidRDefault="008B75B3" w:rsidP="00542B09">
      <w:pPr>
        <w:spacing w:line="276" w:lineRule="auto"/>
        <w:rPr>
          <w:rFonts w:ascii="Aptos Narrow" w:hAnsi="Aptos Narrow"/>
          <w:sz w:val="20"/>
          <w:szCs w:val="20"/>
        </w:rPr>
      </w:pPr>
      <w:r w:rsidRPr="008B75B3">
        <w:rPr>
          <w:rFonts w:ascii="Aptos Narrow" w:hAnsi="Aptos Narrow"/>
          <w:sz w:val="20"/>
          <w:szCs w:val="20"/>
        </w:rPr>
        <w:t>„</w:t>
      </w:r>
      <w:r w:rsidRPr="00B24748">
        <w:rPr>
          <w:rFonts w:ascii="Aptos Narrow" w:hAnsi="Aptos Narrow"/>
          <w:b/>
          <w:bCs/>
          <w:sz w:val="20"/>
          <w:szCs w:val="20"/>
        </w:rPr>
        <w:t>OIREP</w:t>
      </w:r>
      <w:r w:rsidRPr="008B75B3">
        <w:rPr>
          <w:rFonts w:ascii="Aptos Narrow" w:hAnsi="Aptos Narrow"/>
          <w:sz w:val="20"/>
          <w:szCs w:val="20"/>
        </w:rPr>
        <w:t>” înseamnă operatorul economic autorizat, legal constituit, care implementează obligațiile privind răspunderea extinsă a producătorilor, în conformitate cu dispozițiile art. 16 alin. (5) litera (b) din Legea nr. 249/2015 privind modalitatea de gestionare a ambalajelor și a deșeurilor de ambalaje, cu modificările și completările ulterioare;</w:t>
      </w:r>
    </w:p>
    <w:p w14:paraId="56C17193" w14:textId="77777777" w:rsidR="008B75B3" w:rsidRPr="008B75B3" w:rsidRDefault="008B75B3" w:rsidP="00542B09">
      <w:pPr>
        <w:spacing w:line="276" w:lineRule="auto"/>
        <w:rPr>
          <w:rFonts w:ascii="Aptos Narrow" w:hAnsi="Aptos Narrow"/>
          <w:strike/>
          <w:sz w:val="20"/>
          <w:szCs w:val="20"/>
          <w:lang w:eastAsia="ro-RO"/>
        </w:rPr>
      </w:pPr>
      <w:r w:rsidRPr="008B75B3">
        <w:rPr>
          <w:rFonts w:ascii="Aptos Narrow" w:hAnsi="Aptos Narrow"/>
          <w:sz w:val="20"/>
          <w:szCs w:val="20"/>
          <w:lang w:eastAsia="ro-RO"/>
        </w:rPr>
        <w:t>„</w:t>
      </w:r>
      <w:r w:rsidRPr="00B24748">
        <w:rPr>
          <w:rFonts w:ascii="Aptos Narrow" w:hAnsi="Aptos Narrow"/>
          <w:b/>
          <w:bCs/>
          <w:sz w:val="20"/>
          <w:szCs w:val="20"/>
          <w:lang w:eastAsia="ro-RO"/>
        </w:rPr>
        <w:t>Operator de Salubrizare</w:t>
      </w:r>
      <w:r w:rsidRPr="008B75B3">
        <w:rPr>
          <w:rFonts w:ascii="Aptos Narrow" w:hAnsi="Aptos Narrow"/>
          <w:sz w:val="20"/>
          <w:szCs w:val="20"/>
          <w:lang w:eastAsia="ro-RO"/>
        </w:rPr>
        <w:t xml:space="preserve">” </w:t>
      </w:r>
      <w:r w:rsidRPr="008B75B3">
        <w:rPr>
          <w:rFonts w:ascii="Aptos Narrow" w:hAnsi="Aptos Narrow"/>
          <w:sz w:val="20"/>
          <w:szCs w:val="20"/>
        </w:rPr>
        <w:t xml:space="preserve">înseamnă orice </w:t>
      </w:r>
      <w:r w:rsidRPr="008B75B3">
        <w:rPr>
          <w:rFonts w:ascii="Aptos Narrow" w:hAnsi="Aptos Narrow"/>
          <w:sz w:val="20"/>
          <w:szCs w:val="20"/>
          <w:lang w:eastAsia="ro-RO"/>
        </w:rPr>
        <w:t>operator, altul decât Delegatul, căruia i-a fost delegată gestiunea unor activităţi componente ale serviciului de salubrizare, aprobat de Delegatar pentru a presta/beneficia de activitățile specifice derulate prin intermediul sistemului de salubrizare de pe fluxul deşeurilor prevăzut la Articolul 22 („Fluxul Deșeurilor și relația cu Operatorii de Salubrizarea/Generatorii”) din prezentul Contract;</w:t>
      </w:r>
    </w:p>
    <w:p w14:paraId="562EFB5A" w14:textId="123AFCB5" w:rsidR="008B75B3" w:rsidRPr="00B2542D" w:rsidRDefault="008B75B3" w:rsidP="00542B09">
      <w:pPr>
        <w:spacing w:line="276" w:lineRule="auto"/>
        <w:rPr>
          <w:rFonts w:ascii="Aptos Narrow" w:hAnsi="Aptos Narrow"/>
          <w:sz w:val="20"/>
          <w:szCs w:val="20"/>
          <w:lang w:eastAsia="ro-RO"/>
        </w:rPr>
      </w:pPr>
      <w:r w:rsidRPr="00B2542D">
        <w:rPr>
          <w:rFonts w:ascii="Aptos Narrow" w:hAnsi="Aptos Narrow"/>
          <w:sz w:val="20"/>
          <w:szCs w:val="20"/>
          <w:lang w:eastAsia="ro-RO"/>
        </w:rPr>
        <w:t>„</w:t>
      </w:r>
      <w:r w:rsidRPr="00B2542D">
        <w:rPr>
          <w:rFonts w:ascii="Aptos Narrow" w:hAnsi="Aptos Narrow"/>
          <w:b/>
          <w:bCs/>
          <w:sz w:val="20"/>
          <w:szCs w:val="20"/>
          <w:lang w:eastAsia="ro-RO"/>
        </w:rPr>
        <w:t>Ordinul de Începere</w:t>
      </w:r>
      <w:r w:rsidR="00EE0D66" w:rsidRPr="00B2542D">
        <w:rPr>
          <w:rFonts w:ascii="Aptos Narrow" w:hAnsi="Aptos Narrow"/>
          <w:b/>
          <w:bCs/>
          <w:sz w:val="20"/>
          <w:szCs w:val="20"/>
          <w:lang w:eastAsia="ro-RO"/>
        </w:rPr>
        <w:t xml:space="preserve"> a Contractului</w:t>
      </w:r>
      <w:r w:rsidRPr="00B2542D">
        <w:rPr>
          <w:rFonts w:ascii="Aptos Narrow" w:hAnsi="Aptos Narrow"/>
          <w:sz w:val="20"/>
          <w:szCs w:val="20"/>
          <w:lang w:eastAsia="ro-RO"/>
        </w:rPr>
        <w:t>”</w:t>
      </w:r>
      <w:r w:rsidRPr="00B2542D">
        <w:rPr>
          <w:rFonts w:ascii="Aptos Narrow" w:hAnsi="Aptos Narrow"/>
          <w:b/>
          <w:sz w:val="20"/>
          <w:szCs w:val="20"/>
          <w:lang w:eastAsia="ro-RO"/>
        </w:rPr>
        <w:t xml:space="preserve"> </w:t>
      </w:r>
      <w:r w:rsidR="003E3378" w:rsidRPr="00B2542D">
        <w:rPr>
          <w:rFonts w:ascii="Aptos Narrow" w:hAnsi="Aptos Narrow"/>
          <w:sz w:val="20"/>
          <w:szCs w:val="20"/>
          <w:lang w:eastAsia="ro-RO"/>
        </w:rPr>
        <w:t>reprezintă actul emis de către Delegatar/ADI prin care se notifică oficial Delegatul asupra datei de începere a Perioadei de Mobilizare, a duratei acesteia, precum și a setului de activități obligatorii ce trebuie realizate în cadrul acestei perioade</w:t>
      </w:r>
      <w:r w:rsidRPr="00B2542D">
        <w:rPr>
          <w:rFonts w:ascii="Aptos Narrow" w:hAnsi="Aptos Narrow"/>
          <w:sz w:val="20"/>
          <w:szCs w:val="20"/>
          <w:lang w:eastAsia="ro-RO"/>
        </w:rPr>
        <w:t>;</w:t>
      </w:r>
    </w:p>
    <w:p w14:paraId="369ABE99" w14:textId="5569DBEC" w:rsidR="00EE0D66" w:rsidRPr="00B2542D" w:rsidRDefault="00EE0D66" w:rsidP="00542B09">
      <w:pPr>
        <w:spacing w:line="276" w:lineRule="auto"/>
        <w:rPr>
          <w:rFonts w:ascii="Aptos Narrow" w:hAnsi="Aptos Narrow"/>
          <w:sz w:val="20"/>
          <w:szCs w:val="20"/>
          <w:lang w:eastAsia="ro-RO"/>
        </w:rPr>
      </w:pPr>
      <w:r w:rsidRPr="00B2542D">
        <w:rPr>
          <w:rFonts w:ascii="Aptos Narrow" w:hAnsi="Aptos Narrow"/>
          <w:sz w:val="20"/>
          <w:szCs w:val="20"/>
          <w:lang w:eastAsia="ro-RO"/>
        </w:rPr>
        <w:t>„</w:t>
      </w:r>
      <w:r w:rsidRPr="00B2542D">
        <w:rPr>
          <w:rFonts w:ascii="Aptos Narrow" w:hAnsi="Aptos Narrow"/>
          <w:b/>
          <w:bCs/>
          <w:sz w:val="20"/>
          <w:szCs w:val="20"/>
          <w:lang w:eastAsia="ro-RO"/>
        </w:rPr>
        <w:t>Ordinul de Începere a Serviciului</w:t>
      </w:r>
      <w:r w:rsidRPr="00B2542D">
        <w:rPr>
          <w:rFonts w:ascii="Aptos Narrow" w:hAnsi="Aptos Narrow"/>
          <w:sz w:val="20"/>
          <w:szCs w:val="20"/>
          <w:lang w:eastAsia="ro-RO"/>
        </w:rPr>
        <w:t>”</w:t>
      </w:r>
      <w:r w:rsidRPr="00B2542D">
        <w:rPr>
          <w:rFonts w:ascii="Aptos Narrow" w:hAnsi="Aptos Narrow"/>
          <w:b/>
          <w:sz w:val="20"/>
          <w:szCs w:val="20"/>
          <w:lang w:eastAsia="ro-RO"/>
        </w:rPr>
        <w:t xml:space="preserve"> </w:t>
      </w:r>
      <w:r w:rsidRPr="00B2542D">
        <w:rPr>
          <w:rFonts w:ascii="Aptos Narrow" w:hAnsi="Aptos Narrow"/>
          <w:sz w:val="20"/>
          <w:szCs w:val="20"/>
          <w:lang w:eastAsia="ro-RO"/>
        </w:rPr>
        <w:t>înseamnă documentul prin care Delegatul este notificat de Delegatar / ADI cu privire la data la care va începe efectiv prestarea Serviciului</w:t>
      </w:r>
      <w:r w:rsidR="003B0D25" w:rsidRPr="00B2542D">
        <w:rPr>
          <w:rFonts w:ascii="Aptos Narrow" w:hAnsi="Aptos Narrow"/>
          <w:sz w:val="20"/>
          <w:szCs w:val="20"/>
          <w:lang w:eastAsia="ro-RO"/>
        </w:rPr>
        <w:t xml:space="preserve"> (adică operarea STMB și DDN)</w:t>
      </w:r>
      <w:r w:rsidRPr="00B2542D">
        <w:rPr>
          <w:rFonts w:ascii="Aptos Narrow" w:hAnsi="Aptos Narrow"/>
          <w:sz w:val="20"/>
          <w:szCs w:val="20"/>
          <w:lang w:eastAsia="ro-RO"/>
        </w:rPr>
        <w:t>, conform prevederilor Articolului 4 („Durata Contractului”) din prezentul Contract;</w:t>
      </w:r>
    </w:p>
    <w:p w14:paraId="636D9B90" w14:textId="77777777" w:rsidR="008B75B3" w:rsidRPr="008B75B3" w:rsidRDefault="008B75B3" w:rsidP="00542B09">
      <w:pPr>
        <w:spacing w:line="276" w:lineRule="auto"/>
        <w:rPr>
          <w:rFonts w:ascii="Aptos Narrow" w:hAnsi="Aptos Narrow"/>
          <w:sz w:val="20"/>
          <w:szCs w:val="20"/>
        </w:rPr>
      </w:pPr>
      <w:r w:rsidRPr="008B75B3">
        <w:rPr>
          <w:rFonts w:ascii="Aptos Narrow" w:hAnsi="Aptos Narrow"/>
          <w:sz w:val="20"/>
          <w:szCs w:val="20"/>
        </w:rPr>
        <w:t>„</w:t>
      </w:r>
      <w:r w:rsidRPr="00B24748">
        <w:rPr>
          <w:rFonts w:ascii="Aptos Narrow" w:hAnsi="Aptos Narrow"/>
          <w:b/>
          <w:bCs/>
          <w:sz w:val="20"/>
          <w:szCs w:val="20"/>
        </w:rPr>
        <w:t>Perioada de Mobilizare</w:t>
      </w:r>
      <w:r w:rsidRPr="008B75B3">
        <w:rPr>
          <w:rFonts w:ascii="Aptos Narrow" w:hAnsi="Aptos Narrow"/>
          <w:sz w:val="20"/>
          <w:szCs w:val="20"/>
        </w:rPr>
        <w:t>” înseamnă perioada cuprinsă între Data Semnării şi Data de Începere a prezentului Contract;</w:t>
      </w:r>
    </w:p>
    <w:p w14:paraId="7EF5C46B" w14:textId="77777777" w:rsidR="008B75B3" w:rsidRPr="008B75B3" w:rsidRDefault="008B75B3" w:rsidP="00542B09">
      <w:pPr>
        <w:spacing w:line="276" w:lineRule="auto"/>
        <w:rPr>
          <w:rFonts w:ascii="Aptos Narrow" w:hAnsi="Aptos Narrow"/>
          <w:sz w:val="20"/>
          <w:szCs w:val="20"/>
        </w:rPr>
      </w:pPr>
      <w:r w:rsidRPr="008B75B3">
        <w:rPr>
          <w:rFonts w:ascii="Aptos Narrow" w:hAnsi="Aptos Narrow"/>
          <w:sz w:val="20"/>
          <w:szCs w:val="20"/>
        </w:rPr>
        <w:t>„</w:t>
      </w:r>
      <w:r w:rsidRPr="00B24748">
        <w:rPr>
          <w:rFonts w:ascii="Aptos Narrow" w:hAnsi="Aptos Narrow"/>
          <w:b/>
          <w:bCs/>
          <w:sz w:val="20"/>
          <w:szCs w:val="20"/>
        </w:rPr>
        <w:t>Programul de Investiții</w:t>
      </w:r>
      <w:r w:rsidRPr="008B75B3">
        <w:rPr>
          <w:rFonts w:ascii="Aptos Narrow" w:hAnsi="Aptos Narrow"/>
          <w:sz w:val="20"/>
          <w:szCs w:val="20"/>
        </w:rPr>
        <w:t>” înseamnă investițiile asumate de Delegat prin Ofertă, cu respectarea cerințelor prevăzute în Caietul de Sarcini;</w:t>
      </w:r>
    </w:p>
    <w:p w14:paraId="77A67138" w14:textId="6D931D0F" w:rsidR="008B75B3" w:rsidRPr="008B75B3" w:rsidRDefault="008B75B3" w:rsidP="009C7498">
      <w:pPr>
        <w:spacing w:line="276" w:lineRule="auto"/>
        <w:rPr>
          <w:rFonts w:ascii="Aptos Narrow" w:hAnsi="Aptos Narrow"/>
          <w:sz w:val="20"/>
          <w:szCs w:val="20"/>
        </w:rPr>
      </w:pPr>
      <w:r w:rsidRPr="008B75B3">
        <w:rPr>
          <w:rFonts w:ascii="Aptos Narrow" w:hAnsi="Aptos Narrow"/>
          <w:sz w:val="20"/>
          <w:szCs w:val="20"/>
        </w:rPr>
        <w:t>„</w:t>
      </w:r>
      <w:r w:rsidRPr="00B24748">
        <w:rPr>
          <w:rFonts w:ascii="Aptos Narrow" w:hAnsi="Aptos Narrow"/>
          <w:b/>
          <w:bCs/>
          <w:sz w:val="20"/>
          <w:szCs w:val="20"/>
        </w:rPr>
        <w:t>Programul de Operare</w:t>
      </w:r>
      <w:r w:rsidR="009C7498">
        <w:rPr>
          <w:rFonts w:ascii="Aptos Narrow" w:hAnsi="Aptos Narrow"/>
          <w:b/>
          <w:bCs/>
          <w:sz w:val="20"/>
          <w:szCs w:val="20"/>
        </w:rPr>
        <w:t xml:space="preserve"> TMB</w:t>
      </w:r>
      <w:r w:rsidRPr="008B75B3">
        <w:rPr>
          <w:rFonts w:ascii="Aptos Narrow" w:hAnsi="Aptos Narrow"/>
          <w:sz w:val="20"/>
          <w:szCs w:val="20"/>
        </w:rPr>
        <w:t>”</w:t>
      </w:r>
      <w:r w:rsidRPr="008B75B3">
        <w:rPr>
          <w:rFonts w:ascii="Aptos Narrow" w:hAnsi="Aptos Narrow"/>
          <w:b/>
          <w:sz w:val="20"/>
          <w:szCs w:val="20"/>
        </w:rPr>
        <w:t xml:space="preserve"> </w:t>
      </w:r>
      <w:r w:rsidRPr="008B75B3">
        <w:rPr>
          <w:rFonts w:ascii="Aptos Narrow" w:hAnsi="Aptos Narrow"/>
          <w:sz w:val="20"/>
          <w:szCs w:val="20"/>
        </w:rPr>
        <w:t>înseamnă frecvenţa cu care Delegatul trebuie să îşi îndeplinească obligaţiile specifice prestare a Serviciului, în special programul pentru recepţia Deșeurilor la Instalaţiile de Deșeuri</w:t>
      </w:r>
      <w:r w:rsidR="009C7498">
        <w:rPr>
          <w:rFonts w:ascii="Aptos Narrow" w:hAnsi="Aptos Narrow"/>
          <w:sz w:val="20"/>
          <w:szCs w:val="20"/>
        </w:rPr>
        <w:t xml:space="preserve">, respectiv la </w:t>
      </w:r>
      <w:r w:rsidR="009C7498" w:rsidRPr="009C7498">
        <w:rPr>
          <w:rFonts w:ascii="Aptos Narrow" w:hAnsi="Aptos Narrow"/>
          <w:b/>
          <w:bCs/>
          <w:i/>
          <w:iCs/>
          <w:sz w:val="20"/>
          <w:szCs w:val="20"/>
        </w:rPr>
        <w:t>Stația de Tratare Mecanico-Biologică (”STMB”)</w:t>
      </w:r>
      <w:r w:rsidRPr="008B75B3">
        <w:rPr>
          <w:rFonts w:ascii="Aptos Narrow" w:hAnsi="Aptos Narrow"/>
          <w:sz w:val="20"/>
          <w:szCs w:val="20"/>
        </w:rPr>
        <w:t>, astfel cum este prevăzut la Articolul 24 (“Prestarea Serviciului, graficul de operare şi întreţinerea bunurilor”) din prezentul Contract</w:t>
      </w:r>
      <w:r w:rsidR="009C7498">
        <w:rPr>
          <w:rFonts w:ascii="Aptos Narrow" w:hAnsi="Aptos Narrow"/>
          <w:sz w:val="20"/>
          <w:szCs w:val="20"/>
        </w:rPr>
        <w:t>;</w:t>
      </w:r>
    </w:p>
    <w:p w14:paraId="4752603D" w14:textId="68F45E54" w:rsidR="008B75B3" w:rsidRPr="008B75B3" w:rsidRDefault="009C7498" w:rsidP="00542B09">
      <w:pPr>
        <w:spacing w:line="276" w:lineRule="auto"/>
        <w:rPr>
          <w:rFonts w:ascii="Aptos Narrow" w:hAnsi="Aptos Narrow"/>
          <w:sz w:val="20"/>
          <w:szCs w:val="20"/>
        </w:rPr>
      </w:pPr>
      <w:r w:rsidRPr="008B75B3">
        <w:rPr>
          <w:rFonts w:ascii="Aptos Narrow" w:hAnsi="Aptos Narrow"/>
          <w:sz w:val="20"/>
          <w:szCs w:val="20"/>
        </w:rPr>
        <w:t>„</w:t>
      </w:r>
      <w:r w:rsidRPr="00B24748">
        <w:rPr>
          <w:rFonts w:ascii="Aptos Narrow" w:hAnsi="Aptos Narrow"/>
          <w:b/>
          <w:bCs/>
          <w:sz w:val="20"/>
          <w:szCs w:val="20"/>
        </w:rPr>
        <w:t>Programul de Operare</w:t>
      </w:r>
      <w:r>
        <w:rPr>
          <w:rFonts w:ascii="Aptos Narrow" w:hAnsi="Aptos Narrow"/>
          <w:b/>
          <w:bCs/>
          <w:sz w:val="20"/>
          <w:szCs w:val="20"/>
        </w:rPr>
        <w:t xml:space="preserve"> DDN</w:t>
      </w:r>
      <w:r w:rsidRPr="008B75B3">
        <w:rPr>
          <w:rFonts w:ascii="Aptos Narrow" w:hAnsi="Aptos Narrow"/>
          <w:sz w:val="20"/>
          <w:szCs w:val="20"/>
        </w:rPr>
        <w:t>”</w:t>
      </w:r>
      <w:r w:rsidRPr="008B75B3">
        <w:rPr>
          <w:rFonts w:ascii="Aptos Narrow" w:hAnsi="Aptos Narrow"/>
          <w:b/>
          <w:sz w:val="20"/>
          <w:szCs w:val="20"/>
        </w:rPr>
        <w:t xml:space="preserve"> </w:t>
      </w:r>
      <w:r w:rsidR="008B75B3" w:rsidRPr="008B75B3">
        <w:rPr>
          <w:rFonts w:ascii="Aptos Narrow" w:hAnsi="Aptos Narrow"/>
          <w:sz w:val="20"/>
          <w:szCs w:val="20"/>
        </w:rPr>
        <w:t xml:space="preserve">înseamnă frecvenţa cu care Delegatul trebuie să îşi îndeplinească obligaţiile specifice de prestare a Serviciului, în special graficul de recepţie a Deșeurilor la </w:t>
      </w:r>
      <w:r w:rsidR="008B75B3" w:rsidRPr="009C7498">
        <w:rPr>
          <w:rFonts w:ascii="Aptos Narrow" w:hAnsi="Aptos Narrow"/>
          <w:b/>
          <w:bCs/>
          <w:i/>
          <w:iCs/>
          <w:sz w:val="20"/>
          <w:szCs w:val="20"/>
        </w:rPr>
        <w:t>Depozit</w:t>
      </w:r>
      <w:r w:rsidRPr="009C7498">
        <w:rPr>
          <w:rFonts w:ascii="Aptos Narrow" w:hAnsi="Aptos Narrow"/>
          <w:b/>
          <w:bCs/>
          <w:i/>
          <w:iCs/>
          <w:sz w:val="20"/>
          <w:szCs w:val="20"/>
        </w:rPr>
        <w:t xml:space="preserve"> (”DDN”)</w:t>
      </w:r>
      <w:r w:rsidR="008B75B3" w:rsidRPr="008B75B3">
        <w:rPr>
          <w:rFonts w:ascii="Aptos Narrow" w:hAnsi="Aptos Narrow"/>
          <w:sz w:val="20"/>
          <w:szCs w:val="20"/>
        </w:rPr>
        <w:t>, după cum este prevăzut în Articolul 24 (“Prestarea Serviciului, graficul de operare şi întreţinerea bunurilor”) din prezentul Contract;</w:t>
      </w:r>
    </w:p>
    <w:p w14:paraId="3E42D768" w14:textId="7B0A5B2A" w:rsidR="008B75B3" w:rsidRPr="008B75B3" w:rsidRDefault="008B75B3" w:rsidP="00542B09">
      <w:pPr>
        <w:spacing w:line="276" w:lineRule="auto"/>
        <w:rPr>
          <w:rFonts w:ascii="Aptos Narrow" w:hAnsi="Aptos Narrow"/>
          <w:sz w:val="20"/>
          <w:szCs w:val="20"/>
        </w:rPr>
      </w:pPr>
      <w:r w:rsidRPr="008B75B3" w:rsidDel="00926D2B">
        <w:rPr>
          <w:rFonts w:ascii="Aptos Narrow" w:hAnsi="Aptos Narrow"/>
          <w:sz w:val="20"/>
          <w:szCs w:val="20"/>
        </w:rPr>
        <w:t xml:space="preserve"> </w:t>
      </w:r>
      <w:r w:rsidRPr="008B75B3">
        <w:rPr>
          <w:rFonts w:ascii="Aptos Narrow" w:hAnsi="Aptos Narrow"/>
          <w:sz w:val="20"/>
          <w:szCs w:val="20"/>
        </w:rPr>
        <w:t>„</w:t>
      </w:r>
      <w:r w:rsidRPr="009C7498">
        <w:rPr>
          <w:rFonts w:ascii="Aptos Narrow" w:hAnsi="Aptos Narrow"/>
          <w:b/>
          <w:bCs/>
          <w:sz w:val="20"/>
          <w:szCs w:val="20"/>
        </w:rPr>
        <w:t>Redevenţa</w:t>
      </w:r>
      <w:r w:rsidRPr="008B75B3">
        <w:rPr>
          <w:rFonts w:ascii="Aptos Narrow" w:hAnsi="Aptos Narrow"/>
          <w:sz w:val="20"/>
          <w:szCs w:val="20"/>
        </w:rPr>
        <w:t>”</w:t>
      </w:r>
      <w:r w:rsidR="009C7498">
        <w:rPr>
          <w:rFonts w:ascii="Aptos Narrow" w:hAnsi="Aptos Narrow"/>
          <w:sz w:val="20"/>
          <w:szCs w:val="20"/>
        </w:rPr>
        <w:t xml:space="preserve"> </w:t>
      </w:r>
      <w:r w:rsidR="00971CFE" w:rsidRPr="00971CFE">
        <w:rPr>
          <w:rFonts w:ascii="Aptos Narrow" w:hAnsi="Aptos Narrow"/>
          <w:sz w:val="20"/>
          <w:szCs w:val="20"/>
        </w:rPr>
        <w:t>înseamnă suma de bani datorată pentru utilizarea de către Delegat a Stației de tratare mecano-biologică și a Depozitului de deșeuri pentru prestarea serviciilor ce fac obiectul contractului, conform prevederilor Articolului 15 („Redevenţa”) din prezentul Contract;</w:t>
      </w:r>
    </w:p>
    <w:p w14:paraId="254E830E" w14:textId="644314E8" w:rsidR="008B75B3" w:rsidRPr="008B75B3" w:rsidRDefault="008B75B3" w:rsidP="00542B09">
      <w:pPr>
        <w:spacing w:line="276" w:lineRule="auto"/>
        <w:rPr>
          <w:rFonts w:ascii="Aptos Narrow" w:hAnsi="Aptos Narrow"/>
          <w:strike/>
          <w:sz w:val="20"/>
          <w:szCs w:val="20"/>
        </w:rPr>
      </w:pPr>
      <w:r w:rsidRPr="008B75B3">
        <w:rPr>
          <w:rFonts w:ascii="Aptos Narrow" w:hAnsi="Aptos Narrow"/>
          <w:sz w:val="20"/>
          <w:szCs w:val="20"/>
        </w:rPr>
        <w:t>„</w:t>
      </w:r>
      <w:r w:rsidRPr="00466F6F">
        <w:rPr>
          <w:rFonts w:ascii="Aptos Narrow" w:hAnsi="Aptos Narrow"/>
          <w:b/>
          <w:bCs/>
          <w:sz w:val="20"/>
          <w:szCs w:val="20"/>
        </w:rPr>
        <w:t>Regulamentul Serviciului</w:t>
      </w:r>
      <w:r w:rsidRPr="008B75B3">
        <w:rPr>
          <w:rFonts w:ascii="Aptos Narrow" w:hAnsi="Aptos Narrow"/>
          <w:sz w:val="20"/>
          <w:szCs w:val="20"/>
        </w:rPr>
        <w:t>”</w:t>
      </w:r>
      <w:r w:rsidR="00466F6F">
        <w:rPr>
          <w:rFonts w:ascii="Aptos Narrow" w:hAnsi="Aptos Narrow"/>
          <w:sz w:val="20"/>
          <w:szCs w:val="20"/>
        </w:rPr>
        <w:t xml:space="preserve"> </w:t>
      </w:r>
      <w:r w:rsidRPr="008B75B3">
        <w:rPr>
          <w:rFonts w:ascii="Aptos Narrow" w:hAnsi="Aptos Narrow"/>
          <w:sz w:val="20"/>
          <w:szCs w:val="20"/>
        </w:rPr>
        <w:t xml:space="preserve">înseamnă regulamentul/regulamentele numai pentru  activitatea/activitățile de salubrizare care fac obiectul prezentului Contract (Anexa nr. 1 la prezentul Contract), preluat/preluate din regulamentul serviciului de salubrizare elaborat și aprobat de către Delegatar/ADI, pe baza prevederilor din regulamentul-cadru al serviciului de salubrizare emis de Autoritatea de Reglementare; </w:t>
      </w:r>
    </w:p>
    <w:p w14:paraId="5006747F" w14:textId="77777777" w:rsidR="008B75B3" w:rsidRPr="008B75B3" w:rsidRDefault="008B75B3" w:rsidP="00542B09">
      <w:pPr>
        <w:spacing w:line="276" w:lineRule="auto"/>
        <w:rPr>
          <w:rFonts w:ascii="Aptos Narrow" w:hAnsi="Aptos Narrow"/>
          <w:sz w:val="20"/>
          <w:szCs w:val="20"/>
        </w:rPr>
      </w:pPr>
      <w:r w:rsidRPr="008B75B3">
        <w:rPr>
          <w:rFonts w:ascii="Aptos Narrow" w:hAnsi="Aptos Narrow"/>
          <w:sz w:val="20"/>
          <w:szCs w:val="20"/>
        </w:rPr>
        <w:t>„</w:t>
      </w:r>
      <w:r w:rsidRPr="00466F6F">
        <w:rPr>
          <w:rFonts w:ascii="Aptos Narrow" w:hAnsi="Aptos Narrow"/>
          <w:b/>
          <w:bCs/>
          <w:sz w:val="20"/>
          <w:szCs w:val="20"/>
        </w:rPr>
        <w:t>Reziduuri</w:t>
      </w:r>
      <w:r w:rsidRPr="008B75B3">
        <w:rPr>
          <w:rFonts w:ascii="Aptos Narrow" w:hAnsi="Aptos Narrow"/>
          <w:sz w:val="20"/>
          <w:szCs w:val="20"/>
        </w:rPr>
        <w:t>” înseamnă Deșeurile rezultate din procesul de tratare, destinată a fi transportată la Depozit şi/sau la instalațiile de valorificare energetică;</w:t>
      </w:r>
    </w:p>
    <w:p w14:paraId="22AFFFC2" w14:textId="77777777" w:rsidR="008B75B3" w:rsidRPr="008B75B3" w:rsidRDefault="008B75B3" w:rsidP="00542B09">
      <w:pPr>
        <w:spacing w:line="276" w:lineRule="auto"/>
        <w:rPr>
          <w:rFonts w:ascii="Aptos Narrow" w:hAnsi="Aptos Narrow"/>
          <w:strike/>
          <w:sz w:val="20"/>
          <w:szCs w:val="20"/>
        </w:rPr>
      </w:pPr>
      <w:r w:rsidRPr="008B75B3">
        <w:rPr>
          <w:rFonts w:ascii="Aptos Narrow" w:hAnsi="Aptos Narrow"/>
          <w:sz w:val="20"/>
          <w:szCs w:val="20"/>
        </w:rPr>
        <w:t>„</w:t>
      </w:r>
      <w:r w:rsidRPr="00466F6F">
        <w:rPr>
          <w:rFonts w:ascii="Aptos Narrow" w:hAnsi="Aptos Narrow"/>
          <w:b/>
          <w:bCs/>
          <w:sz w:val="20"/>
          <w:szCs w:val="20"/>
        </w:rPr>
        <w:t>Serviciul</w:t>
      </w:r>
      <w:r w:rsidRPr="008B75B3">
        <w:rPr>
          <w:rFonts w:ascii="Aptos Narrow" w:hAnsi="Aptos Narrow"/>
          <w:sz w:val="20"/>
          <w:szCs w:val="20"/>
        </w:rPr>
        <w:t>”</w:t>
      </w:r>
      <w:r w:rsidRPr="008B75B3">
        <w:rPr>
          <w:rFonts w:ascii="Aptos Narrow" w:hAnsi="Aptos Narrow"/>
          <w:b/>
          <w:sz w:val="20"/>
          <w:szCs w:val="20"/>
        </w:rPr>
        <w:t xml:space="preserve"> </w:t>
      </w:r>
      <w:r w:rsidRPr="008B75B3">
        <w:rPr>
          <w:rFonts w:ascii="Aptos Narrow" w:hAnsi="Aptos Narrow"/>
          <w:sz w:val="20"/>
          <w:szCs w:val="20"/>
        </w:rPr>
        <w:t xml:space="preserve">înseamnă activitatea/activitățile de salubrizare care face/fac obiectul prezentului Contract, conform Articolului 2 („Obiectul Contractului”) din prezentul Contract, așa cum acestea sunt reglementate și denumite în Legea serviciului de salubrizare a localităților nr. 101/2006, republicată, cu modificările și completările ulterioare; </w:t>
      </w:r>
    </w:p>
    <w:p w14:paraId="54F3843A" w14:textId="77777777" w:rsidR="008B75B3" w:rsidRPr="008B75B3" w:rsidRDefault="008B75B3" w:rsidP="00542B09">
      <w:pPr>
        <w:spacing w:line="276" w:lineRule="auto"/>
        <w:rPr>
          <w:rFonts w:ascii="Aptos Narrow" w:hAnsi="Aptos Narrow"/>
          <w:strike/>
          <w:sz w:val="20"/>
          <w:szCs w:val="20"/>
        </w:rPr>
      </w:pPr>
      <w:r w:rsidRPr="008B75B3">
        <w:rPr>
          <w:rFonts w:ascii="Aptos Narrow" w:hAnsi="Aptos Narrow"/>
          <w:bCs/>
          <w:sz w:val="20"/>
          <w:szCs w:val="20"/>
        </w:rPr>
        <w:t>„</w:t>
      </w:r>
      <w:r w:rsidRPr="00466F6F">
        <w:rPr>
          <w:rFonts w:ascii="Aptos Narrow" w:hAnsi="Aptos Narrow"/>
          <w:b/>
          <w:sz w:val="20"/>
          <w:szCs w:val="20"/>
        </w:rPr>
        <w:t>Tariful</w:t>
      </w:r>
      <w:r w:rsidRPr="008B75B3">
        <w:rPr>
          <w:rFonts w:ascii="Aptos Narrow" w:hAnsi="Aptos Narrow"/>
          <w:sz w:val="20"/>
          <w:szCs w:val="20"/>
        </w:rPr>
        <w:t xml:space="preserve">” înseamnă </w:t>
      </w:r>
      <w:r w:rsidRPr="008B75B3">
        <w:rPr>
          <w:rFonts w:ascii="Aptos Narrow" w:hAnsi="Aptos Narrow"/>
          <w:sz w:val="20"/>
          <w:szCs w:val="20"/>
          <w:shd w:val="clear" w:color="auto" w:fill="FFFFFF"/>
        </w:rPr>
        <w:t xml:space="preserve">contravaloarea prestaţiei/activității raportată la unitatea de măsură; </w:t>
      </w:r>
    </w:p>
    <w:p w14:paraId="1D247B3E" w14:textId="5B3E6B19" w:rsidR="008B75B3" w:rsidRPr="008B75B3" w:rsidRDefault="008B75B3" w:rsidP="00542B09">
      <w:pPr>
        <w:spacing w:line="276" w:lineRule="auto"/>
        <w:rPr>
          <w:rFonts w:ascii="Aptos Narrow" w:hAnsi="Aptos Narrow"/>
          <w:sz w:val="20"/>
          <w:szCs w:val="20"/>
        </w:rPr>
      </w:pPr>
      <w:r w:rsidRPr="008B75B3">
        <w:rPr>
          <w:rFonts w:ascii="Aptos Narrow" w:hAnsi="Aptos Narrow"/>
          <w:sz w:val="20"/>
          <w:szCs w:val="20"/>
        </w:rPr>
        <w:t>„</w:t>
      </w:r>
      <w:r w:rsidRPr="00466F6F">
        <w:rPr>
          <w:rFonts w:ascii="Aptos Narrow" w:hAnsi="Aptos Narrow"/>
          <w:b/>
          <w:bCs/>
          <w:sz w:val="20"/>
          <w:szCs w:val="20"/>
        </w:rPr>
        <w:t>Tratarea Deșeurilor</w:t>
      </w:r>
      <w:r w:rsidRPr="008B75B3">
        <w:rPr>
          <w:rFonts w:ascii="Aptos Narrow" w:hAnsi="Aptos Narrow"/>
          <w:sz w:val="20"/>
          <w:szCs w:val="20"/>
        </w:rPr>
        <w:t>”</w:t>
      </w:r>
      <w:r w:rsidR="00466F6F">
        <w:rPr>
          <w:rFonts w:ascii="Aptos Narrow" w:hAnsi="Aptos Narrow"/>
          <w:sz w:val="20"/>
          <w:szCs w:val="20"/>
        </w:rPr>
        <w:t xml:space="preserve"> </w:t>
      </w:r>
      <w:r w:rsidRPr="008B75B3">
        <w:rPr>
          <w:rFonts w:ascii="Aptos Narrow" w:hAnsi="Aptos Narrow"/>
          <w:sz w:val="20"/>
          <w:szCs w:val="20"/>
        </w:rPr>
        <w:t xml:space="preserve">înseamnă operațiunile de </w:t>
      </w:r>
      <w:r w:rsidR="00466F6F">
        <w:rPr>
          <w:rFonts w:ascii="Aptos Narrow" w:hAnsi="Aptos Narrow"/>
          <w:sz w:val="20"/>
          <w:szCs w:val="20"/>
        </w:rPr>
        <w:t xml:space="preserve">tratare, </w:t>
      </w:r>
      <w:r w:rsidRPr="008B75B3">
        <w:rPr>
          <w:rFonts w:ascii="Aptos Narrow" w:hAnsi="Aptos Narrow"/>
          <w:sz w:val="20"/>
          <w:szCs w:val="20"/>
        </w:rPr>
        <w:t>valorificare sau eliminare, inclusiv pregătirea prealabilă valorificării sau eliminării;</w:t>
      </w:r>
    </w:p>
    <w:p w14:paraId="1B98A8A8" w14:textId="2A10CC7A" w:rsidR="008B75B3" w:rsidRPr="008B75B3" w:rsidRDefault="008B75B3" w:rsidP="00542B09">
      <w:pPr>
        <w:spacing w:line="276" w:lineRule="auto"/>
        <w:rPr>
          <w:rFonts w:ascii="Aptos Narrow" w:hAnsi="Aptos Narrow"/>
          <w:sz w:val="20"/>
          <w:szCs w:val="20"/>
        </w:rPr>
      </w:pPr>
      <w:r w:rsidRPr="008B75B3">
        <w:rPr>
          <w:rFonts w:ascii="Aptos Narrow" w:hAnsi="Aptos Narrow"/>
          <w:sz w:val="20"/>
          <w:szCs w:val="20"/>
        </w:rPr>
        <w:t>„</w:t>
      </w:r>
      <w:r w:rsidRPr="00466F6F">
        <w:rPr>
          <w:rFonts w:ascii="Aptos Narrow" w:hAnsi="Aptos Narrow"/>
          <w:b/>
          <w:bCs/>
          <w:sz w:val="20"/>
          <w:szCs w:val="20"/>
        </w:rPr>
        <w:t>Taxă</w:t>
      </w:r>
      <w:r w:rsidRPr="008B75B3">
        <w:rPr>
          <w:rFonts w:ascii="Aptos Narrow" w:hAnsi="Aptos Narrow"/>
          <w:sz w:val="20"/>
          <w:szCs w:val="20"/>
        </w:rPr>
        <w:t>”</w:t>
      </w:r>
      <w:r w:rsidR="00466F6F">
        <w:rPr>
          <w:rFonts w:ascii="Aptos Narrow" w:hAnsi="Aptos Narrow"/>
          <w:sz w:val="20"/>
          <w:szCs w:val="20"/>
        </w:rPr>
        <w:t xml:space="preserve"> </w:t>
      </w:r>
      <w:r w:rsidRPr="008B75B3">
        <w:rPr>
          <w:rFonts w:ascii="Aptos Narrow" w:hAnsi="Aptos Narrow"/>
          <w:bCs/>
          <w:sz w:val="20"/>
          <w:szCs w:val="20"/>
        </w:rPr>
        <w:t>înseamnă</w:t>
      </w:r>
      <w:r w:rsidRPr="008B75B3">
        <w:rPr>
          <w:rFonts w:ascii="Aptos Narrow" w:hAnsi="Aptos Narrow"/>
          <w:b/>
          <w:sz w:val="20"/>
          <w:szCs w:val="20"/>
        </w:rPr>
        <w:t xml:space="preserve"> </w:t>
      </w:r>
      <w:r w:rsidRPr="008B75B3">
        <w:rPr>
          <w:rFonts w:ascii="Aptos Narrow" w:hAnsi="Aptos Narrow"/>
          <w:sz w:val="20"/>
          <w:szCs w:val="20"/>
          <w:shd w:val="clear" w:color="auto" w:fill="FFFFFF"/>
        </w:rPr>
        <w:t>contravaloarea lunară a serviciului de salubrizare plătită de utilizatori către autoritățile administrației publice locale;</w:t>
      </w:r>
    </w:p>
    <w:p w14:paraId="4A8AF22C" w14:textId="68C41886" w:rsidR="008B75B3" w:rsidRPr="008B75B3" w:rsidRDefault="008B75B3" w:rsidP="00542B09">
      <w:pPr>
        <w:spacing w:line="276" w:lineRule="auto"/>
        <w:rPr>
          <w:rFonts w:ascii="Aptos Narrow" w:hAnsi="Aptos Narrow"/>
          <w:bCs/>
          <w:iCs/>
          <w:sz w:val="20"/>
          <w:szCs w:val="20"/>
          <w:lang w:eastAsia="ro-RO"/>
        </w:rPr>
      </w:pPr>
      <w:r w:rsidRPr="008B75B3">
        <w:rPr>
          <w:rFonts w:ascii="Aptos Narrow" w:hAnsi="Aptos Narrow"/>
          <w:bCs/>
          <w:iCs/>
          <w:sz w:val="20"/>
          <w:szCs w:val="20"/>
          <w:lang w:eastAsia="ro-RO"/>
        </w:rPr>
        <w:t>„</w:t>
      </w:r>
      <w:r w:rsidRPr="00466F6F">
        <w:rPr>
          <w:rFonts w:ascii="Aptos Narrow" w:hAnsi="Aptos Narrow"/>
          <w:b/>
          <w:iCs/>
          <w:sz w:val="20"/>
          <w:szCs w:val="20"/>
          <w:lang w:eastAsia="ro-RO"/>
        </w:rPr>
        <w:t>Utilizator(i)</w:t>
      </w:r>
      <w:r w:rsidRPr="008B75B3">
        <w:rPr>
          <w:rFonts w:ascii="Aptos Narrow" w:hAnsi="Aptos Narrow"/>
          <w:bCs/>
          <w:iCs/>
          <w:sz w:val="20"/>
          <w:szCs w:val="20"/>
          <w:lang w:eastAsia="ro-RO"/>
        </w:rPr>
        <w:t>”</w:t>
      </w:r>
      <w:r w:rsidRPr="008B75B3">
        <w:rPr>
          <w:rFonts w:ascii="Aptos Narrow" w:hAnsi="Aptos Narrow"/>
          <w:b/>
          <w:bCs/>
          <w:iCs/>
          <w:sz w:val="20"/>
          <w:szCs w:val="20"/>
          <w:lang w:eastAsia="ro-RO"/>
        </w:rPr>
        <w:t xml:space="preserve"> </w:t>
      </w:r>
      <w:r w:rsidR="006A7662" w:rsidRPr="006A7662">
        <w:rPr>
          <w:rFonts w:ascii="Aptos Narrow" w:hAnsi="Aptos Narrow"/>
          <w:sz w:val="20"/>
          <w:szCs w:val="20"/>
        </w:rPr>
        <w:t>are întelesul prevăzut de Lege, în mod special de legea serviciului de salubrizare al localităților</w:t>
      </w:r>
      <w:r w:rsidRPr="008B75B3">
        <w:rPr>
          <w:rFonts w:ascii="Aptos Narrow" w:hAnsi="Aptos Narrow"/>
          <w:sz w:val="20"/>
          <w:szCs w:val="20"/>
          <w:lang w:eastAsia="ro-RO"/>
        </w:rPr>
        <w:t>;</w:t>
      </w:r>
    </w:p>
    <w:p w14:paraId="4F796437" w14:textId="77777777" w:rsidR="008B75B3" w:rsidRPr="008B75B3" w:rsidRDefault="008B75B3" w:rsidP="00542B09">
      <w:pPr>
        <w:spacing w:line="276" w:lineRule="auto"/>
        <w:rPr>
          <w:rFonts w:ascii="Aptos Narrow" w:hAnsi="Aptos Narrow"/>
          <w:sz w:val="20"/>
          <w:szCs w:val="20"/>
        </w:rPr>
      </w:pPr>
      <w:r w:rsidRPr="008B75B3">
        <w:rPr>
          <w:rFonts w:ascii="Aptos Narrow" w:hAnsi="Aptos Narrow"/>
          <w:sz w:val="20"/>
          <w:szCs w:val="20"/>
        </w:rPr>
        <w:t>„</w:t>
      </w:r>
      <w:r w:rsidRPr="006A7662">
        <w:rPr>
          <w:rFonts w:ascii="Aptos Narrow" w:hAnsi="Aptos Narrow"/>
          <w:b/>
          <w:bCs/>
          <w:sz w:val="20"/>
          <w:szCs w:val="20"/>
        </w:rPr>
        <w:t>Zi</w:t>
      </w:r>
      <w:r w:rsidRPr="008B75B3">
        <w:rPr>
          <w:rFonts w:ascii="Aptos Narrow" w:hAnsi="Aptos Narrow"/>
          <w:sz w:val="20"/>
          <w:szCs w:val="20"/>
        </w:rPr>
        <w:t>”</w:t>
      </w:r>
      <w:r w:rsidRPr="008B75B3">
        <w:rPr>
          <w:rFonts w:ascii="Aptos Narrow" w:hAnsi="Aptos Narrow"/>
          <w:b/>
          <w:sz w:val="20"/>
          <w:szCs w:val="20"/>
        </w:rPr>
        <w:t xml:space="preserve"> </w:t>
      </w:r>
      <w:r w:rsidRPr="008B75B3">
        <w:rPr>
          <w:rFonts w:ascii="Aptos Narrow" w:hAnsi="Aptos Narrow"/>
          <w:sz w:val="20"/>
          <w:szCs w:val="20"/>
        </w:rPr>
        <w:t>înseamnă orice zi calendaristică, atunci când nu se face referire expresă la „Zi Lucrătoare”;</w:t>
      </w:r>
    </w:p>
    <w:p w14:paraId="7F0670D6" w14:textId="77777777" w:rsidR="008B75B3" w:rsidRPr="008B75B3" w:rsidRDefault="008B75B3" w:rsidP="00542B09">
      <w:pPr>
        <w:spacing w:line="276" w:lineRule="auto"/>
        <w:rPr>
          <w:rFonts w:ascii="Aptos Narrow" w:hAnsi="Aptos Narrow"/>
          <w:strike/>
          <w:sz w:val="20"/>
          <w:szCs w:val="20"/>
        </w:rPr>
      </w:pPr>
      <w:r w:rsidRPr="008B75B3">
        <w:rPr>
          <w:rFonts w:ascii="Aptos Narrow" w:hAnsi="Aptos Narrow"/>
          <w:sz w:val="20"/>
          <w:szCs w:val="20"/>
        </w:rPr>
        <w:t>„</w:t>
      </w:r>
      <w:r w:rsidRPr="006A7662">
        <w:rPr>
          <w:rFonts w:ascii="Aptos Narrow" w:hAnsi="Aptos Narrow"/>
          <w:b/>
          <w:bCs/>
          <w:sz w:val="20"/>
          <w:szCs w:val="20"/>
        </w:rPr>
        <w:t>Zi Lucrătoare</w:t>
      </w:r>
      <w:r w:rsidRPr="008B75B3">
        <w:rPr>
          <w:rFonts w:ascii="Aptos Narrow" w:hAnsi="Aptos Narrow"/>
          <w:sz w:val="20"/>
          <w:szCs w:val="20"/>
        </w:rPr>
        <w:t>”</w:t>
      </w:r>
      <w:r w:rsidRPr="008B75B3">
        <w:rPr>
          <w:rFonts w:ascii="Aptos Narrow" w:hAnsi="Aptos Narrow"/>
          <w:b/>
          <w:sz w:val="20"/>
          <w:szCs w:val="20"/>
        </w:rPr>
        <w:t xml:space="preserve"> </w:t>
      </w:r>
      <w:r w:rsidRPr="008B75B3">
        <w:rPr>
          <w:rFonts w:ascii="Aptos Narrow" w:hAnsi="Aptos Narrow"/>
          <w:sz w:val="20"/>
          <w:szCs w:val="20"/>
        </w:rPr>
        <w:t xml:space="preserve">înseamnă orice zi în afara zilelor de sâmbătă şi duminică, precum și a zilelor stabilite ca sărbători legale în România; </w:t>
      </w:r>
    </w:p>
    <w:p w14:paraId="3523C04C" w14:textId="77777777" w:rsidR="008B75B3" w:rsidRPr="008B75B3" w:rsidRDefault="008B75B3" w:rsidP="00542B09">
      <w:pPr>
        <w:spacing w:line="276" w:lineRule="auto"/>
        <w:rPr>
          <w:rFonts w:ascii="Aptos Narrow" w:hAnsi="Aptos Narrow"/>
          <w:sz w:val="20"/>
          <w:szCs w:val="20"/>
        </w:rPr>
      </w:pPr>
      <w:r w:rsidRPr="008B75B3">
        <w:rPr>
          <w:rFonts w:ascii="Aptos Narrow" w:hAnsi="Aptos Narrow"/>
          <w:b/>
          <w:bCs/>
          <w:sz w:val="20"/>
          <w:szCs w:val="20"/>
        </w:rPr>
        <w:t>(2)</w:t>
      </w:r>
      <w:r w:rsidRPr="008B75B3">
        <w:rPr>
          <w:rFonts w:ascii="Aptos Narrow" w:hAnsi="Aptos Narrow"/>
          <w:sz w:val="20"/>
          <w:szCs w:val="20"/>
        </w:rPr>
        <w:t xml:space="preserve"> </w:t>
      </w:r>
      <w:bookmarkEnd w:id="20"/>
      <w:bookmarkEnd w:id="21"/>
      <w:bookmarkEnd w:id="22"/>
      <w:bookmarkEnd w:id="23"/>
      <w:bookmarkEnd w:id="24"/>
      <w:bookmarkEnd w:id="25"/>
      <w:bookmarkEnd w:id="26"/>
      <w:bookmarkEnd w:id="27"/>
      <w:r w:rsidRPr="008B75B3">
        <w:rPr>
          <w:rFonts w:ascii="Aptos Narrow" w:hAnsi="Aptos Narrow"/>
          <w:sz w:val="20"/>
          <w:szCs w:val="20"/>
        </w:rPr>
        <w:t xml:space="preserve">În cuprinsul prezentului Contract şi/sau în Anexele sale, termenii folosiţi cu majuscule îşi vor păstra, indiferent de locul în care sunt folosiţi în cuprinsul acestora, înţelesul dat în definiţia aferentă. Formele cuvintelor la singular subînţeleg formele de plural şi invers. </w:t>
      </w:r>
    </w:p>
    <w:p w14:paraId="3794F582" w14:textId="77777777" w:rsidR="008B75B3" w:rsidRPr="008B75B3" w:rsidRDefault="008B75B3" w:rsidP="00542B09">
      <w:pPr>
        <w:spacing w:line="276" w:lineRule="auto"/>
        <w:rPr>
          <w:rFonts w:ascii="Aptos Narrow" w:hAnsi="Aptos Narrow"/>
          <w:sz w:val="20"/>
          <w:szCs w:val="20"/>
        </w:rPr>
      </w:pPr>
      <w:r w:rsidRPr="008B75B3">
        <w:rPr>
          <w:rFonts w:ascii="Aptos Narrow" w:hAnsi="Aptos Narrow"/>
          <w:b/>
          <w:bCs/>
          <w:sz w:val="20"/>
          <w:szCs w:val="20"/>
        </w:rPr>
        <w:t>(3)</w:t>
      </w:r>
      <w:r w:rsidRPr="008B75B3">
        <w:rPr>
          <w:rFonts w:ascii="Aptos Narrow" w:hAnsi="Aptos Narrow"/>
          <w:sz w:val="20"/>
          <w:szCs w:val="20"/>
        </w:rPr>
        <w:t xml:space="preserve"> Împărţirea pe capitole şi articole, precum şi titlurile din Contract sunt introduse numai pentru a uşura sistematizarea şi nu va afecta interpretarea prezentului Contract şi nu va servi interpretării intenţiilor Părţilor.</w:t>
      </w:r>
      <w:r w:rsidRPr="008B75B3" w:rsidDel="00F50579">
        <w:rPr>
          <w:rFonts w:ascii="Aptos Narrow" w:hAnsi="Aptos Narrow"/>
          <w:sz w:val="20"/>
          <w:szCs w:val="20"/>
        </w:rPr>
        <w:t xml:space="preserve"> </w:t>
      </w:r>
      <w:r w:rsidRPr="008B75B3">
        <w:rPr>
          <w:rFonts w:ascii="Aptos Narrow" w:hAnsi="Aptos Narrow"/>
          <w:sz w:val="20"/>
          <w:szCs w:val="20"/>
        </w:rPr>
        <w:t xml:space="preserve"> </w:t>
      </w:r>
    </w:p>
    <w:p w14:paraId="689B4428" w14:textId="77777777" w:rsidR="008B75B3" w:rsidRPr="008B75B3" w:rsidRDefault="008B75B3" w:rsidP="00542B09">
      <w:pPr>
        <w:spacing w:line="276" w:lineRule="auto"/>
        <w:rPr>
          <w:rFonts w:ascii="Aptos Narrow" w:hAnsi="Aptos Narrow"/>
          <w:sz w:val="20"/>
          <w:szCs w:val="20"/>
        </w:rPr>
      </w:pPr>
      <w:r w:rsidRPr="008B75B3">
        <w:rPr>
          <w:rFonts w:ascii="Aptos Narrow" w:hAnsi="Aptos Narrow"/>
          <w:b/>
          <w:bCs/>
          <w:sz w:val="20"/>
          <w:szCs w:val="20"/>
        </w:rPr>
        <w:t>(4)</w:t>
      </w:r>
      <w:r w:rsidRPr="008B75B3">
        <w:rPr>
          <w:rFonts w:ascii="Aptos Narrow" w:hAnsi="Aptos Narrow"/>
          <w:sz w:val="20"/>
          <w:szCs w:val="20"/>
        </w:rPr>
        <w:t xml:space="preserve"> Orice referire la articole sau numere de articole va însemna, dacă nu este altfel specificat, o referire la articolele prezentului Contract. Referirile la anexe vor fi considerate referiri la anexele prezentului Contract.</w:t>
      </w:r>
    </w:p>
    <w:p w14:paraId="27929AC2" w14:textId="77777777" w:rsidR="008B75B3" w:rsidRPr="008B75B3" w:rsidRDefault="008B75B3" w:rsidP="00542B09">
      <w:pPr>
        <w:spacing w:line="276" w:lineRule="auto"/>
        <w:rPr>
          <w:rFonts w:ascii="Aptos Narrow" w:hAnsi="Aptos Narrow"/>
          <w:sz w:val="20"/>
          <w:szCs w:val="20"/>
        </w:rPr>
      </w:pPr>
      <w:r w:rsidRPr="008B75B3">
        <w:rPr>
          <w:rFonts w:ascii="Aptos Narrow" w:hAnsi="Aptos Narrow"/>
          <w:b/>
          <w:bCs/>
          <w:sz w:val="20"/>
          <w:szCs w:val="20"/>
        </w:rPr>
        <w:t>(5)</w:t>
      </w:r>
      <w:r w:rsidRPr="008B75B3">
        <w:rPr>
          <w:rFonts w:ascii="Aptos Narrow" w:hAnsi="Aptos Narrow"/>
          <w:sz w:val="20"/>
          <w:szCs w:val="20"/>
        </w:rPr>
        <w:t xml:space="preserve"> Referirile la „acest contract/prezentul Contract” vor fi interpretate ca referiri la acest document împreună cu anexele sale, inclusiv modificările/completările intervenite pe Durata acestuia. </w:t>
      </w:r>
    </w:p>
    <w:p w14:paraId="3E47D15A" w14:textId="77777777" w:rsidR="008B75B3" w:rsidRPr="008B75B3" w:rsidRDefault="008B75B3" w:rsidP="00542B09">
      <w:pPr>
        <w:spacing w:line="276" w:lineRule="auto"/>
        <w:rPr>
          <w:rFonts w:ascii="Aptos Narrow" w:hAnsi="Aptos Narrow"/>
          <w:sz w:val="20"/>
          <w:szCs w:val="20"/>
        </w:rPr>
      </w:pPr>
      <w:r w:rsidRPr="008B75B3">
        <w:rPr>
          <w:rFonts w:ascii="Aptos Narrow" w:hAnsi="Aptos Narrow"/>
          <w:b/>
          <w:bCs/>
          <w:sz w:val="20"/>
          <w:szCs w:val="20"/>
        </w:rPr>
        <w:t>(6)</w:t>
      </w:r>
      <w:r w:rsidRPr="008B75B3">
        <w:rPr>
          <w:rFonts w:ascii="Aptos Narrow" w:hAnsi="Aptos Narrow"/>
          <w:sz w:val="20"/>
          <w:szCs w:val="20"/>
        </w:rPr>
        <w:t xml:space="preserve"> Referirile la “Părţi” desemnează părţile prezentului Contract, iar referirile la “Parte” desemnează una dintre părţile prezentului Contract.</w:t>
      </w:r>
    </w:p>
    <w:p w14:paraId="64375178" w14:textId="77777777" w:rsidR="008B75B3" w:rsidRDefault="008B75B3" w:rsidP="00542B09">
      <w:pPr>
        <w:spacing w:line="276" w:lineRule="auto"/>
        <w:rPr>
          <w:rFonts w:ascii="Aptos Narrow" w:hAnsi="Aptos Narrow"/>
          <w:sz w:val="20"/>
          <w:szCs w:val="20"/>
        </w:rPr>
      </w:pPr>
      <w:r w:rsidRPr="008B75B3">
        <w:rPr>
          <w:rFonts w:ascii="Aptos Narrow" w:hAnsi="Aptos Narrow"/>
          <w:b/>
          <w:sz w:val="20"/>
          <w:szCs w:val="20"/>
        </w:rPr>
        <w:t>(7)</w:t>
      </w:r>
      <w:r w:rsidRPr="008B75B3">
        <w:rPr>
          <w:rFonts w:ascii="Aptos Narrow" w:hAnsi="Aptos Narrow"/>
          <w:sz w:val="20"/>
          <w:szCs w:val="20"/>
        </w:rPr>
        <w:t xml:space="preserve"> Termenii utilizaţi şi nedefiniţi în prezentul Contract şi care sunt definiţi de actele normative aplicabile vor avea înţelesul prevăzut în definiţia corespunzătoare din Lege.</w:t>
      </w:r>
    </w:p>
    <w:p w14:paraId="4DFC75BB" w14:textId="77777777" w:rsidR="006A7662" w:rsidRDefault="006A7662" w:rsidP="00542B09">
      <w:pPr>
        <w:spacing w:line="276" w:lineRule="auto"/>
        <w:rPr>
          <w:rFonts w:ascii="Aptos Narrow" w:hAnsi="Aptos Narrow"/>
          <w:sz w:val="20"/>
          <w:szCs w:val="20"/>
        </w:rPr>
      </w:pPr>
    </w:p>
    <w:p w14:paraId="7434AC66" w14:textId="77777777" w:rsidR="006A7662" w:rsidRDefault="006A7662" w:rsidP="00542B09">
      <w:pPr>
        <w:spacing w:line="276" w:lineRule="auto"/>
        <w:rPr>
          <w:rFonts w:ascii="Aptos Narrow" w:hAnsi="Aptos Narrow"/>
          <w:sz w:val="20"/>
          <w:szCs w:val="20"/>
        </w:rPr>
      </w:pPr>
    </w:p>
    <w:p w14:paraId="3D0885B6" w14:textId="50C7295F" w:rsidR="006A7662" w:rsidRPr="00542B09" w:rsidRDefault="006A7662" w:rsidP="006A7662">
      <w:pPr>
        <w:pStyle w:val="Titlu1"/>
        <w:spacing w:before="20" w:after="60" w:line="276" w:lineRule="auto"/>
        <w:jc w:val="center"/>
        <w:rPr>
          <w:rFonts w:ascii="Aptos Narrow" w:hAnsi="Aptos Narrow"/>
          <w:b/>
          <w:bCs/>
          <w:sz w:val="24"/>
          <w:szCs w:val="24"/>
        </w:rPr>
      </w:pPr>
      <w:bookmarkStart w:id="28" w:name="_Toc208504752"/>
      <w:r w:rsidRPr="00542B09">
        <w:rPr>
          <w:rFonts w:ascii="Aptos Narrow" w:hAnsi="Aptos Narrow"/>
          <w:b/>
          <w:bCs/>
          <w:sz w:val="24"/>
          <w:szCs w:val="24"/>
        </w:rPr>
        <w:t>Capitolul I</w:t>
      </w:r>
      <w:r>
        <w:rPr>
          <w:rFonts w:ascii="Aptos Narrow" w:hAnsi="Aptos Narrow"/>
          <w:b/>
          <w:bCs/>
          <w:sz w:val="24"/>
          <w:szCs w:val="24"/>
        </w:rPr>
        <w:t>I</w:t>
      </w:r>
      <w:r w:rsidRPr="00542B09">
        <w:rPr>
          <w:rFonts w:ascii="Aptos Narrow" w:hAnsi="Aptos Narrow"/>
          <w:b/>
          <w:bCs/>
          <w:sz w:val="24"/>
          <w:szCs w:val="24"/>
        </w:rPr>
        <w:t xml:space="preserve"> – </w:t>
      </w:r>
      <w:r w:rsidRPr="006A7662">
        <w:rPr>
          <w:rFonts w:ascii="Aptos Narrow" w:hAnsi="Aptos Narrow"/>
          <w:b/>
          <w:bCs/>
          <w:sz w:val="24"/>
          <w:szCs w:val="24"/>
        </w:rPr>
        <w:t>Obiectul și documentele Contractului</w:t>
      </w:r>
      <w:bookmarkEnd w:id="28"/>
    </w:p>
    <w:p w14:paraId="0AFE6CC4" w14:textId="77777777" w:rsidR="006A7662" w:rsidRPr="00542B09" w:rsidRDefault="006A7662" w:rsidP="006A7662">
      <w:pPr>
        <w:rPr>
          <w:rFonts w:ascii="Aptos Narrow" w:hAnsi="Aptos Narrow"/>
          <w:sz w:val="20"/>
          <w:szCs w:val="20"/>
          <w:lang w:eastAsia="ro-RO"/>
        </w:rPr>
      </w:pPr>
    </w:p>
    <w:p w14:paraId="5D9F3FEB" w14:textId="3A8A18F3" w:rsidR="006A7662" w:rsidRPr="00542B09" w:rsidRDefault="006A7662" w:rsidP="006A7662">
      <w:pPr>
        <w:pStyle w:val="Titlu2"/>
        <w:spacing w:before="20" w:after="60" w:line="276" w:lineRule="auto"/>
        <w:rPr>
          <w:rFonts w:ascii="Aptos Narrow" w:hAnsi="Aptos Narrow"/>
          <w:b/>
          <w:bCs/>
          <w:i/>
          <w:color w:val="215E99" w:themeColor="text2" w:themeTint="BF"/>
          <w:sz w:val="22"/>
          <w:szCs w:val="22"/>
          <w:lang w:eastAsia="ro-RO"/>
        </w:rPr>
      </w:pPr>
      <w:bookmarkStart w:id="29" w:name="_Toc208504753"/>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2</w:t>
      </w:r>
      <w:r w:rsidRPr="00542B09">
        <w:rPr>
          <w:rFonts w:ascii="Aptos Narrow" w:hAnsi="Aptos Narrow"/>
          <w:b/>
          <w:bCs/>
          <w:color w:val="215E99" w:themeColor="text2" w:themeTint="BF"/>
          <w:sz w:val="22"/>
          <w:szCs w:val="22"/>
          <w:lang w:eastAsia="ro-RO"/>
        </w:rPr>
        <w:t xml:space="preserve"> – </w:t>
      </w:r>
      <w:r>
        <w:rPr>
          <w:rFonts w:ascii="Aptos Narrow" w:hAnsi="Aptos Narrow"/>
          <w:b/>
          <w:bCs/>
          <w:color w:val="215E99" w:themeColor="text2" w:themeTint="BF"/>
          <w:sz w:val="22"/>
          <w:szCs w:val="22"/>
          <w:lang w:eastAsia="ro-RO"/>
        </w:rPr>
        <w:t>Obiectul Contractului</w:t>
      </w:r>
      <w:bookmarkEnd w:id="29"/>
    </w:p>
    <w:p w14:paraId="4163F45C" w14:textId="629C4314" w:rsidR="006A7662" w:rsidRDefault="006A7662" w:rsidP="006A7662">
      <w:pPr>
        <w:spacing w:line="276" w:lineRule="auto"/>
        <w:rPr>
          <w:rFonts w:ascii="Aptos Narrow" w:hAnsi="Aptos Narrow"/>
          <w:sz w:val="20"/>
          <w:szCs w:val="20"/>
        </w:rPr>
      </w:pPr>
      <w:r w:rsidRPr="00542B09">
        <w:rPr>
          <w:rFonts w:ascii="Aptos Narrow" w:hAnsi="Aptos Narrow"/>
          <w:b/>
          <w:bCs/>
          <w:sz w:val="20"/>
          <w:szCs w:val="20"/>
        </w:rPr>
        <w:t>(1)</w:t>
      </w:r>
      <w:r>
        <w:rPr>
          <w:rFonts w:ascii="Aptos Narrow" w:hAnsi="Aptos Narrow"/>
          <w:sz w:val="20"/>
          <w:szCs w:val="20"/>
        </w:rPr>
        <w:t xml:space="preserve"> </w:t>
      </w:r>
      <w:r w:rsidR="0076299C" w:rsidRPr="0076299C">
        <w:rPr>
          <w:rFonts w:ascii="Aptos Narrow" w:hAnsi="Aptos Narrow"/>
          <w:sz w:val="20"/>
          <w:szCs w:val="20"/>
        </w:rPr>
        <w:t>Obiectul prezentului Contract îl constituie prestarea următoarelor Activități Componente</w:t>
      </w:r>
      <w:r w:rsidR="00971CFE">
        <w:rPr>
          <w:rFonts w:ascii="Aptos Narrow" w:hAnsi="Aptos Narrow"/>
          <w:sz w:val="20"/>
          <w:szCs w:val="20"/>
        </w:rPr>
        <w:t xml:space="preserve"> </w:t>
      </w:r>
      <w:r w:rsidR="00971CFE" w:rsidRPr="00971CFE">
        <w:rPr>
          <w:rFonts w:ascii="Aptos Narrow" w:hAnsi="Aptos Narrow"/>
          <w:sz w:val="20"/>
          <w:szCs w:val="20"/>
        </w:rPr>
        <w:t>ale Serviciului de Salubrizare din județul Mureș</w:t>
      </w:r>
      <w:r w:rsidR="0076299C" w:rsidRPr="0076299C">
        <w:rPr>
          <w:rFonts w:ascii="Aptos Narrow" w:hAnsi="Aptos Narrow"/>
          <w:sz w:val="20"/>
          <w:szCs w:val="20"/>
        </w:rPr>
        <w:t>, respectiv:</w:t>
      </w:r>
    </w:p>
    <w:p w14:paraId="431C4AE7" w14:textId="51DFC134" w:rsidR="000879B1" w:rsidRDefault="000879B1" w:rsidP="000879B1">
      <w:pPr>
        <w:spacing w:line="276" w:lineRule="auto"/>
        <w:rPr>
          <w:rFonts w:ascii="Aptos Narrow" w:hAnsi="Aptos Narrow"/>
          <w:sz w:val="20"/>
          <w:szCs w:val="20"/>
        </w:rPr>
      </w:pPr>
      <w:r>
        <w:rPr>
          <w:rFonts w:ascii="Aptos Narrow" w:hAnsi="Aptos Narrow"/>
          <w:sz w:val="20"/>
          <w:szCs w:val="20"/>
        </w:rPr>
        <w:t xml:space="preserve">a) </w:t>
      </w:r>
      <w:r w:rsidRPr="000879B1">
        <w:rPr>
          <w:rFonts w:ascii="Aptos Narrow" w:hAnsi="Aptos Narrow"/>
          <w:b/>
          <w:bCs/>
          <w:sz w:val="20"/>
          <w:szCs w:val="20"/>
        </w:rPr>
        <w:t xml:space="preserve">tratarea </w:t>
      </w:r>
      <w:r w:rsidR="00812546">
        <w:rPr>
          <w:rFonts w:ascii="Aptos Narrow" w:hAnsi="Aptos Narrow"/>
          <w:b/>
          <w:bCs/>
          <w:sz w:val="20"/>
          <w:szCs w:val="20"/>
        </w:rPr>
        <w:t>mecano-biologică</w:t>
      </w:r>
      <w:r w:rsidRPr="000879B1">
        <w:rPr>
          <w:rFonts w:ascii="Aptos Narrow" w:hAnsi="Aptos Narrow"/>
          <w:sz w:val="20"/>
          <w:szCs w:val="20"/>
        </w:rPr>
        <w:t xml:space="preserve"> a Deşeurilor Reziduale în instalaţiile de tratare mecanobiologice sau, după caz, în instalaţiile integrate de tratare, inclusiv transportul deşeurilor stabilizate biologic şi al Deşeurilor Reziduale care nu mai pot fi valorificate la depozitele de deşeuri şi al Deşeurilor Reziduale valorificabile energetic la instalaţiile de valorificare energetică, respectiv la</w:t>
      </w:r>
      <w:r>
        <w:rPr>
          <w:rFonts w:ascii="Aptos Narrow" w:hAnsi="Aptos Narrow"/>
          <w:sz w:val="20"/>
          <w:szCs w:val="20"/>
        </w:rPr>
        <w:t xml:space="preserve"> </w:t>
      </w:r>
      <w:r w:rsidRPr="000879B1">
        <w:rPr>
          <w:rFonts w:ascii="Aptos Narrow" w:hAnsi="Aptos Narrow"/>
          <w:sz w:val="20"/>
          <w:szCs w:val="20"/>
        </w:rPr>
        <w:t xml:space="preserve">stația de tratare mecano-biologică </w:t>
      </w:r>
      <w:r>
        <w:rPr>
          <w:rFonts w:ascii="Aptos Narrow" w:hAnsi="Aptos Narrow"/>
          <w:b/>
          <w:bCs/>
          <w:sz w:val="20"/>
          <w:szCs w:val="20"/>
        </w:rPr>
        <w:t>Sânpaul</w:t>
      </w:r>
      <w:r w:rsidRPr="000879B1">
        <w:rPr>
          <w:rFonts w:ascii="Aptos Narrow" w:hAnsi="Aptos Narrow"/>
          <w:sz w:val="20"/>
          <w:szCs w:val="20"/>
        </w:rPr>
        <w:t xml:space="preserve">, pentru tratarea mecanică și biologică a Deșeurilor Reziduale provenite </w:t>
      </w:r>
      <w:r w:rsidR="006C4C58">
        <w:rPr>
          <w:rFonts w:ascii="Aptos Narrow" w:hAnsi="Aptos Narrow"/>
          <w:sz w:val="20"/>
          <w:szCs w:val="20"/>
        </w:rPr>
        <w:t>de pe raza județului Mureș</w:t>
      </w:r>
      <w:r w:rsidRPr="000879B1">
        <w:rPr>
          <w:rFonts w:ascii="Aptos Narrow" w:hAnsi="Aptos Narrow"/>
          <w:sz w:val="20"/>
          <w:szCs w:val="20"/>
        </w:rPr>
        <w:t>;</w:t>
      </w:r>
    </w:p>
    <w:p w14:paraId="02BA2064" w14:textId="2968943F" w:rsidR="006C4C58" w:rsidRDefault="006C4C58" w:rsidP="000879B1">
      <w:pPr>
        <w:spacing w:line="276" w:lineRule="auto"/>
        <w:rPr>
          <w:rFonts w:ascii="Aptos Narrow" w:hAnsi="Aptos Narrow"/>
          <w:sz w:val="20"/>
          <w:szCs w:val="20"/>
        </w:rPr>
      </w:pPr>
      <w:r>
        <w:rPr>
          <w:rFonts w:ascii="Aptos Narrow" w:hAnsi="Aptos Narrow"/>
          <w:sz w:val="20"/>
          <w:szCs w:val="20"/>
        </w:rPr>
        <w:t xml:space="preserve">b) </w:t>
      </w:r>
      <w:r w:rsidRPr="00CD05FC">
        <w:rPr>
          <w:rFonts w:ascii="Aptos Narrow" w:hAnsi="Aptos Narrow"/>
          <w:b/>
          <w:bCs/>
          <w:sz w:val="20"/>
          <w:szCs w:val="20"/>
        </w:rPr>
        <w:t>eliminarea, prin depozitare</w:t>
      </w:r>
      <w:r w:rsidRPr="006C4C58">
        <w:rPr>
          <w:rFonts w:ascii="Aptos Narrow" w:hAnsi="Aptos Narrow"/>
          <w:sz w:val="20"/>
          <w:szCs w:val="20"/>
        </w:rPr>
        <w:t xml:space="preserve">, a Deșeurilor Reziduale, a deșeurilor stradale, a deșeurilor de pământ și pietre provenite de pe căile publice, a Reziduurilor rezultate de la instalațiile de tratare a Deșeurilor Municipale, precum și a Deșeurilor care nu pot fi valorificate provenite din activități de reamenajare și reabilitare interioară și/sau exterioară a locuințelor la depozitele de deșeuri nepericuloase, respectiv la depozitul conform de deșeuri nepericuloase din </w:t>
      </w:r>
      <w:r w:rsidR="00CD05FC">
        <w:rPr>
          <w:rFonts w:ascii="Aptos Narrow" w:hAnsi="Aptos Narrow"/>
          <w:sz w:val="20"/>
          <w:szCs w:val="20"/>
        </w:rPr>
        <w:t xml:space="preserve">localitatea </w:t>
      </w:r>
      <w:r w:rsidR="00CD05FC" w:rsidRPr="00CD05FC">
        <w:rPr>
          <w:rFonts w:ascii="Aptos Narrow" w:hAnsi="Aptos Narrow"/>
          <w:b/>
          <w:bCs/>
          <w:sz w:val="20"/>
          <w:szCs w:val="20"/>
        </w:rPr>
        <w:t>Sânpaul</w:t>
      </w:r>
      <w:r w:rsidRPr="006C4C58">
        <w:rPr>
          <w:rFonts w:ascii="Aptos Narrow" w:hAnsi="Aptos Narrow"/>
          <w:sz w:val="20"/>
          <w:szCs w:val="20"/>
        </w:rPr>
        <w:t xml:space="preserve">, pentru depozitarea Deșeurilor provenite </w:t>
      </w:r>
      <w:r w:rsidR="00CD05FC">
        <w:rPr>
          <w:rFonts w:ascii="Aptos Narrow" w:hAnsi="Aptos Narrow"/>
          <w:sz w:val="20"/>
          <w:szCs w:val="20"/>
        </w:rPr>
        <w:t>de pe raza județului Mureș.</w:t>
      </w:r>
    </w:p>
    <w:p w14:paraId="65F4035C" w14:textId="1A689225" w:rsidR="00CD05FC" w:rsidRDefault="00CD05FC" w:rsidP="000879B1">
      <w:pPr>
        <w:spacing w:line="276" w:lineRule="auto"/>
        <w:rPr>
          <w:rFonts w:ascii="Aptos Narrow" w:hAnsi="Aptos Narrow"/>
          <w:sz w:val="20"/>
          <w:szCs w:val="20"/>
        </w:rPr>
      </w:pPr>
      <w:r>
        <w:rPr>
          <w:rFonts w:ascii="Aptos Narrow" w:hAnsi="Aptos Narrow"/>
          <w:b/>
          <w:bCs/>
          <w:sz w:val="20"/>
          <w:szCs w:val="20"/>
        </w:rPr>
        <w:t xml:space="preserve">(2) </w:t>
      </w:r>
      <w:r w:rsidRPr="00CD05FC">
        <w:rPr>
          <w:rFonts w:ascii="Aptos Narrow" w:hAnsi="Aptos Narrow"/>
          <w:sz w:val="20"/>
          <w:szCs w:val="20"/>
        </w:rPr>
        <w:t>În scopul îndeplinirii obiectului prezentului Contract,</w:t>
      </w:r>
      <w:r w:rsidR="000954DB">
        <w:rPr>
          <w:rFonts w:ascii="Aptos Narrow" w:hAnsi="Aptos Narrow"/>
          <w:sz w:val="20"/>
          <w:szCs w:val="20"/>
        </w:rPr>
        <w:t xml:space="preserve"> respectiv a activității menționată la art. 2, alin. (1) lit.a) din Contract,</w:t>
      </w:r>
      <w:r w:rsidRPr="00CD05FC">
        <w:rPr>
          <w:rFonts w:ascii="Aptos Narrow" w:hAnsi="Aptos Narrow"/>
          <w:sz w:val="20"/>
          <w:szCs w:val="20"/>
        </w:rPr>
        <w:t xml:space="preserve"> Delegatul va efectua transportul Deșeurilor și/sau al Reziduurilor rezultate din activitatea prestată către Depozit, conform fluxului de Deșeuri prevăzut la Articolul 22 (“Fluxul Deșeurilor și relația cu Operatorii de Salubrizare/Generatorii”)</w:t>
      </w:r>
      <w:r w:rsidR="000954DB">
        <w:rPr>
          <w:rFonts w:ascii="Aptos Narrow" w:hAnsi="Aptos Narrow"/>
          <w:sz w:val="20"/>
          <w:szCs w:val="20"/>
        </w:rPr>
        <w:t xml:space="preserve"> </w:t>
      </w:r>
      <w:r w:rsidRPr="00CD05FC">
        <w:rPr>
          <w:rFonts w:ascii="Aptos Narrow" w:hAnsi="Aptos Narrow"/>
          <w:sz w:val="20"/>
          <w:szCs w:val="20"/>
        </w:rPr>
        <w:t>din prezentul Contract.</w:t>
      </w:r>
    </w:p>
    <w:p w14:paraId="2B98B805" w14:textId="6C5F4706" w:rsidR="000954DB" w:rsidRDefault="000954DB" w:rsidP="000879B1">
      <w:pPr>
        <w:spacing w:line="276" w:lineRule="auto"/>
        <w:rPr>
          <w:rFonts w:ascii="Aptos Narrow" w:hAnsi="Aptos Narrow"/>
          <w:sz w:val="20"/>
          <w:szCs w:val="20"/>
        </w:rPr>
      </w:pPr>
      <w:r w:rsidRPr="000954DB">
        <w:rPr>
          <w:rFonts w:ascii="Aptos Narrow" w:hAnsi="Aptos Narrow"/>
          <w:b/>
          <w:bCs/>
          <w:sz w:val="20"/>
          <w:szCs w:val="20"/>
        </w:rPr>
        <w:t>(3)</w:t>
      </w:r>
      <w:r>
        <w:rPr>
          <w:rFonts w:ascii="Aptos Narrow" w:hAnsi="Aptos Narrow"/>
          <w:sz w:val="20"/>
          <w:szCs w:val="20"/>
        </w:rPr>
        <w:t xml:space="preserve"> </w:t>
      </w:r>
      <w:r w:rsidRPr="000954DB">
        <w:rPr>
          <w:rFonts w:ascii="Aptos Narrow" w:hAnsi="Aptos Narrow"/>
          <w:sz w:val="20"/>
          <w:szCs w:val="20"/>
        </w:rPr>
        <w:t>Prin prezentul Contract, Delegatul are obligația să accepte la Depozit toate categoriile de Deșeuri, prevăzute în autorizația integrată de mediu, de a căror gestionare este responsabil Delegatarul sau poate deveni responsabil, ca urmare a unor Modificări Legislative survenite în perioada de executare a prezentului Contract.</w:t>
      </w:r>
    </w:p>
    <w:p w14:paraId="62AED181" w14:textId="3A630108" w:rsidR="000954DB" w:rsidRDefault="000954DB" w:rsidP="000879B1">
      <w:pPr>
        <w:spacing w:line="276" w:lineRule="auto"/>
        <w:rPr>
          <w:rFonts w:ascii="Aptos Narrow" w:hAnsi="Aptos Narrow"/>
          <w:sz w:val="20"/>
          <w:szCs w:val="20"/>
        </w:rPr>
      </w:pPr>
      <w:r w:rsidRPr="000954DB">
        <w:rPr>
          <w:rFonts w:ascii="Aptos Narrow" w:hAnsi="Aptos Narrow"/>
          <w:b/>
          <w:bCs/>
          <w:sz w:val="20"/>
          <w:szCs w:val="20"/>
        </w:rPr>
        <w:t>(4)</w:t>
      </w:r>
      <w:r>
        <w:rPr>
          <w:rFonts w:ascii="Aptos Narrow" w:hAnsi="Aptos Narrow"/>
          <w:sz w:val="20"/>
          <w:szCs w:val="20"/>
        </w:rPr>
        <w:t xml:space="preserve"> </w:t>
      </w:r>
      <w:r w:rsidRPr="000954DB">
        <w:rPr>
          <w:rFonts w:ascii="Aptos Narrow" w:hAnsi="Aptos Narrow"/>
          <w:sz w:val="20"/>
          <w:szCs w:val="20"/>
        </w:rPr>
        <w:t>Prin prezentul Contract, Delegatarul atribuie Delegatului, pe toată Durata Contractului, dreptul şi obligația de a administra și de a exploata, în schimbul unei Redevențe, Bunurile de Retur prevăzute în Anexele nr. 4 și nr. 5 la prezentul Contract.</w:t>
      </w:r>
    </w:p>
    <w:p w14:paraId="12DC8F00" w14:textId="77777777" w:rsidR="00BA0E0C" w:rsidRDefault="00BA0E0C" w:rsidP="000879B1">
      <w:pPr>
        <w:spacing w:line="276" w:lineRule="auto"/>
        <w:rPr>
          <w:rFonts w:ascii="Aptos Narrow" w:hAnsi="Aptos Narrow"/>
          <w:sz w:val="20"/>
          <w:szCs w:val="20"/>
        </w:rPr>
      </w:pPr>
    </w:p>
    <w:p w14:paraId="60AA9455" w14:textId="2C046B63" w:rsidR="00BA0E0C" w:rsidRPr="00542B09" w:rsidRDefault="00BA0E0C" w:rsidP="00BA0E0C">
      <w:pPr>
        <w:pStyle w:val="Titlu2"/>
        <w:spacing w:before="20" w:after="60" w:line="276" w:lineRule="auto"/>
        <w:rPr>
          <w:rFonts w:ascii="Aptos Narrow" w:hAnsi="Aptos Narrow"/>
          <w:b/>
          <w:bCs/>
          <w:i/>
          <w:color w:val="215E99" w:themeColor="text2" w:themeTint="BF"/>
          <w:sz w:val="22"/>
          <w:szCs w:val="22"/>
          <w:lang w:eastAsia="ro-RO"/>
        </w:rPr>
      </w:pPr>
      <w:bookmarkStart w:id="30" w:name="_Toc208504754"/>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3</w:t>
      </w:r>
      <w:r w:rsidRPr="00542B09">
        <w:rPr>
          <w:rFonts w:ascii="Aptos Narrow" w:hAnsi="Aptos Narrow"/>
          <w:b/>
          <w:bCs/>
          <w:color w:val="215E99" w:themeColor="text2" w:themeTint="BF"/>
          <w:sz w:val="22"/>
          <w:szCs w:val="22"/>
          <w:lang w:eastAsia="ro-RO"/>
        </w:rPr>
        <w:t xml:space="preserve"> – </w:t>
      </w:r>
      <w:r>
        <w:rPr>
          <w:rFonts w:ascii="Aptos Narrow" w:hAnsi="Aptos Narrow"/>
          <w:b/>
          <w:bCs/>
          <w:color w:val="215E99" w:themeColor="text2" w:themeTint="BF"/>
          <w:sz w:val="22"/>
          <w:szCs w:val="22"/>
          <w:lang w:eastAsia="ro-RO"/>
        </w:rPr>
        <w:t>Documentele Contractului</w:t>
      </w:r>
      <w:bookmarkEnd w:id="30"/>
    </w:p>
    <w:p w14:paraId="0597573A" w14:textId="77777777" w:rsidR="00BA0E0C" w:rsidRPr="00BA0E0C" w:rsidRDefault="00BA0E0C" w:rsidP="00BA0E0C">
      <w:pPr>
        <w:spacing w:line="276" w:lineRule="auto"/>
        <w:rPr>
          <w:rFonts w:ascii="Aptos Narrow" w:hAnsi="Aptos Narrow"/>
          <w:sz w:val="20"/>
          <w:szCs w:val="20"/>
          <w:lang w:eastAsia="en-GB"/>
        </w:rPr>
      </w:pPr>
      <w:r w:rsidRPr="00BA0E0C">
        <w:rPr>
          <w:rFonts w:ascii="Aptos Narrow" w:hAnsi="Aptos Narrow"/>
          <w:b/>
          <w:sz w:val="20"/>
          <w:szCs w:val="20"/>
          <w:lang w:eastAsia="en-GB"/>
        </w:rPr>
        <w:t xml:space="preserve">(1) </w:t>
      </w:r>
      <w:r w:rsidRPr="00BA0E0C">
        <w:rPr>
          <w:rFonts w:ascii="Aptos Narrow" w:hAnsi="Aptos Narrow"/>
          <w:sz w:val="20"/>
          <w:szCs w:val="20"/>
          <w:lang w:eastAsia="en-GB"/>
        </w:rPr>
        <w:t>Prezentul Contract reprezintă întreaga înțelegere contractuală a Părților cu privire la obiectul acestuia.</w:t>
      </w:r>
    </w:p>
    <w:p w14:paraId="19FA0A57" w14:textId="77777777" w:rsidR="00BA0E0C" w:rsidRPr="00BA0E0C" w:rsidRDefault="00BA0E0C" w:rsidP="00BA0E0C">
      <w:pPr>
        <w:spacing w:line="276" w:lineRule="auto"/>
        <w:rPr>
          <w:rFonts w:ascii="Aptos Narrow" w:hAnsi="Aptos Narrow"/>
          <w:sz w:val="20"/>
          <w:szCs w:val="20"/>
          <w:lang w:eastAsia="en-GB"/>
        </w:rPr>
      </w:pPr>
      <w:r w:rsidRPr="00BA0E0C">
        <w:rPr>
          <w:rFonts w:ascii="Aptos Narrow" w:hAnsi="Aptos Narrow"/>
          <w:b/>
          <w:sz w:val="20"/>
          <w:szCs w:val="20"/>
          <w:lang w:eastAsia="en-GB"/>
        </w:rPr>
        <w:t xml:space="preserve">(2) </w:t>
      </w:r>
      <w:r w:rsidRPr="00BA0E0C">
        <w:rPr>
          <w:rFonts w:ascii="Aptos Narrow" w:hAnsi="Aptos Narrow"/>
          <w:sz w:val="20"/>
          <w:szCs w:val="20"/>
          <w:lang w:eastAsia="en-GB"/>
        </w:rPr>
        <w:t>Documentele care alcătuiesc Contractul se explică reciproc și se interpretează împreună. În eventualitatea oricăror neconcordanțe între cuvinte, termeni, fraze sau abrevieri scrise cu majusculă și definite în cadrul unei Anexe, înțelesul stabilit de Articolul 1 („Definiţii și interpretare”) al Contractului va prevala asupra înțelesului din Anexă, dacă contextul acestui Contract o permite.</w:t>
      </w:r>
    </w:p>
    <w:p w14:paraId="286B5CE9" w14:textId="77777777" w:rsidR="00BA0E0C" w:rsidRPr="00BA0E0C" w:rsidRDefault="00BA0E0C" w:rsidP="00BA0E0C">
      <w:pPr>
        <w:spacing w:line="276" w:lineRule="auto"/>
        <w:rPr>
          <w:rFonts w:ascii="Aptos Narrow" w:hAnsi="Aptos Narrow"/>
          <w:sz w:val="20"/>
          <w:szCs w:val="20"/>
          <w:lang w:eastAsia="en-GB"/>
        </w:rPr>
      </w:pPr>
      <w:r w:rsidRPr="00BA0E0C">
        <w:rPr>
          <w:rFonts w:ascii="Aptos Narrow" w:hAnsi="Aptos Narrow"/>
          <w:b/>
          <w:sz w:val="20"/>
          <w:szCs w:val="20"/>
          <w:lang w:eastAsia="en-GB"/>
        </w:rPr>
        <w:t>(3)</w:t>
      </w:r>
      <w:r w:rsidRPr="00BA0E0C">
        <w:rPr>
          <w:rFonts w:ascii="Aptos Narrow" w:hAnsi="Aptos Narrow"/>
          <w:sz w:val="20"/>
          <w:szCs w:val="20"/>
          <w:lang w:eastAsia="en-GB"/>
        </w:rPr>
        <w:t xml:space="preserve"> Prezentul Contract are următoarele anexe:</w:t>
      </w:r>
    </w:p>
    <w:p w14:paraId="39D81E0D" w14:textId="77777777" w:rsidR="00BA0E0C" w:rsidRPr="00B46DA2" w:rsidRDefault="00BA0E0C" w:rsidP="00DE08A1">
      <w:pPr>
        <w:pStyle w:val="Listparagraf"/>
        <w:numPr>
          <w:ilvl w:val="0"/>
          <w:numId w:val="2"/>
        </w:numPr>
        <w:spacing w:line="276" w:lineRule="auto"/>
        <w:rPr>
          <w:rFonts w:ascii="Aptos Narrow" w:hAnsi="Aptos Narrow"/>
          <w:sz w:val="20"/>
          <w:szCs w:val="20"/>
        </w:rPr>
      </w:pPr>
      <w:r w:rsidRPr="00B46DA2">
        <w:rPr>
          <w:rFonts w:ascii="Aptos Narrow" w:hAnsi="Aptos Narrow"/>
          <w:sz w:val="20"/>
          <w:szCs w:val="20"/>
        </w:rPr>
        <w:t>Regulamentul Serviciului (</w:t>
      </w:r>
      <w:r w:rsidRPr="00B46DA2">
        <w:rPr>
          <w:rFonts w:ascii="Aptos Narrow" w:hAnsi="Aptos Narrow"/>
          <w:b/>
          <w:bCs/>
          <w:sz w:val="20"/>
          <w:szCs w:val="20"/>
        </w:rPr>
        <w:t>Anexa nr. 1</w:t>
      </w:r>
      <w:r w:rsidRPr="00B46DA2">
        <w:rPr>
          <w:rFonts w:ascii="Aptos Narrow" w:hAnsi="Aptos Narrow"/>
          <w:sz w:val="20"/>
          <w:szCs w:val="20"/>
        </w:rPr>
        <w:t>);</w:t>
      </w:r>
    </w:p>
    <w:p w14:paraId="3305B689" w14:textId="77777777" w:rsidR="00BA0E0C" w:rsidRPr="00B46DA2" w:rsidRDefault="00BA0E0C" w:rsidP="00DE08A1">
      <w:pPr>
        <w:pStyle w:val="Listparagraf"/>
        <w:numPr>
          <w:ilvl w:val="0"/>
          <w:numId w:val="2"/>
        </w:numPr>
        <w:spacing w:line="276" w:lineRule="auto"/>
        <w:rPr>
          <w:rFonts w:ascii="Aptos Narrow" w:hAnsi="Aptos Narrow"/>
          <w:sz w:val="20"/>
          <w:szCs w:val="20"/>
        </w:rPr>
      </w:pPr>
      <w:r w:rsidRPr="00B46DA2">
        <w:rPr>
          <w:rFonts w:ascii="Aptos Narrow" w:hAnsi="Aptos Narrow"/>
          <w:sz w:val="20"/>
          <w:szCs w:val="20"/>
        </w:rPr>
        <w:t>Caietul de Sarcini al Serviciului (</w:t>
      </w:r>
      <w:r w:rsidRPr="00B46DA2">
        <w:rPr>
          <w:rFonts w:ascii="Aptos Narrow" w:hAnsi="Aptos Narrow"/>
          <w:b/>
          <w:bCs/>
          <w:sz w:val="20"/>
          <w:szCs w:val="20"/>
        </w:rPr>
        <w:t>Anexa nr. 2</w:t>
      </w:r>
      <w:r w:rsidRPr="00B46DA2">
        <w:rPr>
          <w:rFonts w:ascii="Aptos Narrow" w:hAnsi="Aptos Narrow"/>
          <w:sz w:val="20"/>
          <w:szCs w:val="20"/>
        </w:rPr>
        <w:t>);</w:t>
      </w:r>
    </w:p>
    <w:p w14:paraId="7D386920" w14:textId="441838EB" w:rsidR="00BA0E0C" w:rsidRPr="00B46DA2" w:rsidRDefault="00BA0E0C" w:rsidP="00DE08A1">
      <w:pPr>
        <w:pStyle w:val="Listparagraf"/>
        <w:numPr>
          <w:ilvl w:val="0"/>
          <w:numId w:val="2"/>
        </w:numPr>
        <w:spacing w:line="276" w:lineRule="auto"/>
        <w:rPr>
          <w:rFonts w:ascii="Aptos Narrow" w:hAnsi="Aptos Narrow"/>
          <w:sz w:val="20"/>
          <w:szCs w:val="20"/>
        </w:rPr>
      </w:pPr>
      <w:r w:rsidRPr="00B46DA2">
        <w:rPr>
          <w:rFonts w:ascii="Aptos Narrow" w:hAnsi="Aptos Narrow"/>
          <w:sz w:val="20"/>
          <w:szCs w:val="20"/>
        </w:rPr>
        <w:t>Oferta Delegatului</w:t>
      </w:r>
      <w:r w:rsidR="000F5D35">
        <w:rPr>
          <w:rFonts w:ascii="Aptos Narrow" w:hAnsi="Aptos Narrow"/>
          <w:sz w:val="20"/>
          <w:szCs w:val="20"/>
        </w:rPr>
        <w:t xml:space="preserve"> (propunerea Tehnică și Propunerea Financiară)</w:t>
      </w:r>
      <w:r w:rsidRPr="00B46DA2">
        <w:rPr>
          <w:rFonts w:ascii="Aptos Narrow" w:hAnsi="Aptos Narrow"/>
          <w:sz w:val="20"/>
          <w:szCs w:val="20"/>
        </w:rPr>
        <w:t>, inclusiv clarificările date de acesta, după deschiderea ofertelor (</w:t>
      </w:r>
      <w:r w:rsidRPr="00B46DA2">
        <w:rPr>
          <w:rFonts w:ascii="Aptos Narrow" w:hAnsi="Aptos Narrow"/>
          <w:b/>
          <w:bCs/>
          <w:sz w:val="20"/>
          <w:szCs w:val="20"/>
        </w:rPr>
        <w:t>Anexa nr. 3</w:t>
      </w:r>
      <w:r w:rsidRPr="00B46DA2">
        <w:rPr>
          <w:rFonts w:ascii="Aptos Narrow" w:hAnsi="Aptos Narrow"/>
          <w:sz w:val="20"/>
          <w:szCs w:val="20"/>
        </w:rPr>
        <w:t>)</w:t>
      </w:r>
      <w:r w:rsidR="000F5D35">
        <w:rPr>
          <w:rFonts w:ascii="Aptos Narrow" w:hAnsi="Aptos Narrow"/>
          <w:sz w:val="20"/>
          <w:szCs w:val="20"/>
        </w:rPr>
        <w:t xml:space="preserve"> </w:t>
      </w:r>
      <w:r w:rsidR="000F5D35" w:rsidRPr="00B46DA2">
        <w:rPr>
          <w:rFonts w:ascii="Aptos Narrow" w:hAnsi="Aptos Narrow"/>
          <w:i/>
          <w:iCs/>
          <w:sz w:val="20"/>
          <w:szCs w:val="20"/>
        </w:rPr>
        <w:t xml:space="preserve">– </w:t>
      </w:r>
      <w:r w:rsidR="000F5D35" w:rsidRPr="000114B0">
        <w:rPr>
          <w:rFonts w:ascii="Aptos Narrow" w:hAnsi="Aptos Narrow"/>
          <w:i/>
          <w:iCs/>
          <w:color w:val="00B0F0"/>
          <w:sz w:val="20"/>
          <w:szCs w:val="20"/>
        </w:rPr>
        <w:t>care se atașează la Contract după atribuirea Contractului</w:t>
      </w:r>
      <w:r w:rsidR="000F5D35" w:rsidRPr="00B46DA2">
        <w:rPr>
          <w:rFonts w:ascii="Aptos Narrow" w:hAnsi="Aptos Narrow"/>
          <w:sz w:val="20"/>
          <w:szCs w:val="20"/>
        </w:rPr>
        <w:t>;</w:t>
      </w:r>
    </w:p>
    <w:p w14:paraId="7825FC23" w14:textId="704C66E2" w:rsidR="00BA0E0C" w:rsidRPr="00B46DA2" w:rsidRDefault="00BA0E0C" w:rsidP="00DE08A1">
      <w:pPr>
        <w:pStyle w:val="Listparagraf"/>
        <w:numPr>
          <w:ilvl w:val="0"/>
          <w:numId w:val="2"/>
        </w:numPr>
        <w:spacing w:line="276" w:lineRule="auto"/>
        <w:rPr>
          <w:rFonts w:ascii="Aptos Narrow" w:hAnsi="Aptos Narrow"/>
          <w:sz w:val="20"/>
          <w:szCs w:val="20"/>
        </w:rPr>
      </w:pPr>
      <w:r w:rsidRPr="00B46DA2">
        <w:rPr>
          <w:rFonts w:ascii="Aptos Narrow" w:hAnsi="Aptos Narrow"/>
          <w:sz w:val="20"/>
          <w:szCs w:val="20"/>
        </w:rPr>
        <w:t>Inventarul bunurilor mobile şi imobile, proprietate a Delegatarului, concesionate Delegatului pe întreaga Durată a Contractului, care sunt Bunuri de Retur (</w:t>
      </w:r>
      <w:r w:rsidRPr="00B46DA2">
        <w:rPr>
          <w:rFonts w:ascii="Aptos Narrow" w:hAnsi="Aptos Narrow"/>
          <w:b/>
          <w:bCs/>
          <w:sz w:val="20"/>
          <w:szCs w:val="20"/>
        </w:rPr>
        <w:t>Anexa nr. 4</w:t>
      </w:r>
      <w:r w:rsidRPr="00B46DA2">
        <w:rPr>
          <w:rFonts w:ascii="Aptos Narrow" w:hAnsi="Aptos Narrow"/>
          <w:sz w:val="20"/>
          <w:szCs w:val="20"/>
        </w:rPr>
        <w:t>)</w:t>
      </w:r>
      <w:r w:rsidR="000F5D35">
        <w:rPr>
          <w:rFonts w:ascii="Aptos Narrow" w:hAnsi="Aptos Narrow"/>
          <w:sz w:val="20"/>
          <w:szCs w:val="20"/>
        </w:rPr>
        <w:t>;</w:t>
      </w:r>
    </w:p>
    <w:p w14:paraId="6446D34F" w14:textId="77777777" w:rsidR="00BA0E0C" w:rsidRPr="00B46DA2" w:rsidRDefault="00BA0E0C" w:rsidP="00DE08A1">
      <w:pPr>
        <w:pStyle w:val="Listparagraf"/>
        <w:numPr>
          <w:ilvl w:val="0"/>
          <w:numId w:val="2"/>
        </w:numPr>
        <w:spacing w:line="276" w:lineRule="auto"/>
        <w:rPr>
          <w:rFonts w:ascii="Aptos Narrow" w:hAnsi="Aptos Narrow"/>
          <w:sz w:val="20"/>
          <w:szCs w:val="20"/>
        </w:rPr>
      </w:pPr>
      <w:r w:rsidRPr="00B46DA2">
        <w:rPr>
          <w:rFonts w:ascii="Aptos Narrow" w:hAnsi="Aptos Narrow"/>
          <w:sz w:val="20"/>
          <w:szCs w:val="20"/>
        </w:rPr>
        <w:t>Procesul verbal de predare-preluare a bunurilor prevăzute în Anexa nr. 4 (</w:t>
      </w:r>
      <w:r w:rsidRPr="00B46DA2">
        <w:rPr>
          <w:rFonts w:ascii="Aptos Narrow" w:hAnsi="Aptos Narrow"/>
          <w:b/>
          <w:bCs/>
          <w:sz w:val="20"/>
          <w:szCs w:val="20"/>
        </w:rPr>
        <w:t>Anexa nr. 5</w:t>
      </w:r>
      <w:r w:rsidRPr="00B46DA2">
        <w:rPr>
          <w:rFonts w:ascii="Aptos Narrow" w:hAnsi="Aptos Narrow"/>
          <w:sz w:val="20"/>
          <w:szCs w:val="20"/>
        </w:rPr>
        <w:t xml:space="preserve">) </w:t>
      </w:r>
      <w:r w:rsidRPr="00B46DA2">
        <w:rPr>
          <w:rFonts w:ascii="Aptos Narrow" w:hAnsi="Aptos Narrow"/>
          <w:i/>
          <w:iCs/>
          <w:sz w:val="20"/>
          <w:szCs w:val="20"/>
        </w:rPr>
        <w:t xml:space="preserve">– </w:t>
      </w:r>
      <w:r w:rsidRPr="000114B0">
        <w:rPr>
          <w:rFonts w:ascii="Aptos Narrow" w:hAnsi="Aptos Narrow"/>
          <w:i/>
          <w:iCs/>
          <w:color w:val="00B0F0"/>
          <w:sz w:val="20"/>
          <w:szCs w:val="20"/>
        </w:rPr>
        <w:t>care se atașează la Contract la sfârșitul Perioadei de Mobilizare</w:t>
      </w:r>
      <w:r w:rsidRPr="00B46DA2">
        <w:rPr>
          <w:rFonts w:ascii="Aptos Narrow" w:hAnsi="Aptos Narrow"/>
          <w:sz w:val="20"/>
          <w:szCs w:val="20"/>
        </w:rPr>
        <w:t>;</w:t>
      </w:r>
    </w:p>
    <w:p w14:paraId="0C255CA3" w14:textId="7F696AB2" w:rsidR="00BA0E0C" w:rsidRPr="00B46DA2" w:rsidRDefault="00BA0E0C" w:rsidP="00DE08A1">
      <w:pPr>
        <w:pStyle w:val="Listparagraf"/>
        <w:numPr>
          <w:ilvl w:val="0"/>
          <w:numId w:val="2"/>
        </w:numPr>
        <w:spacing w:line="276" w:lineRule="auto"/>
        <w:rPr>
          <w:rFonts w:ascii="Aptos Narrow" w:hAnsi="Aptos Narrow"/>
          <w:sz w:val="20"/>
          <w:szCs w:val="20"/>
        </w:rPr>
      </w:pPr>
      <w:r w:rsidRPr="00B46DA2">
        <w:rPr>
          <w:rFonts w:ascii="Aptos Narrow" w:hAnsi="Aptos Narrow"/>
          <w:sz w:val="20"/>
          <w:szCs w:val="20"/>
        </w:rPr>
        <w:t>Programul de Investiții (</w:t>
      </w:r>
      <w:r w:rsidRPr="00B46DA2">
        <w:rPr>
          <w:rFonts w:ascii="Aptos Narrow" w:hAnsi="Aptos Narrow"/>
          <w:b/>
          <w:bCs/>
          <w:sz w:val="20"/>
          <w:szCs w:val="20"/>
        </w:rPr>
        <w:t>Anexa nr. 6</w:t>
      </w:r>
      <w:r w:rsidRPr="00B46DA2">
        <w:rPr>
          <w:rFonts w:ascii="Aptos Narrow" w:hAnsi="Aptos Narrow"/>
          <w:sz w:val="20"/>
          <w:szCs w:val="20"/>
        </w:rPr>
        <w:t>)</w:t>
      </w:r>
      <w:r w:rsidR="000F5D35">
        <w:rPr>
          <w:rFonts w:ascii="Aptos Narrow" w:hAnsi="Aptos Narrow"/>
          <w:sz w:val="20"/>
          <w:szCs w:val="20"/>
        </w:rPr>
        <w:t xml:space="preserve"> </w:t>
      </w:r>
      <w:r w:rsidR="000F5D35" w:rsidRPr="00B46DA2">
        <w:rPr>
          <w:rFonts w:ascii="Aptos Narrow" w:hAnsi="Aptos Narrow"/>
          <w:i/>
          <w:iCs/>
          <w:sz w:val="20"/>
          <w:szCs w:val="20"/>
        </w:rPr>
        <w:t xml:space="preserve">– </w:t>
      </w:r>
      <w:r w:rsidR="000F5D35" w:rsidRPr="000114B0">
        <w:rPr>
          <w:rFonts w:ascii="Aptos Narrow" w:hAnsi="Aptos Narrow"/>
          <w:i/>
          <w:iCs/>
          <w:color w:val="00B0F0"/>
          <w:sz w:val="20"/>
          <w:szCs w:val="20"/>
        </w:rPr>
        <w:t>care se atașează la Contract după atribuirea Contractului</w:t>
      </w:r>
      <w:r w:rsidR="000F5D35" w:rsidRPr="00B46DA2">
        <w:rPr>
          <w:rFonts w:ascii="Aptos Narrow" w:hAnsi="Aptos Narrow"/>
          <w:sz w:val="20"/>
          <w:szCs w:val="20"/>
        </w:rPr>
        <w:t>;</w:t>
      </w:r>
    </w:p>
    <w:p w14:paraId="105F9204" w14:textId="77777777" w:rsidR="00BA0E0C" w:rsidRPr="00B46DA2" w:rsidRDefault="00BA0E0C" w:rsidP="00DE08A1">
      <w:pPr>
        <w:pStyle w:val="Listparagraf"/>
        <w:numPr>
          <w:ilvl w:val="0"/>
          <w:numId w:val="2"/>
        </w:numPr>
        <w:spacing w:line="276" w:lineRule="auto"/>
        <w:rPr>
          <w:rFonts w:ascii="Aptos Narrow" w:hAnsi="Aptos Narrow"/>
          <w:sz w:val="20"/>
          <w:szCs w:val="20"/>
        </w:rPr>
      </w:pPr>
      <w:r w:rsidRPr="00B46DA2">
        <w:rPr>
          <w:rFonts w:ascii="Aptos Narrow" w:hAnsi="Aptos Narrow"/>
          <w:sz w:val="20"/>
          <w:szCs w:val="20"/>
        </w:rPr>
        <w:t>Indicatorii Tehnici privind Țintele, împreună cu penalitățile corespunzătoare, după caz (</w:t>
      </w:r>
      <w:r w:rsidRPr="00B46DA2">
        <w:rPr>
          <w:rFonts w:ascii="Aptos Narrow" w:hAnsi="Aptos Narrow"/>
          <w:b/>
          <w:bCs/>
          <w:sz w:val="20"/>
          <w:szCs w:val="20"/>
        </w:rPr>
        <w:t>Anexa nr. 7</w:t>
      </w:r>
      <w:r w:rsidRPr="00B46DA2">
        <w:rPr>
          <w:rFonts w:ascii="Aptos Narrow" w:hAnsi="Aptos Narrow"/>
          <w:sz w:val="20"/>
          <w:szCs w:val="20"/>
        </w:rPr>
        <w:t>);</w:t>
      </w:r>
    </w:p>
    <w:p w14:paraId="3D714ACA" w14:textId="77777777" w:rsidR="00BA0E0C" w:rsidRPr="00B46DA2" w:rsidRDefault="00BA0E0C" w:rsidP="00DE08A1">
      <w:pPr>
        <w:pStyle w:val="Listparagraf"/>
        <w:numPr>
          <w:ilvl w:val="0"/>
          <w:numId w:val="2"/>
        </w:numPr>
        <w:spacing w:line="276" w:lineRule="auto"/>
        <w:rPr>
          <w:rFonts w:ascii="Aptos Narrow" w:hAnsi="Aptos Narrow"/>
          <w:sz w:val="20"/>
          <w:szCs w:val="20"/>
        </w:rPr>
      </w:pPr>
      <w:r w:rsidRPr="00B46DA2">
        <w:rPr>
          <w:rFonts w:ascii="Aptos Narrow" w:hAnsi="Aptos Narrow"/>
          <w:sz w:val="20"/>
          <w:szCs w:val="20"/>
        </w:rPr>
        <w:t>Asigurările (</w:t>
      </w:r>
      <w:r w:rsidRPr="00B46DA2">
        <w:rPr>
          <w:rFonts w:ascii="Aptos Narrow" w:hAnsi="Aptos Narrow"/>
          <w:b/>
          <w:bCs/>
          <w:sz w:val="20"/>
          <w:szCs w:val="20"/>
        </w:rPr>
        <w:t>Anexa nr. 8</w:t>
      </w:r>
      <w:r w:rsidRPr="00B46DA2">
        <w:rPr>
          <w:rFonts w:ascii="Aptos Narrow" w:hAnsi="Aptos Narrow"/>
          <w:sz w:val="20"/>
          <w:szCs w:val="20"/>
        </w:rPr>
        <w:t xml:space="preserve">) – </w:t>
      </w:r>
      <w:r w:rsidRPr="000114B0">
        <w:rPr>
          <w:rFonts w:ascii="Aptos Narrow" w:hAnsi="Aptos Narrow"/>
          <w:i/>
          <w:iCs/>
          <w:color w:val="00B0F0"/>
          <w:sz w:val="20"/>
          <w:szCs w:val="20"/>
        </w:rPr>
        <w:t>care se atașează la Contract la sfârșitul Perioadei de Mobilizare</w:t>
      </w:r>
      <w:r w:rsidRPr="00B46DA2">
        <w:rPr>
          <w:rFonts w:ascii="Aptos Narrow" w:hAnsi="Aptos Narrow"/>
          <w:sz w:val="20"/>
          <w:szCs w:val="20"/>
        </w:rPr>
        <w:t>;</w:t>
      </w:r>
    </w:p>
    <w:p w14:paraId="3E4F0F16" w14:textId="1D11B70E" w:rsidR="00BA0E0C" w:rsidRPr="00B46DA2" w:rsidRDefault="00BA0E0C" w:rsidP="00DE08A1">
      <w:pPr>
        <w:pStyle w:val="Listparagraf"/>
        <w:numPr>
          <w:ilvl w:val="0"/>
          <w:numId w:val="2"/>
        </w:numPr>
        <w:spacing w:line="276" w:lineRule="auto"/>
        <w:rPr>
          <w:rFonts w:ascii="Aptos Narrow" w:hAnsi="Aptos Narrow"/>
          <w:sz w:val="20"/>
          <w:szCs w:val="20"/>
          <w:lang w:eastAsia="en-GB"/>
        </w:rPr>
      </w:pPr>
      <w:r w:rsidRPr="00B46DA2">
        <w:rPr>
          <w:rFonts w:ascii="Aptos Narrow" w:hAnsi="Aptos Narrow"/>
          <w:spacing w:val="-3"/>
          <w:sz w:val="20"/>
          <w:szCs w:val="20"/>
        </w:rPr>
        <w:t>Garanţia de Bună Execuţie (</w:t>
      </w:r>
      <w:r w:rsidRPr="00B46DA2">
        <w:rPr>
          <w:rFonts w:ascii="Aptos Narrow" w:hAnsi="Aptos Narrow"/>
          <w:b/>
          <w:bCs/>
          <w:sz w:val="20"/>
          <w:szCs w:val="20"/>
        </w:rPr>
        <w:t xml:space="preserve">Anexa nr. </w:t>
      </w:r>
      <w:r w:rsidRPr="00B46DA2">
        <w:rPr>
          <w:rFonts w:ascii="Aptos Narrow" w:hAnsi="Aptos Narrow"/>
          <w:b/>
          <w:bCs/>
          <w:spacing w:val="-3"/>
          <w:sz w:val="20"/>
          <w:szCs w:val="20"/>
        </w:rPr>
        <w:t>9</w:t>
      </w:r>
      <w:r w:rsidRPr="00B46DA2">
        <w:rPr>
          <w:rFonts w:ascii="Aptos Narrow" w:hAnsi="Aptos Narrow"/>
          <w:spacing w:val="-3"/>
          <w:sz w:val="20"/>
          <w:szCs w:val="20"/>
        </w:rPr>
        <w:t>)</w:t>
      </w:r>
      <w:r w:rsidR="000F5D35">
        <w:rPr>
          <w:rFonts w:ascii="Aptos Narrow" w:hAnsi="Aptos Narrow"/>
          <w:spacing w:val="-3"/>
          <w:sz w:val="20"/>
          <w:szCs w:val="20"/>
        </w:rPr>
        <w:t xml:space="preserve"> </w:t>
      </w:r>
      <w:r w:rsidR="000F5D35" w:rsidRPr="00B46DA2">
        <w:rPr>
          <w:rFonts w:ascii="Aptos Narrow" w:hAnsi="Aptos Narrow"/>
          <w:i/>
          <w:iCs/>
          <w:sz w:val="20"/>
          <w:szCs w:val="20"/>
        </w:rPr>
        <w:t xml:space="preserve">– </w:t>
      </w:r>
      <w:r w:rsidR="000F5D35" w:rsidRPr="000114B0">
        <w:rPr>
          <w:rFonts w:ascii="Aptos Narrow" w:hAnsi="Aptos Narrow"/>
          <w:i/>
          <w:iCs/>
          <w:color w:val="00B0F0"/>
          <w:sz w:val="20"/>
          <w:szCs w:val="20"/>
        </w:rPr>
        <w:t>care se atașează la Contract după constituirea acesteia în conformitate cu prevederile legale, în perioada de mobilizare</w:t>
      </w:r>
      <w:r w:rsidR="000F5D35" w:rsidRPr="00B46DA2">
        <w:rPr>
          <w:rFonts w:ascii="Aptos Narrow" w:hAnsi="Aptos Narrow"/>
          <w:sz w:val="20"/>
          <w:szCs w:val="20"/>
        </w:rPr>
        <w:t>;</w:t>
      </w:r>
    </w:p>
    <w:p w14:paraId="7A028173" w14:textId="77777777" w:rsidR="00BA0E0C" w:rsidRPr="00B46DA2" w:rsidRDefault="00BA0E0C" w:rsidP="00DE08A1">
      <w:pPr>
        <w:pStyle w:val="Listparagraf"/>
        <w:numPr>
          <w:ilvl w:val="0"/>
          <w:numId w:val="2"/>
        </w:numPr>
        <w:spacing w:line="276" w:lineRule="auto"/>
        <w:rPr>
          <w:rFonts w:ascii="Aptos Narrow" w:hAnsi="Aptos Narrow"/>
          <w:sz w:val="20"/>
          <w:szCs w:val="20"/>
          <w:lang w:eastAsia="en-GB"/>
        </w:rPr>
      </w:pPr>
      <w:r w:rsidRPr="00B46DA2">
        <w:rPr>
          <w:rFonts w:ascii="Aptos Narrow" w:hAnsi="Aptos Narrow"/>
          <w:sz w:val="20"/>
          <w:szCs w:val="20"/>
          <w:lang w:eastAsia="en-GB"/>
        </w:rPr>
        <w:t>Documentația de atribuire, inclusiv clarificările la aceasta (</w:t>
      </w:r>
      <w:r w:rsidRPr="00B46DA2">
        <w:rPr>
          <w:rFonts w:ascii="Aptos Narrow" w:hAnsi="Aptos Narrow"/>
          <w:b/>
          <w:bCs/>
          <w:sz w:val="20"/>
          <w:szCs w:val="20"/>
          <w:lang w:eastAsia="en-GB"/>
        </w:rPr>
        <w:t>Anexa nr. 10</w:t>
      </w:r>
      <w:r w:rsidRPr="00B46DA2">
        <w:rPr>
          <w:rFonts w:ascii="Aptos Narrow" w:hAnsi="Aptos Narrow"/>
          <w:sz w:val="20"/>
          <w:szCs w:val="20"/>
          <w:lang w:eastAsia="en-GB"/>
        </w:rPr>
        <w:t>);</w:t>
      </w:r>
    </w:p>
    <w:p w14:paraId="367ED400" w14:textId="07093B0B" w:rsidR="00EE0D66" w:rsidRDefault="00EE0D66" w:rsidP="00DE08A1">
      <w:pPr>
        <w:pStyle w:val="Listparagraf"/>
        <w:numPr>
          <w:ilvl w:val="0"/>
          <w:numId w:val="2"/>
        </w:numPr>
        <w:spacing w:line="276" w:lineRule="auto"/>
        <w:rPr>
          <w:rFonts w:ascii="Aptos Narrow" w:hAnsi="Aptos Narrow"/>
          <w:sz w:val="20"/>
          <w:szCs w:val="20"/>
          <w:lang w:eastAsia="en-GB"/>
        </w:rPr>
      </w:pPr>
      <w:r>
        <w:rPr>
          <w:rFonts w:ascii="Aptos Narrow" w:hAnsi="Aptos Narrow"/>
          <w:sz w:val="20"/>
          <w:szCs w:val="20"/>
          <w:lang w:eastAsia="en-GB"/>
        </w:rPr>
        <w:t xml:space="preserve">Ordinul de începere a Contractului </w:t>
      </w:r>
      <w:r w:rsidRPr="00B46DA2">
        <w:rPr>
          <w:rFonts w:ascii="Aptos Narrow" w:hAnsi="Aptos Narrow"/>
          <w:sz w:val="20"/>
          <w:szCs w:val="20"/>
          <w:lang w:eastAsia="en-GB"/>
        </w:rPr>
        <w:t>(</w:t>
      </w:r>
      <w:r w:rsidRPr="00B46DA2">
        <w:rPr>
          <w:rFonts w:ascii="Aptos Narrow" w:hAnsi="Aptos Narrow"/>
          <w:b/>
          <w:bCs/>
          <w:sz w:val="20"/>
          <w:szCs w:val="20"/>
          <w:lang w:eastAsia="en-GB"/>
        </w:rPr>
        <w:t>Anexa nr. 11</w:t>
      </w:r>
      <w:r>
        <w:rPr>
          <w:rFonts w:ascii="Aptos Narrow" w:hAnsi="Aptos Narrow"/>
          <w:b/>
          <w:bCs/>
          <w:sz w:val="20"/>
          <w:szCs w:val="20"/>
          <w:lang w:eastAsia="en-GB"/>
        </w:rPr>
        <w:t>.1</w:t>
      </w:r>
      <w:r w:rsidRPr="00B46DA2">
        <w:rPr>
          <w:rFonts w:ascii="Aptos Narrow" w:hAnsi="Aptos Narrow"/>
          <w:sz w:val="20"/>
          <w:szCs w:val="20"/>
          <w:lang w:eastAsia="en-GB"/>
        </w:rPr>
        <w:t>)</w:t>
      </w:r>
      <w:r w:rsidRPr="00B46DA2">
        <w:rPr>
          <w:rFonts w:ascii="Aptos Narrow" w:hAnsi="Aptos Narrow"/>
          <w:sz w:val="20"/>
          <w:szCs w:val="20"/>
        </w:rPr>
        <w:t xml:space="preserve"> – </w:t>
      </w:r>
      <w:r w:rsidRPr="000114B0">
        <w:rPr>
          <w:rFonts w:ascii="Aptos Narrow" w:hAnsi="Aptos Narrow"/>
          <w:i/>
          <w:iCs/>
          <w:color w:val="00B0F0"/>
          <w:sz w:val="20"/>
          <w:szCs w:val="20"/>
        </w:rPr>
        <w:t>care se atașează la sfârșitul Perioadei de Mobilizare</w:t>
      </w:r>
      <w:r w:rsidRPr="00B46DA2">
        <w:rPr>
          <w:rFonts w:ascii="Aptos Narrow" w:hAnsi="Aptos Narrow"/>
          <w:sz w:val="20"/>
          <w:szCs w:val="20"/>
          <w:lang w:eastAsia="en-GB"/>
        </w:rPr>
        <w:t>;</w:t>
      </w:r>
    </w:p>
    <w:p w14:paraId="4D2D1D66" w14:textId="04B1DD2E" w:rsidR="00BA0E0C" w:rsidRPr="00B46DA2" w:rsidRDefault="00BA0E0C" w:rsidP="00DE08A1">
      <w:pPr>
        <w:pStyle w:val="Listparagraf"/>
        <w:numPr>
          <w:ilvl w:val="0"/>
          <w:numId w:val="2"/>
        </w:numPr>
        <w:spacing w:line="276" w:lineRule="auto"/>
        <w:rPr>
          <w:rFonts w:ascii="Aptos Narrow" w:hAnsi="Aptos Narrow"/>
          <w:sz w:val="20"/>
          <w:szCs w:val="20"/>
          <w:lang w:eastAsia="en-GB"/>
        </w:rPr>
      </w:pPr>
      <w:r w:rsidRPr="00B46DA2">
        <w:rPr>
          <w:rFonts w:ascii="Aptos Narrow" w:hAnsi="Aptos Narrow"/>
          <w:sz w:val="20"/>
          <w:szCs w:val="20"/>
          <w:lang w:eastAsia="en-GB"/>
        </w:rPr>
        <w:t>Ordinul de începere a prestării Serviciului (</w:t>
      </w:r>
      <w:r w:rsidRPr="00B46DA2">
        <w:rPr>
          <w:rFonts w:ascii="Aptos Narrow" w:hAnsi="Aptos Narrow"/>
          <w:b/>
          <w:bCs/>
          <w:sz w:val="20"/>
          <w:szCs w:val="20"/>
          <w:lang w:eastAsia="en-GB"/>
        </w:rPr>
        <w:t>Anexa nr. 11</w:t>
      </w:r>
      <w:r w:rsidR="00EE0D66">
        <w:rPr>
          <w:rFonts w:ascii="Aptos Narrow" w:hAnsi="Aptos Narrow"/>
          <w:b/>
          <w:bCs/>
          <w:sz w:val="20"/>
          <w:szCs w:val="20"/>
          <w:lang w:eastAsia="en-GB"/>
        </w:rPr>
        <w:t>.2</w:t>
      </w:r>
      <w:r w:rsidRPr="00B46DA2">
        <w:rPr>
          <w:rFonts w:ascii="Aptos Narrow" w:hAnsi="Aptos Narrow"/>
          <w:sz w:val="20"/>
          <w:szCs w:val="20"/>
          <w:lang w:eastAsia="en-GB"/>
        </w:rPr>
        <w:t>)</w:t>
      </w:r>
      <w:r w:rsidRPr="00B46DA2">
        <w:rPr>
          <w:rFonts w:ascii="Aptos Narrow" w:hAnsi="Aptos Narrow"/>
          <w:sz w:val="20"/>
          <w:szCs w:val="20"/>
        </w:rPr>
        <w:t xml:space="preserve"> – </w:t>
      </w:r>
      <w:r w:rsidRPr="000114B0">
        <w:rPr>
          <w:rFonts w:ascii="Aptos Narrow" w:hAnsi="Aptos Narrow"/>
          <w:i/>
          <w:iCs/>
          <w:color w:val="00B0F0"/>
          <w:sz w:val="20"/>
          <w:szCs w:val="20"/>
        </w:rPr>
        <w:t>care se atașează la sfârșitul Perioadei de Mobilizare</w:t>
      </w:r>
      <w:r w:rsidRPr="00B46DA2">
        <w:rPr>
          <w:rFonts w:ascii="Aptos Narrow" w:hAnsi="Aptos Narrow"/>
          <w:sz w:val="20"/>
          <w:szCs w:val="20"/>
          <w:lang w:eastAsia="en-GB"/>
        </w:rPr>
        <w:t>;</w:t>
      </w:r>
    </w:p>
    <w:p w14:paraId="56CDBF60" w14:textId="77777777" w:rsidR="00BA0E0C" w:rsidRPr="00B46DA2" w:rsidRDefault="00BA0E0C" w:rsidP="00DE08A1">
      <w:pPr>
        <w:pStyle w:val="Listparagraf"/>
        <w:numPr>
          <w:ilvl w:val="0"/>
          <w:numId w:val="2"/>
        </w:numPr>
        <w:spacing w:line="276" w:lineRule="auto"/>
        <w:rPr>
          <w:rFonts w:ascii="Aptos Narrow" w:hAnsi="Aptos Narrow"/>
          <w:sz w:val="20"/>
          <w:szCs w:val="20"/>
          <w:lang w:eastAsia="en-GB"/>
        </w:rPr>
      </w:pPr>
      <w:r w:rsidRPr="00B46DA2">
        <w:rPr>
          <w:rFonts w:ascii="Aptos Narrow" w:hAnsi="Aptos Narrow"/>
          <w:sz w:val="20"/>
          <w:szCs w:val="20"/>
          <w:lang w:eastAsia="en-GB"/>
        </w:rPr>
        <w:t>Tarifele aprobate care pot fi aplicate de Delegat (</w:t>
      </w:r>
      <w:r w:rsidRPr="0046231F">
        <w:rPr>
          <w:rFonts w:ascii="Aptos Narrow" w:hAnsi="Aptos Narrow"/>
          <w:b/>
          <w:bCs/>
          <w:sz w:val="20"/>
          <w:szCs w:val="20"/>
          <w:lang w:eastAsia="en-GB"/>
        </w:rPr>
        <w:t>Anexa nr. 12</w:t>
      </w:r>
      <w:r w:rsidRPr="00B46DA2">
        <w:rPr>
          <w:rFonts w:ascii="Aptos Narrow" w:hAnsi="Aptos Narrow"/>
          <w:sz w:val="20"/>
          <w:szCs w:val="20"/>
          <w:lang w:eastAsia="en-GB"/>
        </w:rPr>
        <w:t>);</w:t>
      </w:r>
    </w:p>
    <w:p w14:paraId="2E33A03D" w14:textId="4BA84829" w:rsidR="00BA0E0C" w:rsidRPr="00B46DA2" w:rsidRDefault="00BA0E0C" w:rsidP="00DE08A1">
      <w:pPr>
        <w:pStyle w:val="Listparagraf"/>
        <w:numPr>
          <w:ilvl w:val="0"/>
          <w:numId w:val="2"/>
        </w:numPr>
        <w:spacing w:line="276" w:lineRule="auto"/>
        <w:rPr>
          <w:rFonts w:ascii="Aptos Narrow" w:hAnsi="Aptos Narrow"/>
          <w:sz w:val="20"/>
          <w:szCs w:val="20"/>
        </w:rPr>
      </w:pPr>
      <w:r w:rsidRPr="00B46DA2">
        <w:rPr>
          <w:rFonts w:ascii="Aptos Narrow" w:hAnsi="Aptos Narrow"/>
          <w:sz w:val="20"/>
          <w:szCs w:val="20"/>
        </w:rPr>
        <w:t xml:space="preserve">Lista indicativă a Bunurilor de </w:t>
      </w:r>
      <w:r w:rsidR="0049556F" w:rsidRPr="0049556F">
        <w:rPr>
          <w:rFonts w:ascii="Aptos Narrow" w:hAnsi="Aptos Narrow"/>
          <w:sz w:val="20"/>
          <w:szCs w:val="20"/>
        </w:rPr>
        <w:t>Retur rezultate în urma investițiilor</w:t>
      </w:r>
      <w:r w:rsidRPr="00B46DA2">
        <w:rPr>
          <w:rFonts w:ascii="Aptos Narrow" w:hAnsi="Aptos Narrow"/>
          <w:sz w:val="20"/>
          <w:szCs w:val="20"/>
        </w:rPr>
        <w:t xml:space="preserve"> (</w:t>
      </w:r>
      <w:r w:rsidRPr="0046231F">
        <w:rPr>
          <w:rFonts w:ascii="Aptos Narrow" w:hAnsi="Aptos Narrow"/>
          <w:b/>
          <w:bCs/>
          <w:sz w:val="20"/>
          <w:szCs w:val="20"/>
        </w:rPr>
        <w:t>Anexa nr. 13</w:t>
      </w:r>
      <w:r w:rsidRPr="00B46DA2">
        <w:rPr>
          <w:rFonts w:ascii="Aptos Narrow" w:hAnsi="Aptos Narrow"/>
          <w:sz w:val="20"/>
          <w:szCs w:val="20"/>
        </w:rPr>
        <w:t>);</w:t>
      </w:r>
    </w:p>
    <w:p w14:paraId="132CE7D8" w14:textId="411C5B38" w:rsidR="00C17838" w:rsidRPr="00C17838" w:rsidRDefault="00BA0E0C" w:rsidP="00DE08A1">
      <w:pPr>
        <w:pStyle w:val="Listparagraf"/>
        <w:numPr>
          <w:ilvl w:val="0"/>
          <w:numId w:val="2"/>
        </w:numPr>
        <w:spacing w:line="276" w:lineRule="auto"/>
        <w:rPr>
          <w:rFonts w:ascii="Aptos Narrow" w:hAnsi="Aptos Narrow"/>
          <w:sz w:val="20"/>
          <w:szCs w:val="20"/>
          <w:lang w:eastAsia="en-GB"/>
        </w:rPr>
      </w:pPr>
      <w:r w:rsidRPr="00B46DA2">
        <w:rPr>
          <w:rFonts w:ascii="Aptos Narrow" w:hAnsi="Aptos Narrow"/>
          <w:sz w:val="20"/>
          <w:szCs w:val="20"/>
          <w:lang w:eastAsia="en-GB"/>
        </w:rPr>
        <w:t>Planul de Acțiuni Prioritare (</w:t>
      </w:r>
      <w:r w:rsidRPr="0046231F">
        <w:rPr>
          <w:rFonts w:ascii="Aptos Narrow" w:hAnsi="Aptos Narrow"/>
          <w:b/>
          <w:bCs/>
          <w:sz w:val="20"/>
          <w:szCs w:val="20"/>
          <w:lang w:eastAsia="en-GB"/>
        </w:rPr>
        <w:t>Anexa nr. 14</w:t>
      </w:r>
      <w:r w:rsidRPr="00B46DA2">
        <w:rPr>
          <w:rFonts w:ascii="Aptos Narrow" w:hAnsi="Aptos Narrow"/>
          <w:sz w:val="20"/>
          <w:szCs w:val="20"/>
          <w:lang w:eastAsia="en-GB"/>
        </w:rPr>
        <w:t>)</w:t>
      </w:r>
      <w:r w:rsidR="000114B0">
        <w:rPr>
          <w:rFonts w:ascii="Aptos Narrow" w:hAnsi="Aptos Narrow"/>
          <w:sz w:val="20"/>
          <w:szCs w:val="20"/>
        </w:rPr>
        <w:t>;</w:t>
      </w:r>
    </w:p>
    <w:p w14:paraId="0D972040" w14:textId="07E7DF9A" w:rsidR="00BA0E0C" w:rsidRDefault="00C17838" w:rsidP="00DE08A1">
      <w:pPr>
        <w:pStyle w:val="Listparagraf"/>
        <w:numPr>
          <w:ilvl w:val="0"/>
          <w:numId w:val="2"/>
        </w:numPr>
        <w:spacing w:line="276" w:lineRule="auto"/>
        <w:rPr>
          <w:rFonts w:ascii="Aptos Narrow" w:hAnsi="Aptos Narrow"/>
          <w:sz w:val="20"/>
          <w:szCs w:val="20"/>
          <w:lang w:eastAsia="en-GB"/>
        </w:rPr>
      </w:pPr>
      <w:r w:rsidRPr="00B46DA2">
        <w:rPr>
          <w:rFonts w:ascii="Aptos Narrow" w:hAnsi="Aptos Narrow"/>
          <w:sz w:val="20"/>
          <w:szCs w:val="20"/>
          <w:lang w:eastAsia="en-GB"/>
        </w:rPr>
        <w:t xml:space="preserve">Planul de </w:t>
      </w:r>
      <w:r>
        <w:rPr>
          <w:rFonts w:ascii="Aptos Narrow" w:hAnsi="Aptos Narrow"/>
          <w:sz w:val="20"/>
          <w:szCs w:val="20"/>
          <w:lang w:eastAsia="en-GB"/>
        </w:rPr>
        <w:t>Amortizare a Investițiilor</w:t>
      </w:r>
      <w:r w:rsidRPr="00B46DA2">
        <w:rPr>
          <w:rFonts w:ascii="Aptos Narrow" w:hAnsi="Aptos Narrow"/>
          <w:sz w:val="20"/>
          <w:szCs w:val="20"/>
          <w:lang w:eastAsia="en-GB"/>
        </w:rPr>
        <w:t xml:space="preserve"> (</w:t>
      </w:r>
      <w:r w:rsidRPr="0046231F">
        <w:rPr>
          <w:rFonts w:ascii="Aptos Narrow" w:hAnsi="Aptos Narrow"/>
          <w:b/>
          <w:bCs/>
          <w:sz w:val="20"/>
          <w:szCs w:val="20"/>
          <w:lang w:eastAsia="en-GB"/>
        </w:rPr>
        <w:t>Anexa nr. 1</w:t>
      </w:r>
      <w:r>
        <w:rPr>
          <w:rFonts w:ascii="Aptos Narrow" w:hAnsi="Aptos Narrow"/>
          <w:b/>
          <w:bCs/>
          <w:sz w:val="20"/>
          <w:szCs w:val="20"/>
          <w:lang w:eastAsia="en-GB"/>
        </w:rPr>
        <w:t>5</w:t>
      </w:r>
      <w:r w:rsidRPr="00B46DA2">
        <w:rPr>
          <w:rFonts w:ascii="Aptos Narrow" w:hAnsi="Aptos Narrow"/>
          <w:sz w:val="20"/>
          <w:szCs w:val="20"/>
          <w:lang w:eastAsia="en-GB"/>
        </w:rPr>
        <w:t>)</w:t>
      </w:r>
      <w:r>
        <w:rPr>
          <w:rFonts w:ascii="Aptos Narrow" w:hAnsi="Aptos Narrow"/>
          <w:sz w:val="20"/>
          <w:szCs w:val="20"/>
          <w:lang w:eastAsia="en-GB"/>
        </w:rPr>
        <w:t xml:space="preserve"> </w:t>
      </w:r>
      <w:r w:rsidRPr="00B46DA2">
        <w:rPr>
          <w:rFonts w:ascii="Aptos Narrow" w:hAnsi="Aptos Narrow"/>
          <w:i/>
          <w:iCs/>
          <w:sz w:val="20"/>
          <w:szCs w:val="20"/>
        </w:rPr>
        <w:t xml:space="preserve">– </w:t>
      </w:r>
      <w:r w:rsidRPr="000114B0">
        <w:rPr>
          <w:rFonts w:ascii="Aptos Narrow" w:hAnsi="Aptos Narrow"/>
          <w:i/>
          <w:iCs/>
          <w:color w:val="00B0F0"/>
          <w:sz w:val="20"/>
          <w:szCs w:val="20"/>
        </w:rPr>
        <w:t>care se atașează la Contract după atribuirea Contractului</w:t>
      </w:r>
      <w:r w:rsidRPr="00B46DA2">
        <w:rPr>
          <w:rFonts w:ascii="Aptos Narrow" w:hAnsi="Aptos Narrow"/>
          <w:sz w:val="20"/>
          <w:szCs w:val="20"/>
        </w:rPr>
        <w:t>;</w:t>
      </w:r>
    </w:p>
    <w:p w14:paraId="5FF6FF86" w14:textId="3A24E4D4" w:rsidR="0051237A" w:rsidRPr="0051237A" w:rsidRDefault="0051237A" w:rsidP="00DE08A1">
      <w:pPr>
        <w:pStyle w:val="Listparagraf"/>
        <w:numPr>
          <w:ilvl w:val="0"/>
          <w:numId w:val="2"/>
        </w:numPr>
        <w:spacing w:line="276" w:lineRule="auto"/>
        <w:rPr>
          <w:rFonts w:ascii="Aptos Narrow" w:hAnsi="Aptos Narrow"/>
          <w:sz w:val="20"/>
          <w:szCs w:val="20"/>
          <w:lang w:eastAsia="en-GB"/>
        </w:rPr>
      </w:pPr>
      <w:r>
        <w:rPr>
          <w:rFonts w:ascii="Aptos Narrow" w:hAnsi="Aptos Narrow"/>
          <w:sz w:val="20"/>
          <w:szCs w:val="20"/>
          <w:lang w:eastAsia="en-GB"/>
        </w:rPr>
        <w:t>Procesul verbal de recepție a lucrărilor de retehnologizare STMB</w:t>
      </w:r>
      <w:r w:rsidRPr="00B46DA2">
        <w:rPr>
          <w:rFonts w:ascii="Aptos Narrow" w:hAnsi="Aptos Narrow"/>
          <w:sz w:val="20"/>
          <w:szCs w:val="20"/>
          <w:lang w:eastAsia="en-GB"/>
        </w:rPr>
        <w:t xml:space="preserve"> (</w:t>
      </w:r>
      <w:r w:rsidRPr="0046231F">
        <w:rPr>
          <w:rFonts w:ascii="Aptos Narrow" w:hAnsi="Aptos Narrow"/>
          <w:b/>
          <w:bCs/>
          <w:sz w:val="20"/>
          <w:szCs w:val="20"/>
          <w:lang w:eastAsia="en-GB"/>
        </w:rPr>
        <w:t>Anexa nr. 1</w:t>
      </w:r>
      <w:r>
        <w:rPr>
          <w:rFonts w:ascii="Aptos Narrow" w:hAnsi="Aptos Narrow"/>
          <w:b/>
          <w:bCs/>
          <w:sz w:val="20"/>
          <w:szCs w:val="20"/>
          <w:lang w:eastAsia="en-GB"/>
        </w:rPr>
        <w:t>6</w:t>
      </w:r>
      <w:r w:rsidRPr="00B46DA2">
        <w:rPr>
          <w:rFonts w:ascii="Aptos Narrow" w:hAnsi="Aptos Narrow"/>
          <w:sz w:val="20"/>
          <w:szCs w:val="20"/>
          <w:lang w:eastAsia="en-GB"/>
        </w:rPr>
        <w:t>)</w:t>
      </w:r>
      <w:r>
        <w:rPr>
          <w:rFonts w:ascii="Aptos Narrow" w:hAnsi="Aptos Narrow"/>
          <w:sz w:val="20"/>
          <w:szCs w:val="20"/>
          <w:lang w:eastAsia="en-GB"/>
        </w:rPr>
        <w:t xml:space="preserve"> </w:t>
      </w:r>
      <w:r w:rsidRPr="00B46DA2">
        <w:rPr>
          <w:rFonts w:ascii="Aptos Narrow" w:hAnsi="Aptos Narrow"/>
          <w:i/>
          <w:iCs/>
          <w:sz w:val="20"/>
          <w:szCs w:val="20"/>
        </w:rPr>
        <w:t xml:space="preserve">– </w:t>
      </w:r>
      <w:r w:rsidRPr="000114B0">
        <w:rPr>
          <w:rFonts w:ascii="Aptos Narrow" w:hAnsi="Aptos Narrow"/>
          <w:i/>
          <w:iCs/>
          <w:color w:val="00B0F0"/>
          <w:sz w:val="20"/>
          <w:szCs w:val="20"/>
        </w:rPr>
        <w:t>care se atașează la Contract după finalizarea integrală a lucrărilor de retehnologizare</w:t>
      </w:r>
      <w:r>
        <w:rPr>
          <w:rFonts w:ascii="Aptos Narrow" w:hAnsi="Aptos Narrow"/>
          <w:i/>
          <w:iCs/>
          <w:sz w:val="20"/>
          <w:szCs w:val="20"/>
        </w:rPr>
        <w:t>;</w:t>
      </w:r>
    </w:p>
    <w:p w14:paraId="15E6327B" w14:textId="5B39A337" w:rsidR="0051237A" w:rsidRPr="00B46DA2" w:rsidRDefault="00BE1B2E" w:rsidP="00DE08A1">
      <w:pPr>
        <w:pStyle w:val="Listparagraf"/>
        <w:numPr>
          <w:ilvl w:val="0"/>
          <w:numId w:val="2"/>
        </w:numPr>
        <w:spacing w:line="276" w:lineRule="auto"/>
        <w:rPr>
          <w:rFonts w:ascii="Aptos Narrow" w:hAnsi="Aptos Narrow"/>
          <w:sz w:val="20"/>
          <w:szCs w:val="20"/>
          <w:lang w:eastAsia="en-GB"/>
        </w:rPr>
      </w:pPr>
      <w:r>
        <w:rPr>
          <w:rFonts w:ascii="Aptos Narrow" w:hAnsi="Aptos Narrow"/>
          <w:sz w:val="20"/>
          <w:szCs w:val="20"/>
          <w:lang w:eastAsia="en-GB"/>
        </w:rPr>
        <w:t>Procesul verbal de recepție a lucrărilor de construire Celula nr. 2</w:t>
      </w:r>
      <w:r w:rsidRPr="00B46DA2">
        <w:rPr>
          <w:rFonts w:ascii="Aptos Narrow" w:hAnsi="Aptos Narrow"/>
          <w:sz w:val="20"/>
          <w:szCs w:val="20"/>
          <w:lang w:eastAsia="en-GB"/>
        </w:rPr>
        <w:t xml:space="preserve"> (</w:t>
      </w:r>
      <w:r w:rsidRPr="0046231F">
        <w:rPr>
          <w:rFonts w:ascii="Aptos Narrow" w:hAnsi="Aptos Narrow"/>
          <w:b/>
          <w:bCs/>
          <w:sz w:val="20"/>
          <w:szCs w:val="20"/>
          <w:lang w:eastAsia="en-GB"/>
        </w:rPr>
        <w:t>Anexa nr. 1</w:t>
      </w:r>
      <w:r>
        <w:rPr>
          <w:rFonts w:ascii="Aptos Narrow" w:hAnsi="Aptos Narrow"/>
          <w:b/>
          <w:bCs/>
          <w:sz w:val="20"/>
          <w:szCs w:val="20"/>
          <w:lang w:eastAsia="en-GB"/>
        </w:rPr>
        <w:t>7</w:t>
      </w:r>
      <w:r w:rsidRPr="00B46DA2">
        <w:rPr>
          <w:rFonts w:ascii="Aptos Narrow" w:hAnsi="Aptos Narrow"/>
          <w:sz w:val="20"/>
          <w:szCs w:val="20"/>
          <w:lang w:eastAsia="en-GB"/>
        </w:rPr>
        <w:t>)</w:t>
      </w:r>
      <w:r>
        <w:rPr>
          <w:rFonts w:ascii="Aptos Narrow" w:hAnsi="Aptos Narrow"/>
          <w:sz w:val="20"/>
          <w:szCs w:val="20"/>
          <w:lang w:eastAsia="en-GB"/>
        </w:rPr>
        <w:t xml:space="preserve"> </w:t>
      </w:r>
      <w:r w:rsidRPr="00B46DA2">
        <w:rPr>
          <w:rFonts w:ascii="Aptos Narrow" w:hAnsi="Aptos Narrow"/>
          <w:i/>
          <w:iCs/>
          <w:sz w:val="20"/>
          <w:szCs w:val="20"/>
        </w:rPr>
        <w:t xml:space="preserve">– </w:t>
      </w:r>
      <w:r w:rsidRPr="000114B0">
        <w:rPr>
          <w:rFonts w:ascii="Aptos Narrow" w:hAnsi="Aptos Narrow"/>
          <w:i/>
          <w:iCs/>
          <w:color w:val="00B0F0"/>
          <w:sz w:val="20"/>
          <w:szCs w:val="20"/>
        </w:rPr>
        <w:t>care se atașează la Contract după finalizarea integrală a lucrărilor de construire a Celulei nr. 2</w:t>
      </w:r>
      <w:r>
        <w:rPr>
          <w:rFonts w:ascii="Aptos Narrow" w:hAnsi="Aptos Narrow"/>
          <w:i/>
          <w:iCs/>
          <w:sz w:val="20"/>
          <w:szCs w:val="20"/>
        </w:rPr>
        <w:t>;</w:t>
      </w:r>
    </w:p>
    <w:p w14:paraId="60E18398" w14:textId="222923B5" w:rsidR="00BA0E0C" w:rsidRDefault="00BA0E0C" w:rsidP="00BA0E0C">
      <w:pPr>
        <w:spacing w:line="276" w:lineRule="auto"/>
        <w:rPr>
          <w:rFonts w:ascii="Aptos Narrow" w:hAnsi="Aptos Narrow"/>
          <w:sz w:val="20"/>
          <w:szCs w:val="20"/>
          <w:lang w:eastAsia="en-GB"/>
        </w:rPr>
      </w:pPr>
      <w:r w:rsidRPr="00BA0E0C">
        <w:rPr>
          <w:rFonts w:ascii="Aptos Narrow" w:hAnsi="Aptos Narrow"/>
          <w:b/>
          <w:sz w:val="20"/>
          <w:szCs w:val="20"/>
        </w:rPr>
        <w:t xml:space="preserve">(4) </w:t>
      </w:r>
      <w:r w:rsidRPr="00BA0E0C">
        <w:rPr>
          <w:rFonts w:ascii="Aptos Narrow" w:hAnsi="Aptos Narrow"/>
          <w:sz w:val="20"/>
          <w:szCs w:val="20"/>
          <w:lang w:eastAsia="en-GB"/>
        </w:rPr>
        <w:t xml:space="preserve">În cazul oricărui conflict sau neconcordanță între corpul principal al Contractului și orice Anexă, clauza din cuprinsul Contractului va prevala, cu excepția situației în care se specifică altfel în prezentul Contract. </w:t>
      </w:r>
    </w:p>
    <w:p w14:paraId="65FA79D8" w14:textId="77777777" w:rsidR="003E3378" w:rsidRDefault="003E3378" w:rsidP="00BA0E0C">
      <w:pPr>
        <w:spacing w:line="276" w:lineRule="auto"/>
        <w:rPr>
          <w:rFonts w:ascii="Aptos Narrow" w:hAnsi="Aptos Narrow"/>
          <w:sz w:val="20"/>
          <w:szCs w:val="20"/>
          <w:lang w:eastAsia="en-GB"/>
        </w:rPr>
      </w:pPr>
    </w:p>
    <w:p w14:paraId="7A79E051" w14:textId="77777777" w:rsidR="003E3378" w:rsidRDefault="003E3378" w:rsidP="00BA0E0C">
      <w:pPr>
        <w:spacing w:line="276" w:lineRule="auto"/>
        <w:rPr>
          <w:rFonts w:ascii="Aptos Narrow" w:hAnsi="Aptos Narrow"/>
          <w:sz w:val="20"/>
          <w:szCs w:val="20"/>
          <w:lang w:eastAsia="en-GB"/>
        </w:rPr>
      </w:pPr>
    </w:p>
    <w:p w14:paraId="090F36F6" w14:textId="0F70BB33" w:rsidR="00B604CA" w:rsidRPr="00542B09" w:rsidRDefault="00B604CA" w:rsidP="00B604CA">
      <w:pPr>
        <w:pStyle w:val="Titlu1"/>
        <w:spacing w:before="20" w:after="60" w:line="276" w:lineRule="auto"/>
        <w:jc w:val="center"/>
        <w:rPr>
          <w:rFonts w:ascii="Aptos Narrow" w:hAnsi="Aptos Narrow"/>
          <w:b/>
          <w:bCs/>
          <w:sz w:val="24"/>
          <w:szCs w:val="24"/>
        </w:rPr>
      </w:pPr>
      <w:bookmarkStart w:id="31" w:name="_Toc208504755"/>
      <w:r w:rsidRPr="00542B09">
        <w:rPr>
          <w:rFonts w:ascii="Aptos Narrow" w:hAnsi="Aptos Narrow"/>
          <w:b/>
          <w:bCs/>
          <w:sz w:val="24"/>
          <w:szCs w:val="24"/>
        </w:rPr>
        <w:t>Capitolul I</w:t>
      </w:r>
      <w:r>
        <w:rPr>
          <w:rFonts w:ascii="Aptos Narrow" w:hAnsi="Aptos Narrow"/>
          <w:b/>
          <w:bCs/>
          <w:sz w:val="24"/>
          <w:szCs w:val="24"/>
        </w:rPr>
        <w:t>II</w:t>
      </w:r>
      <w:r w:rsidRPr="00542B09">
        <w:rPr>
          <w:rFonts w:ascii="Aptos Narrow" w:hAnsi="Aptos Narrow"/>
          <w:b/>
          <w:bCs/>
          <w:sz w:val="24"/>
          <w:szCs w:val="24"/>
        </w:rPr>
        <w:t xml:space="preserve"> – </w:t>
      </w:r>
      <w:r w:rsidRPr="00B604CA">
        <w:rPr>
          <w:rFonts w:ascii="Aptos Narrow" w:hAnsi="Aptos Narrow"/>
          <w:b/>
          <w:bCs/>
          <w:sz w:val="24"/>
          <w:szCs w:val="24"/>
        </w:rPr>
        <w:t>Durata Contractului, Data de Începere și Perioada de Mobilizare</w:t>
      </w:r>
      <w:bookmarkEnd w:id="31"/>
    </w:p>
    <w:p w14:paraId="27BC373D" w14:textId="77777777" w:rsidR="00B604CA" w:rsidRPr="00542B09" w:rsidRDefault="00B604CA" w:rsidP="00B604CA">
      <w:pPr>
        <w:rPr>
          <w:rFonts w:ascii="Aptos Narrow" w:hAnsi="Aptos Narrow"/>
          <w:sz w:val="20"/>
          <w:szCs w:val="20"/>
          <w:lang w:eastAsia="ro-RO"/>
        </w:rPr>
      </w:pPr>
    </w:p>
    <w:p w14:paraId="7A9FD7A7" w14:textId="0EFB80B3" w:rsidR="00B604CA" w:rsidRPr="00542B09" w:rsidRDefault="00B604CA" w:rsidP="00B604CA">
      <w:pPr>
        <w:pStyle w:val="Titlu2"/>
        <w:spacing w:before="20" w:after="60" w:line="276" w:lineRule="auto"/>
        <w:rPr>
          <w:rFonts w:ascii="Aptos Narrow" w:hAnsi="Aptos Narrow"/>
          <w:b/>
          <w:bCs/>
          <w:i/>
          <w:color w:val="215E99" w:themeColor="text2" w:themeTint="BF"/>
          <w:sz w:val="22"/>
          <w:szCs w:val="22"/>
          <w:lang w:eastAsia="ro-RO"/>
        </w:rPr>
      </w:pPr>
      <w:bookmarkStart w:id="32" w:name="_Toc208504756"/>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4</w:t>
      </w:r>
      <w:r w:rsidRPr="00542B09">
        <w:rPr>
          <w:rFonts w:ascii="Aptos Narrow" w:hAnsi="Aptos Narrow"/>
          <w:b/>
          <w:bCs/>
          <w:color w:val="215E99" w:themeColor="text2" w:themeTint="BF"/>
          <w:sz w:val="22"/>
          <w:szCs w:val="22"/>
          <w:lang w:eastAsia="ro-RO"/>
        </w:rPr>
        <w:t xml:space="preserve"> – </w:t>
      </w:r>
      <w:r>
        <w:rPr>
          <w:rFonts w:ascii="Aptos Narrow" w:hAnsi="Aptos Narrow"/>
          <w:b/>
          <w:bCs/>
          <w:color w:val="215E99" w:themeColor="text2" w:themeTint="BF"/>
          <w:sz w:val="22"/>
          <w:szCs w:val="22"/>
          <w:lang w:eastAsia="ro-RO"/>
        </w:rPr>
        <w:t>Durata Contractului</w:t>
      </w:r>
      <w:bookmarkEnd w:id="32"/>
    </w:p>
    <w:p w14:paraId="77AC05D2" w14:textId="35C2FE9A" w:rsidR="004B74AA" w:rsidRPr="00D75A3C" w:rsidRDefault="00B604CA" w:rsidP="00B604CA">
      <w:pPr>
        <w:spacing w:line="276" w:lineRule="auto"/>
        <w:rPr>
          <w:rFonts w:ascii="Aptos Narrow" w:hAnsi="Aptos Narrow"/>
          <w:sz w:val="20"/>
          <w:szCs w:val="20"/>
        </w:rPr>
      </w:pPr>
      <w:r w:rsidRPr="00D75A3C">
        <w:rPr>
          <w:rFonts w:ascii="Aptos Narrow" w:hAnsi="Aptos Narrow"/>
          <w:b/>
          <w:bCs/>
          <w:sz w:val="20"/>
          <w:szCs w:val="20"/>
        </w:rPr>
        <w:t>(1)</w:t>
      </w:r>
      <w:r w:rsidRPr="00D75A3C">
        <w:rPr>
          <w:rFonts w:ascii="Aptos Narrow" w:hAnsi="Aptos Narrow"/>
          <w:sz w:val="20"/>
          <w:szCs w:val="20"/>
        </w:rPr>
        <w:t xml:space="preserve"> Durata prezentului Contract este de </w:t>
      </w:r>
      <w:r w:rsidR="009B0351" w:rsidRPr="00D75A3C">
        <w:rPr>
          <w:rFonts w:ascii="Aptos Narrow" w:hAnsi="Aptos Narrow"/>
          <w:b/>
          <w:bCs/>
          <w:sz w:val="20"/>
          <w:szCs w:val="20"/>
        </w:rPr>
        <w:t>10</w:t>
      </w:r>
      <w:r w:rsidRPr="00D75A3C">
        <w:rPr>
          <w:rFonts w:ascii="Aptos Narrow" w:hAnsi="Aptos Narrow"/>
          <w:b/>
          <w:bCs/>
          <w:sz w:val="20"/>
          <w:szCs w:val="20"/>
        </w:rPr>
        <w:t xml:space="preserve"> ani</w:t>
      </w:r>
      <w:r w:rsidRPr="00D75A3C">
        <w:rPr>
          <w:rFonts w:ascii="Aptos Narrow" w:hAnsi="Aptos Narrow"/>
          <w:sz w:val="20"/>
          <w:szCs w:val="20"/>
        </w:rPr>
        <w:t xml:space="preserve"> de la </w:t>
      </w:r>
      <w:r w:rsidR="009B0351" w:rsidRPr="00D75A3C">
        <w:rPr>
          <w:rFonts w:ascii="Aptos Narrow" w:hAnsi="Aptos Narrow"/>
          <w:sz w:val="20"/>
          <w:szCs w:val="20"/>
        </w:rPr>
        <w:t>(”</w:t>
      </w:r>
      <w:r w:rsidRPr="00D75A3C">
        <w:rPr>
          <w:rFonts w:ascii="Aptos Narrow" w:hAnsi="Aptos Narrow"/>
          <w:sz w:val="20"/>
          <w:szCs w:val="20"/>
        </w:rPr>
        <w:t>Data de Începere a Contractului</w:t>
      </w:r>
      <w:r w:rsidR="009B0351" w:rsidRPr="00D75A3C">
        <w:rPr>
          <w:rFonts w:ascii="Aptos Narrow" w:hAnsi="Aptos Narrow"/>
          <w:sz w:val="20"/>
          <w:szCs w:val="20"/>
        </w:rPr>
        <w:t>”</w:t>
      </w:r>
      <w:r w:rsidR="004B74AA" w:rsidRPr="00D75A3C">
        <w:rPr>
          <w:rFonts w:ascii="Aptos Narrow" w:hAnsi="Aptos Narrow"/>
          <w:sz w:val="20"/>
          <w:szCs w:val="20"/>
        </w:rPr>
        <w:t xml:space="preserve"> cu referința T0</w:t>
      </w:r>
      <w:r w:rsidR="009B0351" w:rsidRPr="00D75A3C">
        <w:rPr>
          <w:rFonts w:ascii="Aptos Narrow" w:hAnsi="Aptos Narrow"/>
          <w:sz w:val="20"/>
          <w:szCs w:val="20"/>
        </w:rPr>
        <w:t>)</w:t>
      </w:r>
      <w:r w:rsidR="004B74AA" w:rsidRPr="00D75A3C">
        <w:rPr>
          <w:rFonts w:ascii="Aptos Narrow" w:hAnsi="Aptos Narrow"/>
          <w:sz w:val="20"/>
          <w:szCs w:val="20"/>
        </w:rPr>
        <w:t xml:space="preserve"> defalcată astfel:</w:t>
      </w:r>
    </w:p>
    <w:p w14:paraId="09456A9C" w14:textId="3BCF6F7C" w:rsidR="00B604CA" w:rsidRPr="00D75A3C" w:rsidRDefault="009B69EA" w:rsidP="00DE08A1">
      <w:pPr>
        <w:pStyle w:val="Listparagraf"/>
        <w:numPr>
          <w:ilvl w:val="0"/>
          <w:numId w:val="71"/>
        </w:numPr>
        <w:spacing w:line="276" w:lineRule="auto"/>
        <w:rPr>
          <w:rFonts w:ascii="Aptos Narrow" w:hAnsi="Aptos Narrow"/>
          <w:sz w:val="20"/>
          <w:szCs w:val="20"/>
        </w:rPr>
      </w:pPr>
      <w:r w:rsidRPr="00D75A3C">
        <w:rPr>
          <w:rFonts w:ascii="Aptos Narrow" w:hAnsi="Aptos Narrow"/>
          <w:sz w:val="20"/>
          <w:szCs w:val="20"/>
        </w:rPr>
        <w:t>6 lun</w:t>
      </w:r>
      <w:r w:rsidR="00E82BA4" w:rsidRPr="00D75A3C">
        <w:rPr>
          <w:rFonts w:ascii="Aptos Narrow" w:hAnsi="Aptos Narrow"/>
          <w:sz w:val="20"/>
          <w:szCs w:val="20"/>
        </w:rPr>
        <w:t>i</w:t>
      </w:r>
      <w:r w:rsidRPr="00D75A3C">
        <w:rPr>
          <w:rFonts w:ascii="Aptos Narrow" w:hAnsi="Aptos Narrow"/>
          <w:sz w:val="20"/>
          <w:szCs w:val="20"/>
        </w:rPr>
        <w:t xml:space="preserve"> </w:t>
      </w:r>
      <w:r w:rsidR="004E5AA2" w:rsidRPr="00D75A3C">
        <w:rPr>
          <w:rFonts w:ascii="Aptos Narrow" w:hAnsi="Aptos Narrow"/>
          <w:sz w:val="20"/>
          <w:szCs w:val="20"/>
        </w:rPr>
        <w:t xml:space="preserve">(de la momentul T0) </w:t>
      </w:r>
      <w:r w:rsidRPr="00D75A3C">
        <w:rPr>
          <w:rFonts w:ascii="Aptos Narrow" w:hAnsi="Aptos Narrow"/>
          <w:sz w:val="20"/>
          <w:szCs w:val="20"/>
        </w:rPr>
        <w:t>alocată pentru Perioada de Mobilizare</w:t>
      </w:r>
      <w:r w:rsidR="00E82BA4" w:rsidRPr="00D75A3C">
        <w:rPr>
          <w:rFonts w:ascii="Aptos Narrow" w:hAnsi="Aptos Narrow"/>
          <w:sz w:val="20"/>
          <w:szCs w:val="20"/>
        </w:rPr>
        <w:t xml:space="preserve"> (activități specifice perioadei de mobilizare, inclusiv etapa de proiectare a investițiilor)</w:t>
      </w:r>
      <w:r w:rsidRPr="00D75A3C">
        <w:rPr>
          <w:rFonts w:ascii="Aptos Narrow" w:hAnsi="Aptos Narrow"/>
          <w:sz w:val="20"/>
          <w:szCs w:val="20"/>
        </w:rPr>
        <w:t>;</w:t>
      </w:r>
    </w:p>
    <w:p w14:paraId="3F4C4546" w14:textId="6BADDFD9" w:rsidR="009B69EA" w:rsidRPr="00D75A3C" w:rsidRDefault="007E5C97" w:rsidP="00DE08A1">
      <w:pPr>
        <w:pStyle w:val="Listparagraf"/>
        <w:numPr>
          <w:ilvl w:val="0"/>
          <w:numId w:val="71"/>
        </w:numPr>
        <w:spacing w:line="276" w:lineRule="auto"/>
        <w:rPr>
          <w:rFonts w:ascii="Aptos Narrow" w:hAnsi="Aptos Narrow"/>
          <w:sz w:val="20"/>
          <w:szCs w:val="20"/>
        </w:rPr>
      </w:pPr>
      <w:r w:rsidRPr="00D75A3C">
        <w:rPr>
          <w:rFonts w:ascii="Aptos Narrow" w:hAnsi="Aptos Narrow"/>
          <w:sz w:val="20"/>
          <w:szCs w:val="20"/>
        </w:rPr>
        <w:t>114 luni</w:t>
      </w:r>
      <w:r w:rsidR="00E82BA4" w:rsidRPr="00D75A3C">
        <w:rPr>
          <w:rFonts w:ascii="Aptos Narrow" w:hAnsi="Aptos Narrow"/>
          <w:sz w:val="20"/>
          <w:szCs w:val="20"/>
        </w:rPr>
        <w:t xml:space="preserve"> </w:t>
      </w:r>
      <w:r w:rsidR="004E5AA2" w:rsidRPr="00D75A3C">
        <w:rPr>
          <w:rFonts w:ascii="Aptos Narrow" w:hAnsi="Aptos Narrow"/>
          <w:sz w:val="20"/>
          <w:szCs w:val="20"/>
        </w:rPr>
        <w:t xml:space="preserve">(de la momentul T7) </w:t>
      </w:r>
      <w:r w:rsidR="00E82BA4" w:rsidRPr="00D75A3C">
        <w:rPr>
          <w:rFonts w:ascii="Aptos Narrow" w:hAnsi="Aptos Narrow"/>
          <w:sz w:val="20"/>
          <w:szCs w:val="20"/>
        </w:rPr>
        <w:t>alocată pentru Perioada de Operare (operarea STMB și DDN)</w:t>
      </w:r>
      <w:r w:rsidR="00EE641C" w:rsidRPr="00D75A3C">
        <w:rPr>
          <w:rFonts w:ascii="Aptos Narrow" w:hAnsi="Aptos Narrow"/>
          <w:sz w:val="20"/>
          <w:szCs w:val="20"/>
        </w:rPr>
        <w:t>, din care:</w:t>
      </w:r>
    </w:p>
    <w:p w14:paraId="206AFF0E" w14:textId="127E79A1" w:rsidR="00EE641C" w:rsidRPr="00D75A3C" w:rsidRDefault="004E5AA2" w:rsidP="00DE08A1">
      <w:pPr>
        <w:pStyle w:val="Listparagraf"/>
        <w:numPr>
          <w:ilvl w:val="0"/>
          <w:numId w:val="75"/>
        </w:numPr>
        <w:spacing w:line="276" w:lineRule="auto"/>
        <w:rPr>
          <w:rFonts w:ascii="Aptos Narrow" w:hAnsi="Aptos Narrow"/>
          <w:sz w:val="20"/>
          <w:szCs w:val="20"/>
        </w:rPr>
      </w:pPr>
      <w:r w:rsidRPr="00D75A3C">
        <w:rPr>
          <w:rFonts w:ascii="Aptos Narrow" w:hAnsi="Aptos Narrow"/>
          <w:sz w:val="20"/>
          <w:szCs w:val="20"/>
        </w:rPr>
        <w:t>6 luni de la momentul T7 va reprezenta perioada maximă de operare a STMB în configurația actuală fără retehnologizare;</w:t>
      </w:r>
    </w:p>
    <w:p w14:paraId="1BBA0F91" w14:textId="70C3E094" w:rsidR="004E5AA2" w:rsidRPr="00D75A3C" w:rsidRDefault="004E5AA2" w:rsidP="00DE08A1">
      <w:pPr>
        <w:pStyle w:val="Listparagraf"/>
        <w:numPr>
          <w:ilvl w:val="0"/>
          <w:numId w:val="75"/>
        </w:numPr>
        <w:spacing w:line="276" w:lineRule="auto"/>
        <w:rPr>
          <w:rFonts w:ascii="Aptos Narrow" w:hAnsi="Aptos Narrow"/>
          <w:sz w:val="20"/>
          <w:szCs w:val="20"/>
        </w:rPr>
      </w:pPr>
      <w:r w:rsidRPr="00D75A3C">
        <w:rPr>
          <w:rFonts w:ascii="Aptos Narrow" w:hAnsi="Aptos Narrow"/>
          <w:sz w:val="20"/>
          <w:szCs w:val="20"/>
        </w:rPr>
        <w:t>108 luni (9 ani) de la momentul T13 va reprezenta perioada de operare a STMB în configurația retehnologizată, după realizarea lucrărilor de investiții;</w:t>
      </w:r>
    </w:p>
    <w:p w14:paraId="7193A5B9" w14:textId="6F07F4BE" w:rsidR="004E5AA2" w:rsidRPr="00D75A3C" w:rsidRDefault="004E5AA2" w:rsidP="00DE08A1">
      <w:pPr>
        <w:pStyle w:val="Listparagraf"/>
        <w:numPr>
          <w:ilvl w:val="0"/>
          <w:numId w:val="75"/>
        </w:numPr>
        <w:spacing w:line="276" w:lineRule="auto"/>
        <w:rPr>
          <w:rFonts w:ascii="Aptos Narrow" w:hAnsi="Aptos Narrow"/>
          <w:sz w:val="20"/>
          <w:szCs w:val="20"/>
        </w:rPr>
      </w:pPr>
      <w:r w:rsidRPr="00D75A3C">
        <w:rPr>
          <w:rFonts w:ascii="Aptos Narrow" w:hAnsi="Aptos Narrow"/>
          <w:sz w:val="20"/>
          <w:szCs w:val="20"/>
        </w:rPr>
        <w:t>18 luni de la momentul T7 va reprezenta perioada maximă de operare a DDN prin exploatarea Celulei nr. 1;</w:t>
      </w:r>
    </w:p>
    <w:p w14:paraId="37D2BF2A" w14:textId="343E3E11" w:rsidR="007E5C97" w:rsidRPr="00D75A3C" w:rsidRDefault="007E5C97" w:rsidP="00DE08A1">
      <w:pPr>
        <w:pStyle w:val="Listparagraf"/>
        <w:numPr>
          <w:ilvl w:val="0"/>
          <w:numId w:val="75"/>
        </w:numPr>
        <w:spacing w:line="276" w:lineRule="auto"/>
        <w:rPr>
          <w:rFonts w:ascii="Aptos Narrow" w:hAnsi="Aptos Narrow"/>
          <w:sz w:val="20"/>
          <w:szCs w:val="20"/>
        </w:rPr>
      </w:pPr>
      <w:r w:rsidRPr="00D75A3C">
        <w:rPr>
          <w:rFonts w:ascii="Aptos Narrow" w:hAnsi="Aptos Narrow"/>
          <w:sz w:val="20"/>
          <w:szCs w:val="20"/>
        </w:rPr>
        <w:t>96 luni (8 ani) de la momentul T25 va reprezenta perioada de operare a DDN prin exploatarea Celulei nr. 2, după realizarea lucrărilor de investiții;</w:t>
      </w:r>
    </w:p>
    <w:p w14:paraId="440C7311" w14:textId="54448F0B" w:rsidR="00CE404F" w:rsidRPr="00D75A3C" w:rsidRDefault="00B604CA" w:rsidP="00CE404F">
      <w:pPr>
        <w:spacing w:line="276" w:lineRule="auto"/>
        <w:rPr>
          <w:rFonts w:ascii="Aptos Narrow" w:hAnsi="Aptos Narrow"/>
          <w:sz w:val="20"/>
          <w:szCs w:val="20"/>
        </w:rPr>
      </w:pPr>
      <w:r w:rsidRPr="00D75A3C">
        <w:rPr>
          <w:rFonts w:ascii="Aptos Narrow" w:hAnsi="Aptos Narrow"/>
          <w:b/>
          <w:bCs/>
          <w:sz w:val="20"/>
          <w:szCs w:val="20"/>
        </w:rPr>
        <w:t>(2)</w:t>
      </w:r>
      <w:r w:rsidRPr="00D75A3C">
        <w:rPr>
          <w:rFonts w:ascii="Aptos Narrow" w:hAnsi="Aptos Narrow"/>
          <w:sz w:val="20"/>
          <w:szCs w:val="20"/>
        </w:rPr>
        <w:t xml:space="preserve"> </w:t>
      </w:r>
      <w:r w:rsidR="00CE404F" w:rsidRPr="00D75A3C">
        <w:rPr>
          <w:rFonts w:ascii="Aptos Narrow" w:hAnsi="Aptos Narrow"/>
          <w:bCs/>
          <w:sz w:val="20"/>
          <w:szCs w:val="20"/>
        </w:rPr>
        <w:t xml:space="preserve">Data de Începere a Contractului </w:t>
      </w:r>
      <w:r w:rsidR="00147825" w:rsidRPr="00D75A3C">
        <w:rPr>
          <w:rFonts w:ascii="Aptos Narrow" w:hAnsi="Aptos Narrow"/>
          <w:bCs/>
          <w:sz w:val="20"/>
          <w:szCs w:val="20"/>
        </w:rPr>
        <w:t>este data</w:t>
      </w:r>
      <w:r w:rsidR="00CE404F" w:rsidRPr="00D75A3C">
        <w:rPr>
          <w:rFonts w:ascii="Aptos Narrow" w:hAnsi="Aptos Narrow"/>
          <w:bCs/>
          <w:sz w:val="20"/>
          <w:szCs w:val="20"/>
        </w:rPr>
        <w:t xml:space="preserve"> notificată</w:t>
      </w:r>
      <w:r w:rsidR="00CE404F" w:rsidRPr="00D75A3C">
        <w:rPr>
          <w:rFonts w:ascii="Aptos Narrow" w:hAnsi="Aptos Narrow"/>
          <w:sz w:val="20"/>
          <w:szCs w:val="20"/>
        </w:rPr>
        <w:t xml:space="preserve"> </w:t>
      </w:r>
      <w:r w:rsidR="00147825" w:rsidRPr="00D75A3C">
        <w:rPr>
          <w:rFonts w:ascii="Aptos Narrow" w:hAnsi="Aptos Narrow"/>
          <w:sz w:val="20"/>
          <w:szCs w:val="20"/>
        </w:rPr>
        <w:t xml:space="preserve">prin ordinul de începere emis de către ADI la care va începe </w:t>
      </w:r>
      <w:r w:rsidR="00CE404F" w:rsidRPr="00D75A3C">
        <w:rPr>
          <w:rFonts w:ascii="Aptos Narrow" w:hAnsi="Aptos Narrow"/>
          <w:sz w:val="20"/>
          <w:szCs w:val="20"/>
        </w:rPr>
        <w:t>executarea activităților aferente Perioadei de Mobilizare, incluzând, fără a se limita la acestea, activitățile de proiectare și pregătire a investițiilor prevăzute în Programul de investiții</w:t>
      </w:r>
      <w:r w:rsidR="00147825" w:rsidRPr="00D75A3C">
        <w:rPr>
          <w:rFonts w:ascii="Aptos Narrow" w:hAnsi="Aptos Narrow"/>
          <w:sz w:val="20"/>
          <w:szCs w:val="20"/>
        </w:rPr>
        <w:t>.</w:t>
      </w:r>
    </w:p>
    <w:p w14:paraId="246CBEBA" w14:textId="5D304797" w:rsidR="00B604CA" w:rsidRDefault="00147825" w:rsidP="00F743FD">
      <w:pPr>
        <w:spacing w:line="276" w:lineRule="auto"/>
        <w:rPr>
          <w:rFonts w:ascii="Aptos Narrow" w:hAnsi="Aptos Narrow"/>
          <w:sz w:val="20"/>
          <w:szCs w:val="20"/>
        </w:rPr>
      </w:pPr>
      <w:r w:rsidRPr="00B2542D">
        <w:rPr>
          <w:rFonts w:ascii="Aptos Narrow" w:hAnsi="Aptos Narrow"/>
          <w:b/>
          <w:bCs/>
          <w:sz w:val="20"/>
          <w:szCs w:val="20"/>
        </w:rPr>
        <w:t>(</w:t>
      </w:r>
      <w:r w:rsidR="007959C9" w:rsidRPr="00B2542D">
        <w:rPr>
          <w:rFonts w:ascii="Aptos Narrow" w:hAnsi="Aptos Narrow"/>
          <w:b/>
          <w:bCs/>
          <w:sz w:val="20"/>
          <w:szCs w:val="20"/>
        </w:rPr>
        <w:t>3</w:t>
      </w:r>
      <w:r w:rsidRPr="00B2542D">
        <w:rPr>
          <w:rFonts w:ascii="Aptos Narrow" w:hAnsi="Aptos Narrow"/>
          <w:b/>
          <w:bCs/>
          <w:sz w:val="20"/>
          <w:szCs w:val="20"/>
        </w:rPr>
        <w:t xml:space="preserve">) </w:t>
      </w:r>
      <w:r w:rsidR="00B604CA" w:rsidRPr="00B2542D">
        <w:rPr>
          <w:rFonts w:ascii="Aptos Narrow" w:hAnsi="Aptos Narrow"/>
          <w:sz w:val="20"/>
          <w:szCs w:val="20"/>
        </w:rPr>
        <w:t xml:space="preserve">Data de Începere </w:t>
      </w:r>
      <w:r w:rsidRPr="00B2542D">
        <w:rPr>
          <w:rFonts w:ascii="Aptos Narrow" w:hAnsi="Aptos Narrow"/>
          <w:sz w:val="20"/>
          <w:szCs w:val="20"/>
        </w:rPr>
        <w:t xml:space="preserve">a Serviciului </w:t>
      </w:r>
      <w:r w:rsidR="00F743FD" w:rsidRPr="00B2542D">
        <w:rPr>
          <w:rFonts w:ascii="Aptos Narrow" w:hAnsi="Aptos Narrow"/>
          <w:sz w:val="20"/>
          <w:szCs w:val="20"/>
        </w:rPr>
        <w:t xml:space="preserve">este data notificată prin ordinul de începere emis de către ADI la care va începe efectiv </w:t>
      </w:r>
      <w:r w:rsidR="00F743FD" w:rsidRPr="00F743FD">
        <w:rPr>
          <w:rFonts w:ascii="Aptos Narrow" w:hAnsi="Aptos Narrow"/>
          <w:sz w:val="20"/>
          <w:szCs w:val="20"/>
        </w:rPr>
        <w:t>prestarea activităților componente ale serviciului de salubrizare și care este ulterioară Datei Intrării în Vigoare, astfel cum sunt definite ambele la Articolul 1 („Definiţii şi interpretare”) din prezentul Contract.</w:t>
      </w:r>
    </w:p>
    <w:p w14:paraId="58091812" w14:textId="0306590D" w:rsidR="00F743FD" w:rsidRDefault="00F743FD" w:rsidP="00F743FD">
      <w:pPr>
        <w:spacing w:line="276" w:lineRule="auto"/>
        <w:rPr>
          <w:rFonts w:ascii="Aptos Narrow" w:hAnsi="Aptos Narrow"/>
          <w:sz w:val="20"/>
          <w:szCs w:val="20"/>
        </w:rPr>
      </w:pPr>
      <w:r>
        <w:rPr>
          <w:rFonts w:ascii="Aptos Narrow" w:hAnsi="Aptos Narrow"/>
          <w:b/>
          <w:bCs/>
          <w:sz w:val="20"/>
          <w:szCs w:val="20"/>
        </w:rPr>
        <w:t>(</w:t>
      </w:r>
      <w:r w:rsidR="007959C9">
        <w:rPr>
          <w:rFonts w:ascii="Aptos Narrow" w:hAnsi="Aptos Narrow"/>
          <w:b/>
          <w:bCs/>
          <w:sz w:val="20"/>
          <w:szCs w:val="20"/>
        </w:rPr>
        <w:t>4</w:t>
      </w:r>
      <w:r>
        <w:rPr>
          <w:rFonts w:ascii="Aptos Narrow" w:hAnsi="Aptos Narrow"/>
          <w:b/>
          <w:bCs/>
          <w:sz w:val="20"/>
          <w:szCs w:val="20"/>
        </w:rPr>
        <w:t xml:space="preserve">) </w:t>
      </w:r>
      <w:r w:rsidRPr="00F743FD">
        <w:rPr>
          <w:rFonts w:ascii="Aptos Narrow" w:hAnsi="Aptos Narrow"/>
          <w:sz w:val="20"/>
          <w:szCs w:val="20"/>
        </w:rPr>
        <w:t>ADI va emite ordinul de începere după semnarea Procesului-Verbal de predare-primire a bunurilor concesionate, numai în</w:t>
      </w:r>
      <w:r>
        <w:rPr>
          <w:rFonts w:ascii="Aptos Narrow" w:hAnsi="Aptos Narrow"/>
          <w:sz w:val="20"/>
          <w:szCs w:val="20"/>
        </w:rPr>
        <w:t xml:space="preserve"> </w:t>
      </w:r>
      <w:r w:rsidRPr="00F743FD">
        <w:rPr>
          <w:rFonts w:ascii="Aptos Narrow" w:hAnsi="Aptos Narrow"/>
          <w:sz w:val="20"/>
          <w:szCs w:val="20"/>
        </w:rPr>
        <w:t>condițiile în care Delagatul a obținut licențele /autorizațiile și a îndeplinit condițiile necesare începerii prestării activităților.</w:t>
      </w:r>
    </w:p>
    <w:p w14:paraId="61212038" w14:textId="46266185" w:rsidR="00B604CA" w:rsidRDefault="00B604CA" w:rsidP="00B604CA">
      <w:pPr>
        <w:spacing w:line="276" w:lineRule="auto"/>
        <w:rPr>
          <w:rFonts w:ascii="Aptos Narrow" w:hAnsi="Aptos Narrow"/>
          <w:sz w:val="20"/>
          <w:szCs w:val="20"/>
        </w:rPr>
      </w:pPr>
      <w:r w:rsidRPr="00983E2D">
        <w:rPr>
          <w:rFonts w:ascii="Aptos Narrow" w:hAnsi="Aptos Narrow"/>
          <w:b/>
          <w:bCs/>
          <w:sz w:val="20"/>
          <w:szCs w:val="20"/>
        </w:rPr>
        <w:t>(</w:t>
      </w:r>
      <w:r w:rsidR="007959C9">
        <w:rPr>
          <w:rFonts w:ascii="Aptos Narrow" w:hAnsi="Aptos Narrow"/>
          <w:b/>
          <w:bCs/>
          <w:sz w:val="20"/>
          <w:szCs w:val="20"/>
        </w:rPr>
        <w:t>5</w:t>
      </w:r>
      <w:r w:rsidRPr="00983E2D">
        <w:rPr>
          <w:rFonts w:ascii="Aptos Narrow" w:hAnsi="Aptos Narrow"/>
          <w:b/>
          <w:bCs/>
          <w:sz w:val="20"/>
          <w:szCs w:val="20"/>
        </w:rPr>
        <w:t>)</w:t>
      </w:r>
      <w:r w:rsidRPr="00B604CA">
        <w:rPr>
          <w:rFonts w:ascii="Aptos Narrow" w:hAnsi="Aptos Narrow"/>
          <w:sz w:val="20"/>
          <w:szCs w:val="20"/>
        </w:rPr>
        <w:t xml:space="preserve"> Părțile pot conveni asupra prelungirii Duratei Contractului în condițiile prevăzute de Legea aplicabilă la data prelungirii. Prelungirea Duratei Contractului se face numai prin act adițional încheiat la prezentul Contract.</w:t>
      </w:r>
    </w:p>
    <w:p w14:paraId="6EEEB151" w14:textId="77777777" w:rsidR="00983E2D" w:rsidRDefault="00983E2D" w:rsidP="00B604CA">
      <w:pPr>
        <w:spacing w:line="276" w:lineRule="auto"/>
        <w:rPr>
          <w:rFonts w:ascii="Aptos Narrow" w:hAnsi="Aptos Narrow"/>
          <w:sz w:val="20"/>
          <w:szCs w:val="20"/>
        </w:rPr>
      </w:pPr>
    </w:p>
    <w:p w14:paraId="2A64FB73" w14:textId="6EB96E47" w:rsidR="00983E2D" w:rsidRPr="00542B09" w:rsidRDefault="00983E2D" w:rsidP="00983E2D">
      <w:pPr>
        <w:pStyle w:val="Titlu2"/>
        <w:spacing w:before="20" w:after="60" w:line="276" w:lineRule="auto"/>
        <w:rPr>
          <w:rFonts w:ascii="Aptos Narrow" w:hAnsi="Aptos Narrow"/>
          <w:b/>
          <w:bCs/>
          <w:i/>
          <w:color w:val="215E99" w:themeColor="text2" w:themeTint="BF"/>
          <w:sz w:val="22"/>
          <w:szCs w:val="22"/>
          <w:lang w:eastAsia="ro-RO"/>
        </w:rPr>
      </w:pPr>
      <w:bookmarkStart w:id="33" w:name="_Toc208504757"/>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5</w:t>
      </w:r>
      <w:r w:rsidRPr="00542B09">
        <w:rPr>
          <w:rFonts w:ascii="Aptos Narrow" w:hAnsi="Aptos Narrow"/>
          <w:b/>
          <w:bCs/>
          <w:color w:val="215E99" w:themeColor="text2" w:themeTint="BF"/>
          <w:sz w:val="22"/>
          <w:szCs w:val="22"/>
          <w:lang w:eastAsia="ro-RO"/>
        </w:rPr>
        <w:t xml:space="preserve"> – </w:t>
      </w:r>
      <w:r>
        <w:rPr>
          <w:rFonts w:ascii="Aptos Narrow" w:hAnsi="Aptos Narrow"/>
          <w:b/>
          <w:bCs/>
          <w:color w:val="215E99" w:themeColor="text2" w:themeTint="BF"/>
          <w:sz w:val="22"/>
          <w:szCs w:val="22"/>
          <w:lang w:eastAsia="ro-RO"/>
        </w:rPr>
        <w:t>Perioada de Mobilizare și Data de Începere</w:t>
      </w:r>
      <w:bookmarkEnd w:id="33"/>
    </w:p>
    <w:p w14:paraId="30D2C94D" w14:textId="77777777" w:rsidR="00D17260" w:rsidRDefault="00983E2D" w:rsidP="00983E2D">
      <w:pPr>
        <w:spacing w:line="276" w:lineRule="auto"/>
        <w:rPr>
          <w:rFonts w:ascii="Aptos Narrow" w:hAnsi="Aptos Narrow"/>
          <w:sz w:val="20"/>
          <w:szCs w:val="20"/>
        </w:rPr>
      </w:pPr>
      <w:r w:rsidRPr="00542B09">
        <w:rPr>
          <w:rFonts w:ascii="Aptos Narrow" w:hAnsi="Aptos Narrow"/>
          <w:b/>
          <w:bCs/>
          <w:sz w:val="20"/>
          <w:szCs w:val="20"/>
        </w:rPr>
        <w:t>(1)</w:t>
      </w:r>
      <w:r>
        <w:rPr>
          <w:rFonts w:ascii="Aptos Narrow" w:hAnsi="Aptos Narrow"/>
          <w:sz w:val="20"/>
          <w:szCs w:val="20"/>
        </w:rPr>
        <w:t xml:space="preserve"> </w:t>
      </w:r>
      <w:r w:rsidRPr="00983E2D">
        <w:rPr>
          <w:rFonts w:ascii="Aptos Narrow" w:hAnsi="Aptos Narrow"/>
          <w:sz w:val="20"/>
          <w:szCs w:val="20"/>
        </w:rPr>
        <w:t>După Data Semnării Contractului, va începe Perioada de Mobilizare.</w:t>
      </w:r>
    </w:p>
    <w:p w14:paraId="7F0F3374" w14:textId="36C49A02" w:rsidR="00983E2D" w:rsidRDefault="00D17260" w:rsidP="00983E2D">
      <w:pPr>
        <w:spacing w:line="276" w:lineRule="auto"/>
        <w:rPr>
          <w:rFonts w:ascii="Aptos Narrow" w:hAnsi="Aptos Narrow"/>
          <w:sz w:val="20"/>
          <w:szCs w:val="20"/>
        </w:rPr>
      </w:pPr>
      <w:r w:rsidRPr="00D17260">
        <w:rPr>
          <w:rFonts w:ascii="Aptos Narrow" w:hAnsi="Aptos Narrow"/>
          <w:b/>
          <w:bCs/>
          <w:sz w:val="20"/>
          <w:szCs w:val="20"/>
        </w:rPr>
        <w:t>(2)</w:t>
      </w:r>
      <w:r>
        <w:rPr>
          <w:rFonts w:ascii="Aptos Narrow" w:hAnsi="Aptos Narrow"/>
          <w:sz w:val="20"/>
          <w:szCs w:val="20"/>
        </w:rPr>
        <w:t xml:space="preserve"> </w:t>
      </w:r>
      <w:r w:rsidR="00983E2D" w:rsidRPr="00B604CA">
        <w:rPr>
          <w:rFonts w:ascii="Aptos Narrow" w:hAnsi="Aptos Narrow"/>
          <w:sz w:val="20"/>
          <w:szCs w:val="20"/>
        </w:rPr>
        <w:t xml:space="preserve"> </w:t>
      </w:r>
      <w:r w:rsidRPr="00D17260">
        <w:rPr>
          <w:rFonts w:ascii="Aptos Narrow" w:hAnsi="Aptos Narrow"/>
          <w:sz w:val="20"/>
          <w:szCs w:val="20"/>
        </w:rPr>
        <w:t xml:space="preserve">În Perioada de Mobilizare, care nu poate fi mai lungă de </w:t>
      </w:r>
      <w:r w:rsidR="00CB5B92">
        <w:rPr>
          <w:rFonts w:ascii="Aptos Narrow" w:hAnsi="Aptos Narrow"/>
          <w:b/>
          <w:bCs/>
          <w:sz w:val="20"/>
          <w:szCs w:val="20"/>
        </w:rPr>
        <w:t>6 luni</w:t>
      </w:r>
      <w:r w:rsidRPr="00D17260">
        <w:rPr>
          <w:rFonts w:ascii="Aptos Narrow" w:hAnsi="Aptos Narrow"/>
          <w:sz w:val="20"/>
          <w:szCs w:val="20"/>
        </w:rPr>
        <w:t xml:space="preserve"> </w:t>
      </w:r>
      <w:r w:rsidRPr="00B2542D">
        <w:rPr>
          <w:rFonts w:ascii="Aptos Narrow" w:hAnsi="Aptos Narrow"/>
          <w:sz w:val="20"/>
          <w:szCs w:val="20"/>
        </w:rPr>
        <w:t xml:space="preserve">de la </w:t>
      </w:r>
      <w:r w:rsidR="00CB5B92" w:rsidRPr="00B2542D">
        <w:rPr>
          <w:rFonts w:ascii="Aptos Narrow" w:hAnsi="Aptos Narrow"/>
          <w:sz w:val="20"/>
          <w:szCs w:val="20"/>
        </w:rPr>
        <w:t>Data de Începere a Contractului</w:t>
      </w:r>
      <w:r w:rsidRPr="00B2542D">
        <w:rPr>
          <w:rFonts w:ascii="Aptos Narrow" w:hAnsi="Aptos Narrow"/>
          <w:sz w:val="20"/>
          <w:szCs w:val="20"/>
        </w:rPr>
        <w:t xml:space="preserve"> (dacă Părţile </w:t>
      </w:r>
      <w:r w:rsidRPr="00D17260">
        <w:rPr>
          <w:rFonts w:ascii="Aptos Narrow" w:hAnsi="Aptos Narrow"/>
          <w:sz w:val="20"/>
          <w:szCs w:val="20"/>
        </w:rPr>
        <w:t>nu convin prelungirea acestui termen), Delegatul va prezenta Delegatarului dovezile care confirmă:</w:t>
      </w:r>
    </w:p>
    <w:p w14:paraId="08BE6063" w14:textId="77777777" w:rsidR="00D17260" w:rsidRPr="00D17260" w:rsidRDefault="00D17260" w:rsidP="00DE08A1">
      <w:pPr>
        <w:pStyle w:val="Listparagraf"/>
        <w:numPr>
          <w:ilvl w:val="0"/>
          <w:numId w:val="3"/>
        </w:numPr>
        <w:spacing w:line="276" w:lineRule="auto"/>
        <w:rPr>
          <w:rFonts w:ascii="Aptos Narrow" w:hAnsi="Aptos Narrow"/>
          <w:sz w:val="20"/>
          <w:szCs w:val="20"/>
        </w:rPr>
      </w:pPr>
      <w:r w:rsidRPr="00D17260">
        <w:rPr>
          <w:rFonts w:ascii="Aptos Narrow" w:hAnsi="Aptos Narrow"/>
          <w:sz w:val="20"/>
          <w:szCs w:val="20"/>
        </w:rPr>
        <w:t xml:space="preserve">constituirea Garanţiei de Bună Execuţie prevăzută la Articolul 28 („Garanţia de Bună Execuţie”) din prezentul Contract; </w:t>
      </w:r>
    </w:p>
    <w:p w14:paraId="0A846BFE" w14:textId="77777777" w:rsidR="00D17260" w:rsidRPr="00D17260" w:rsidRDefault="00D17260" w:rsidP="00DE08A1">
      <w:pPr>
        <w:pStyle w:val="Listparagraf"/>
        <w:numPr>
          <w:ilvl w:val="0"/>
          <w:numId w:val="3"/>
        </w:numPr>
        <w:spacing w:line="276" w:lineRule="auto"/>
        <w:rPr>
          <w:rFonts w:ascii="Aptos Narrow" w:hAnsi="Aptos Narrow"/>
          <w:sz w:val="20"/>
          <w:szCs w:val="20"/>
        </w:rPr>
      </w:pPr>
      <w:r w:rsidRPr="00D17260">
        <w:rPr>
          <w:rFonts w:ascii="Aptos Narrow" w:hAnsi="Aptos Narrow"/>
          <w:sz w:val="20"/>
          <w:szCs w:val="20"/>
        </w:rPr>
        <w:t>încheierea tuturor poliţelor de asigurare solicitate la Articolul 29 (“Asigurări”) din prezentul Contract;</w:t>
      </w:r>
    </w:p>
    <w:p w14:paraId="152FA154" w14:textId="77777777" w:rsidR="00D17260" w:rsidRPr="00D17260" w:rsidRDefault="00D17260" w:rsidP="00DE08A1">
      <w:pPr>
        <w:pStyle w:val="Listparagraf"/>
        <w:numPr>
          <w:ilvl w:val="0"/>
          <w:numId w:val="3"/>
        </w:numPr>
        <w:spacing w:line="276" w:lineRule="auto"/>
        <w:rPr>
          <w:rFonts w:ascii="Aptos Narrow" w:hAnsi="Aptos Narrow"/>
          <w:sz w:val="20"/>
          <w:szCs w:val="20"/>
        </w:rPr>
      </w:pPr>
      <w:r w:rsidRPr="00D17260">
        <w:rPr>
          <w:rFonts w:ascii="Aptos Narrow" w:hAnsi="Aptos Narrow"/>
          <w:sz w:val="20"/>
          <w:szCs w:val="20"/>
        </w:rPr>
        <w:t>obținerea Autorizațiilor necesare conform Legii pentru începerea prestării Serviciului;</w:t>
      </w:r>
    </w:p>
    <w:p w14:paraId="5F4CD3E1" w14:textId="68371187" w:rsidR="00D17260" w:rsidRPr="00D17260" w:rsidRDefault="00D17260" w:rsidP="00DE08A1">
      <w:pPr>
        <w:pStyle w:val="Listparagraf"/>
        <w:numPr>
          <w:ilvl w:val="0"/>
          <w:numId w:val="3"/>
        </w:numPr>
        <w:spacing w:line="276" w:lineRule="auto"/>
        <w:rPr>
          <w:rFonts w:ascii="Aptos Narrow" w:hAnsi="Aptos Narrow"/>
          <w:sz w:val="20"/>
          <w:szCs w:val="20"/>
        </w:rPr>
      </w:pPr>
      <w:r w:rsidRPr="00D17260">
        <w:rPr>
          <w:rFonts w:ascii="Aptos Narrow" w:hAnsi="Aptos Narrow"/>
          <w:sz w:val="20"/>
          <w:szCs w:val="20"/>
        </w:rPr>
        <w:t>faptul că are la dispoziţie, toate autospecialele, utilajele, mijloacele de transport și echipamentele pentru care s-a angajat prin Ofertă că va dispune la Data de Începere a Contractului;</w:t>
      </w:r>
    </w:p>
    <w:p w14:paraId="216939B4" w14:textId="77777777" w:rsidR="00D17260" w:rsidRPr="00D17260" w:rsidRDefault="00D17260" w:rsidP="00DE08A1">
      <w:pPr>
        <w:pStyle w:val="Listparagraf"/>
        <w:numPr>
          <w:ilvl w:val="0"/>
          <w:numId w:val="3"/>
        </w:numPr>
        <w:spacing w:line="276" w:lineRule="auto"/>
        <w:rPr>
          <w:rFonts w:ascii="Aptos Narrow" w:hAnsi="Aptos Narrow"/>
          <w:sz w:val="20"/>
          <w:szCs w:val="20"/>
        </w:rPr>
      </w:pPr>
      <w:r w:rsidRPr="00D17260">
        <w:rPr>
          <w:rFonts w:ascii="Aptos Narrow" w:hAnsi="Aptos Narrow"/>
          <w:sz w:val="20"/>
          <w:szCs w:val="20"/>
        </w:rPr>
        <w:t>angajarea personalului necesar prestării Serviciului la un grad de cel puțin 85% și ocuparea integrală a posturilor cheie;</w:t>
      </w:r>
    </w:p>
    <w:p w14:paraId="5CD7757F" w14:textId="77777777" w:rsidR="00D17260" w:rsidRPr="00D17260" w:rsidRDefault="00D17260" w:rsidP="00DE08A1">
      <w:pPr>
        <w:pStyle w:val="Listparagraf"/>
        <w:numPr>
          <w:ilvl w:val="0"/>
          <w:numId w:val="3"/>
        </w:numPr>
        <w:spacing w:line="276" w:lineRule="auto"/>
        <w:rPr>
          <w:rFonts w:ascii="Aptos Narrow" w:hAnsi="Aptos Narrow"/>
          <w:sz w:val="20"/>
          <w:szCs w:val="20"/>
        </w:rPr>
      </w:pPr>
      <w:r w:rsidRPr="00D17260">
        <w:rPr>
          <w:rFonts w:ascii="Aptos Narrow" w:hAnsi="Aptos Narrow"/>
          <w:sz w:val="20"/>
          <w:szCs w:val="20"/>
        </w:rPr>
        <w:t>includerea noii arii de operare în sistemul de management calitate – mediu – securitate ocupațională și, eventual, adaptarea procedurilor operaționale și procedurile de lucru;</w:t>
      </w:r>
    </w:p>
    <w:p w14:paraId="74E3A988" w14:textId="77777777" w:rsidR="00D17260" w:rsidRPr="00D17260" w:rsidRDefault="00D17260" w:rsidP="00DE08A1">
      <w:pPr>
        <w:pStyle w:val="Listparagraf"/>
        <w:numPr>
          <w:ilvl w:val="0"/>
          <w:numId w:val="3"/>
        </w:numPr>
        <w:spacing w:line="276" w:lineRule="auto"/>
        <w:rPr>
          <w:rFonts w:ascii="Aptos Narrow" w:hAnsi="Aptos Narrow"/>
          <w:sz w:val="20"/>
          <w:szCs w:val="20"/>
        </w:rPr>
      </w:pPr>
      <w:r w:rsidRPr="00D17260">
        <w:rPr>
          <w:rFonts w:ascii="Aptos Narrow" w:hAnsi="Aptos Narrow"/>
          <w:sz w:val="20"/>
          <w:szCs w:val="20"/>
        </w:rPr>
        <w:t>implementarea sistemul informatic și stabilirea, împreună cu Delegatarul/ADI a formatului standard a tuturor documentelor care vor fi utilizate în scopuri de raportare / monitorizare /control a activităților desfășurate în baza prezentului Contract, conform cerințelor stabilite în Caietul de sarcini;</w:t>
      </w:r>
    </w:p>
    <w:p w14:paraId="5CEBAA0F" w14:textId="77777777" w:rsidR="00D17260" w:rsidRPr="00D17260" w:rsidRDefault="00D17260" w:rsidP="00DE08A1">
      <w:pPr>
        <w:pStyle w:val="Listparagraf"/>
        <w:numPr>
          <w:ilvl w:val="0"/>
          <w:numId w:val="3"/>
        </w:numPr>
        <w:spacing w:line="276" w:lineRule="auto"/>
        <w:rPr>
          <w:rFonts w:ascii="Aptos Narrow" w:hAnsi="Aptos Narrow"/>
          <w:sz w:val="20"/>
          <w:szCs w:val="20"/>
        </w:rPr>
      </w:pPr>
      <w:r w:rsidRPr="00D17260">
        <w:rPr>
          <w:rFonts w:ascii="Aptos Narrow" w:hAnsi="Aptos Narrow"/>
          <w:sz w:val="20"/>
          <w:szCs w:val="20"/>
        </w:rPr>
        <w:t>încheierea contractelor cu ceilalți Operatori de Salubrizare de pe fluxul deșeurilor, indicați de Delegatar/ADI, cu o dată de începere efectivă de la Data de Începere a prezentului Contract;</w:t>
      </w:r>
    </w:p>
    <w:p w14:paraId="7D366DD9" w14:textId="57E7F1C4" w:rsidR="00D17260" w:rsidRPr="00D75A3C" w:rsidRDefault="00D17260" w:rsidP="00DE08A1">
      <w:pPr>
        <w:pStyle w:val="Listparagraf"/>
        <w:numPr>
          <w:ilvl w:val="0"/>
          <w:numId w:val="3"/>
        </w:numPr>
        <w:spacing w:line="276" w:lineRule="auto"/>
        <w:rPr>
          <w:rFonts w:ascii="Aptos Narrow" w:hAnsi="Aptos Narrow"/>
          <w:sz w:val="20"/>
          <w:szCs w:val="20"/>
        </w:rPr>
      </w:pPr>
      <w:r w:rsidRPr="00D17260">
        <w:rPr>
          <w:rFonts w:ascii="Aptos Narrow" w:hAnsi="Aptos Narrow"/>
          <w:sz w:val="20"/>
          <w:szCs w:val="20"/>
        </w:rPr>
        <w:t xml:space="preserve">stabilirea, împreună cu Delegatarul, a formatului standard al rapoartelor (zilnice, săptămânale, lunare, trimestriale si </w:t>
      </w:r>
      <w:r w:rsidRPr="00D75A3C">
        <w:rPr>
          <w:rFonts w:ascii="Aptos Narrow" w:hAnsi="Aptos Narrow"/>
          <w:sz w:val="20"/>
          <w:szCs w:val="20"/>
        </w:rPr>
        <w:t>anuale), care să includă informațiile prevăzute la Articolul 21 („Monitorizarea Contractului”).</w:t>
      </w:r>
    </w:p>
    <w:p w14:paraId="3F8E0669" w14:textId="0FFF7FF4" w:rsidR="00B25BD7" w:rsidRPr="00D75A3C" w:rsidRDefault="00CB5B92" w:rsidP="00B25BD7">
      <w:pPr>
        <w:spacing w:before="40" w:line="276" w:lineRule="auto"/>
        <w:rPr>
          <w:rFonts w:ascii="Aptos Narrow" w:hAnsi="Aptos Narrow"/>
          <w:sz w:val="20"/>
          <w:szCs w:val="20"/>
        </w:rPr>
      </w:pPr>
      <w:r w:rsidRPr="00D75A3C">
        <w:rPr>
          <w:rFonts w:ascii="Aptos Narrow" w:hAnsi="Aptos Narrow"/>
          <w:b/>
          <w:bCs/>
          <w:sz w:val="20"/>
          <w:szCs w:val="20"/>
        </w:rPr>
        <w:t>(3)</w:t>
      </w:r>
      <w:r w:rsidRPr="00D75A3C">
        <w:rPr>
          <w:rFonts w:ascii="Aptos Narrow" w:hAnsi="Aptos Narrow"/>
          <w:sz w:val="20"/>
          <w:szCs w:val="20"/>
        </w:rPr>
        <w:t xml:space="preserve">  În Perioada de Mobilizare, care nu poate fi mai lungă de </w:t>
      </w:r>
      <w:r w:rsidRPr="00D75A3C">
        <w:rPr>
          <w:rFonts w:ascii="Aptos Narrow" w:hAnsi="Aptos Narrow"/>
          <w:b/>
          <w:bCs/>
          <w:sz w:val="20"/>
          <w:szCs w:val="20"/>
        </w:rPr>
        <w:t>6 luni</w:t>
      </w:r>
      <w:r w:rsidRPr="00D75A3C">
        <w:rPr>
          <w:rFonts w:ascii="Aptos Narrow" w:hAnsi="Aptos Narrow"/>
          <w:sz w:val="20"/>
          <w:szCs w:val="20"/>
        </w:rPr>
        <w:t xml:space="preserve"> de la Data de Începere a Contractului (dacă Părţile nu convin prelungirea acestui termen), Delegatul va </w:t>
      </w:r>
      <w:r w:rsidR="00B25BD7" w:rsidRPr="00D75A3C">
        <w:rPr>
          <w:rFonts w:ascii="Aptos Narrow" w:hAnsi="Aptos Narrow"/>
          <w:sz w:val="20"/>
          <w:szCs w:val="20"/>
        </w:rPr>
        <w:t>avea obligația să realizeze următoarele sarcini specifice în scopul implementării Programului de investiții, respectiv, prestarea unor servicii/activități conexe care vor conduce la realizarea investițiilor:</w:t>
      </w:r>
    </w:p>
    <w:p w14:paraId="4698AEDB" w14:textId="77777777" w:rsidR="00B25BD7" w:rsidRPr="00D75A3C" w:rsidRDefault="00B25BD7" w:rsidP="00DE08A1">
      <w:pPr>
        <w:pStyle w:val="Listparagraf"/>
        <w:numPr>
          <w:ilvl w:val="0"/>
          <w:numId w:val="72"/>
        </w:numPr>
        <w:spacing w:before="40" w:line="276" w:lineRule="auto"/>
        <w:rPr>
          <w:rFonts w:ascii="Aptos Narrow" w:hAnsi="Aptos Narrow"/>
          <w:b/>
          <w:bCs/>
          <w:sz w:val="20"/>
          <w:szCs w:val="20"/>
        </w:rPr>
      </w:pPr>
      <w:r w:rsidRPr="00D75A3C">
        <w:rPr>
          <w:rFonts w:ascii="Aptos Narrow" w:hAnsi="Aptos Narrow"/>
          <w:b/>
          <w:bCs/>
          <w:sz w:val="20"/>
          <w:szCs w:val="20"/>
        </w:rPr>
        <w:t xml:space="preserve">pentru realizarea investițiilor necesare la STMB </w:t>
      </w:r>
    </w:p>
    <w:p w14:paraId="6A78D0B0" w14:textId="77777777" w:rsidR="00B25BD7" w:rsidRPr="00D75A3C" w:rsidRDefault="00B25BD7" w:rsidP="00DE08A1">
      <w:pPr>
        <w:pStyle w:val="Listparagraf"/>
        <w:numPr>
          <w:ilvl w:val="0"/>
          <w:numId w:val="73"/>
        </w:numPr>
        <w:spacing w:before="40" w:line="276" w:lineRule="auto"/>
        <w:ind w:left="1170"/>
        <w:rPr>
          <w:rFonts w:ascii="Aptos Narrow" w:hAnsi="Aptos Narrow"/>
          <w:sz w:val="20"/>
          <w:szCs w:val="20"/>
        </w:rPr>
      </w:pPr>
      <w:r w:rsidRPr="00D75A3C">
        <w:rPr>
          <w:rFonts w:ascii="Aptos Narrow" w:hAnsi="Aptos Narrow"/>
          <w:sz w:val="20"/>
          <w:szCs w:val="20"/>
        </w:rPr>
        <w:t>Elaborarea tuturor studiilor de teren ce sunt necesare pentru implementarea investițiilor;</w:t>
      </w:r>
    </w:p>
    <w:p w14:paraId="37EAD491" w14:textId="77777777" w:rsidR="00B25BD7" w:rsidRPr="00D75A3C" w:rsidRDefault="00B25BD7" w:rsidP="00DE08A1">
      <w:pPr>
        <w:pStyle w:val="Listparagraf"/>
        <w:numPr>
          <w:ilvl w:val="0"/>
          <w:numId w:val="73"/>
        </w:numPr>
        <w:spacing w:before="40" w:line="276" w:lineRule="auto"/>
        <w:ind w:left="1170"/>
        <w:rPr>
          <w:rFonts w:ascii="Aptos Narrow" w:hAnsi="Aptos Narrow"/>
          <w:sz w:val="20"/>
          <w:szCs w:val="20"/>
        </w:rPr>
      </w:pPr>
      <w:r w:rsidRPr="00D75A3C">
        <w:rPr>
          <w:rFonts w:ascii="Aptos Narrow" w:hAnsi="Aptos Narrow"/>
          <w:sz w:val="20"/>
          <w:szCs w:val="20"/>
        </w:rPr>
        <w:t>Elaborarea Documentației de avizare a lucrărilor de intervenții, inclusiv documente premergătoare (expertiză tehnică);</w:t>
      </w:r>
    </w:p>
    <w:p w14:paraId="46E99657" w14:textId="77777777" w:rsidR="00B25BD7" w:rsidRPr="00D75A3C" w:rsidRDefault="00B25BD7" w:rsidP="00DE08A1">
      <w:pPr>
        <w:pStyle w:val="Listparagraf"/>
        <w:numPr>
          <w:ilvl w:val="0"/>
          <w:numId w:val="73"/>
        </w:numPr>
        <w:spacing w:before="40" w:line="276" w:lineRule="auto"/>
        <w:ind w:left="1170"/>
        <w:rPr>
          <w:rFonts w:ascii="Aptos Narrow" w:hAnsi="Aptos Narrow"/>
          <w:sz w:val="20"/>
          <w:szCs w:val="20"/>
        </w:rPr>
      </w:pPr>
      <w:r w:rsidRPr="00D75A3C">
        <w:rPr>
          <w:rFonts w:ascii="Aptos Narrow" w:hAnsi="Aptos Narrow"/>
          <w:sz w:val="20"/>
          <w:szCs w:val="20"/>
        </w:rPr>
        <w:t>Elaborarea Documentației-suport pentru obținerea Certificatului de urbanism;</w:t>
      </w:r>
    </w:p>
    <w:p w14:paraId="0A397561" w14:textId="77777777" w:rsidR="00B25BD7" w:rsidRPr="00D75A3C" w:rsidRDefault="00B25BD7" w:rsidP="00DE08A1">
      <w:pPr>
        <w:pStyle w:val="Listparagraf"/>
        <w:numPr>
          <w:ilvl w:val="0"/>
          <w:numId w:val="73"/>
        </w:numPr>
        <w:spacing w:before="40" w:line="276" w:lineRule="auto"/>
        <w:ind w:left="1170"/>
        <w:rPr>
          <w:rFonts w:ascii="Aptos Narrow" w:hAnsi="Aptos Narrow"/>
          <w:sz w:val="20"/>
          <w:szCs w:val="20"/>
        </w:rPr>
      </w:pPr>
      <w:r w:rsidRPr="00D75A3C">
        <w:rPr>
          <w:rFonts w:ascii="Aptos Narrow" w:hAnsi="Aptos Narrow"/>
          <w:sz w:val="20"/>
          <w:szCs w:val="20"/>
        </w:rPr>
        <w:t>Elaborarea Documentațiilor pentru obținerea avizelor, acordurilor, autorizațiilor, inclusiv a autorizației de construire;</w:t>
      </w:r>
    </w:p>
    <w:p w14:paraId="5958C1AF" w14:textId="77777777" w:rsidR="00B25BD7" w:rsidRPr="00D75A3C" w:rsidRDefault="00B25BD7" w:rsidP="00DE08A1">
      <w:pPr>
        <w:pStyle w:val="Listparagraf"/>
        <w:numPr>
          <w:ilvl w:val="0"/>
          <w:numId w:val="73"/>
        </w:numPr>
        <w:spacing w:before="40" w:line="276" w:lineRule="auto"/>
        <w:ind w:left="1170"/>
        <w:rPr>
          <w:rFonts w:ascii="Aptos Narrow" w:hAnsi="Aptos Narrow"/>
          <w:sz w:val="20"/>
          <w:szCs w:val="20"/>
        </w:rPr>
      </w:pPr>
      <w:r w:rsidRPr="00D75A3C">
        <w:rPr>
          <w:rFonts w:ascii="Aptos Narrow" w:hAnsi="Aptos Narrow"/>
          <w:sz w:val="20"/>
          <w:szCs w:val="20"/>
        </w:rPr>
        <w:t>Elaborarea Proiectului tehnic și a detaliilor de execuție;</w:t>
      </w:r>
    </w:p>
    <w:p w14:paraId="3D0B404C" w14:textId="77777777" w:rsidR="00B25BD7" w:rsidRPr="00D75A3C" w:rsidRDefault="00B25BD7" w:rsidP="00DE08A1">
      <w:pPr>
        <w:pStyle w:val="Listparagraf"/>
        <w:numPr>
          <w:ilvl w:val="0"/>
          <w:numId w:val="72"/>
        </w:numPr>
        <w:spacing w:before="40" w:line="276" w:lineRule="auto"/>
        <w:rPr>
          <w:rFonts w:ascii="Aptos Narrow" w:hAnsi="Aptos Narrow"/>
          <w:b/>
          <w:bCs/>
          <w:sz w:val="20"/>
          <w:szCs w:val="20"/>
        </w:rPr>
      </w:pPr>
      <w:r w:rsidRPr="00D75A3C">
        <w:rPr>
          <w:rFonts w:ascii="Aptos Narrow" w:hAnsi="Aptos Narrow"/>
          <w:b/>
          <w:bCs/>
          <w:sz w:val="20"/>
          <w:szCs w:val="20"/>
        </w:rPr>
        <w:t>pentru realizarea investițiilor necesare la DDN</w:t>
      </w:r>
    </w:p>
    <w:p w14:paraId="73AE88C2" w14:textId="77777777" w:rsidR="00B25BD7" w:rsidRPr="00D75A3C" w:rsidRDefault="00B25BD7" w:rsidP="00DE08A1">
      <w:pPr>
        <w:pStyle w:val="Listparagraf"/>
        <w:numPr>
          <w:ilvl w:val="1"/>
          <w:numId w:val="74"/>
        </w:numPr>
        <w:spacing w:before="40" w:line="276" w:lineRule="auto"/>
        <w:ind w:left="1170"/>
        <w:rPr>
          <w:rFonts w:ascii="Aptos Narrow" w:hAnsi="Aptos Narrow"/>
          <w:sz w:val="20"/>
          <w:szCs w:val="20"/>
        </w:rPr>
      </w:pPr>
      <w:r w:rsidRPr="00D75A3C">
        <w:rPr>
          <w:rFonts w:ascii="Aptos Narrow" w:hAnsi="Aptos Narrow"/>
          <w:sz w:val="20"/>
          <w:szCs w:val="20"/>
        </w:rPr>
        <w:t>Elaborarea tuturor studiilor de teren ce sunt necesare pentru implementarea investițiilor;</w:t>
      </w:r>
    </w:p>
    <w:p w14:paraId="09C182ED" w14:textId="77777777" w:rsidR="00B25BD7" w:rsidRPr="00D75A3C" w:rsidRDefault="00B25BD7" w:rsidP="00DE08A1">
      <w:pPr>
        <w:pStyle w:val="Listparagraf"/>
        <w:numPr>
          <w:ilvl w:val="1"/>
          <w:numId w:val="74"/>
        </w:numPr>
        <w:spacing w:before="40" w:line="276" w:lineRule="auto"/>
        <w:ind w:left="1170"/>
        <w:rPr>
          <w:rFonts w:ascii="Aptos Narrow" w:hAnsi="Aptos Narrow"/>
          <w:sz w:val="20"/>
          <w:szCs w:val="20"/>
        </w:rPr>
      </w:pPr>
      <w:r w:rsidRPr="00D75A3C">
        <w:rPr>
          <w:rFonts w:ascii="Aptos Narrow" w:hAnsi="Aptos Narrow"/>
          <w:sz w:val="20"/>
          <w:szCs w:val="20"/>
        </w:rPr>
        <w:t>Elaborarea Documentațiilor pentru obținerea avizelor, acordurilor, autorizațiilor, inclusiv a autorizației de construire dacă se constată că sunt necesare actualizări ale avizelor/autorizațiilor/acordurilor existente;</w:t>
      </w:r>
    </w:p>
    <w:p w14:paraId="6ED5C1C2" w14:textId="39D0FEB0" w:rsidR="00CB5B92" w:rsidRPr="00D75A3C" w:rsidRDefault="00B25BD7" w:rsidP="00DE08A1">
      <w:pPr>
        <w:pStyle w:val="Listparagraf"/>
        <w:numPr>
          <w:ilvl w:val="1"/>
          <w:numId w:val="74"/>
        </w:numPr>
        <w:spacing w:before="40" w:line="276" w:lineRule="auto"/>
        <w:ind w:left="1170"/>
        <w:rPr>
          <w:rFonts w:ascii="Aptos Narrow" w:hAnsi="Aptos Narrow"/>
          <w:sz w:val="20"/>
          <w:szCs w:val="20"/>
        </w:rPr>
      </w:pPr>
      <w:r w:rsidRPr="00D75A3C">
        <w:rPr>
          <w:rFonts w:ascii="Aptos Narrow" w:hAnsi="Aptos Narrow"/>
          <w:sz w:val="20"/>
          <w:szCs w:val="20"/>
        </w:rPr>
        <w:t>Elaborarea Proiectului tehnic și a detaliilor de execuție în conformitate cu soluția propusă prin Studiul de fezabilitate privind ”Construirea celulei nr. 2 de depozitare la amplasamentul depozitului zonal Sânpaul, județul Mureș” elaborat de S.C. ARGIF PROIECT S.R.L. și aprobat de Consiliul Județean Mureș prin HCJ nr. 51 din 27 martie 2025</w:t>
      </w:r>
    </w:p>
    <w:p w14:paraId="68CA66C1" w14:textId="294E7AEB" w:rsidR="00EA2534" w:rsidRPr="00D75A3C" w:rsidRDefault="00EA2534" w:rsidP="00EA2534">
      <w:pPr>
        <w:spacing w:line="276" w:lineRule="auto"/>
        <w:rPr>
          <w:rFonts w:ascii="Aptos Narrow" w:hAnsi="Aptos Narrow"/>
          <w:sz w:val="20"/>
          <w:szCs w:val="20"/>
        </w:rPr>
      </w:pPr>
      <w:r w:rsidRPr="00EA2534">
        <w:rPr>
          <w:rFonts w:ascii="Aptos Narrow" w:hAnsi="Aptos Narrow"/>
          <w:b/>
          <w:bCs/>
          <w:sz w:val="20"/>
          <w:szCs w:val="20"/>
        </w:rPr>
        <w:t>(</w:t>
      </w:r>
      <w:r w:rsidR="00B25BD7">
        <w:rPr>
          <w:rFonts w:ascii="Aptos Narrow" w:hAnsi="Aptos Narrow"/>
          <w:b/>
          <w:bCs/>
          <w:sz w:val="20"/>
          <w:szCs w:val="20"/>
        </w:rPr>
        <w:t>4</w:t>
      </w:r>
      <w:r w:rsidRPr="00EA2534">
        <w:rPr>
          <w:rFonts w:ascii="Aptos Narrow" w:hAnsi="Aptos Narrow"/>
          <w:b/>
          <w:bCs/>
          <w:sz w:val="20"/>
          <w:szCs w:val="20"/>
        </w:rPr>
        <w:t>)</w:t>
      </w:r>
      <w:r w:rsidRPr="00EA2534">
        <w:rPr>
          <w:rFonts w:ascii="Aptos Narrow" w:hAnsi="Aptos Narrow"/>
          <w:sz w:val="20"/>
          <w:szCs w:val="20"/>
        </w:rPr>
        <w:t xml:space="preserve"> Delegatul va notifica ADI cu privire la faptul că activitățile din perioada de mobilizare sunt finalizate și va furniza dovezi în acest sens, în vederea încheierii Procesului-Verbal de predare-primire a bunurilor concesionate și emiterii ordinului de începere de către Delegatar. Doar după prezentarea tuturor acestor dovezi de către Delegat și în maxim 3 (trei) Zile Lucrătoare de la data primirii dovezilor complete transmise Părțile vor încheia Procesul-Verbal de predare-primire a bunurilor concesionate de către Delegatar în vederea prestării Serviciului și Delegatarul/ADI va emite </w:t>
      </w:r>
      <w:r w:rsidRPr="00D75A3C">
        <w:rPr>
          <w:rFonts w:ascii="Aptos Narrow" w:hAnsi="Aptos Narrow"/>
          <w:sz w:val="20"/>
          <w:szCs w:val="20"/>
        </w:rPr>
        <w:t>Ordinul de Începere. Data de Începere</w:t>
      </w:r>
      <w:r w:rsidR="00B25BD7" w:rsidRPr="00D75A3C">
        <w:rPr>
          <w:rFonts w:ascii="Aptos Narrow" w:hAnsi="Aptos Narrow"/>
          <w:sz w:val="20"/>
          <w:szCs w:val="20"/>
        </w:rPr>
        <w:t xml:space="preserve"> a Serviciului</w:t>
      </w:r>
      <w:r w:rsidRPr="00D75A3C">
        <w:rPr>
          <w:rFonts w:ascii="Aptos Narrow" w:hAnsi="Aptos Narrow"/>
          <w:sz w:val="20"/>
          <w:szCs w:val="20"/>
        </w:rPr>
        <w:t xml:space="preserve"> va fi Ziua următoare Zilei transmiterii Ordinului de Începere</w:t>
      </w:r>
      <w:r w:rsidR="00B25BD7" w:rsidRPr="00D75A3C">
        <w:rPr>
          <w:rFonts w:ascii="Aptos Narrow" w:hAnsi="Aptos Narrow"/>
          <w:sz w:val="20"/>
          <w:szCs w:val="20"/>
        </w:rPr>
        <w:t xml:space="preserve"> a Serviciului</w:t>
      </w:r>
      <w:r w:rsidRPr="00D75A3C">
        <w:rPr>
          <w:rFonts w:ascii="Aptos Narrow" w:hAnsi="Aptos Narrow"/>
          <w:sz w:val="20"/>
          <w:szCs w:val="20"/>
        </w:rPr>
        <w:t>.</w:t>
      </w:r>
    </w:p>
    <w:p w14:paraId="0E18F30D" w14:textId="011A534E" w:rsidR="00983E2D" w:rsidRDefault="00EA2534" w:rsidP="00EA2534">
      <w:pPr>
        <w:spacing w:line="276" w:lineRule="auto"/>
        <w:rPr>
          <w:rFonts w:ascii="Aptos Narrow" w:hAnsi="Aptos Narrow"/>
          <w:sz w:val="20"/>
          <w:szCs w:val="20"/>
        </w:rPr>
      </w:pPr>
      <w:r w:rsidRPr="00EA2534">
        <w:rPr>
          <w:rFonts w:ascii="Aptos Narrow" w:hAnsi="Aptos Narrow"/>
          <w:b/>
          <w:bCs/>
          <w:sz w:val="20"/>
          <w:szCs w:val="20"/>
        </w:rPr>
        <w:t>(</w:t>
      </w:r>
      <w:r w:rsidR="00B25BD7">
        <w:rPr>
          <w:rFonts w:ascii="Aptos Narrow" w:hAnsi="Aptos Narrow"/>
          <w:b/>
          <w:bCs/>
          <w:sz w:val="20"/>
          <w:szCs w:val="20"/>
        </w:rPr>
        <w:t>5</w:t>
      </w:r>
      <w:r w:rsidRPr="00EA2534">
        <w:rPr>
          <w:rFonts w:ascii="Aptos Narrow" w:hAnsi="Aptos Narrow"/>
          <w:b/>
          <w:bCs/>
          <w:sz w:val="20"/>
          <w:szCs w:val="20"/>
        </w:rPr>
        <w:t>)</w:t>
      </w:r>
      <w:r w:rsidRPr="00EA2534">
        <w:rPr>
          <w:rFonts w:ascii="Aptos Narrow" w:hAnsi="Aptos Narrow"/>
          <w:sz w:val="20"/>
          <w:szCs w:val="20"/>
        </w:rPr>
        <w:t xml:space="preserve"> ADI nu are obligația de a emite ordinul de începere dacă Delegatul nu a demonstrat că sunt îndeplinite condițiile necesare începerii prestării activităților.</w:t>
      </w:r>
    </w:p>
    <w:p w14:paraId="7BC71B96" w14:textId="4A674DD9" w:rsidR="005B549A" w:rsidRPr="005B549A" w:rsidRDefault="005B549A" w:rsidP="005B549A">
      <w:pPr>
        <w:spacing w:line="276" w:lineRule="auto"/>
        <w:rPr>
          <w:rFonts w:ascii="Aptos Narrow" w:hAnsi="Aptos Narrow"/>
          <w:sz w:val="20"/>
          <w:szCs w:val="20"/>
        </w:rPr>
      </w:pPr>
      <w:r w:rsidRPr="005B549A">
        <w:rPr>
          <w:rFonts w:ascii="Aptos Narrow" w:hAnsi="Aptos Narrow"/>
          <w:b/>
          <w:bCs/>
          <w:sz w:val="20"/>
          <w:szCs w:val="20"/>
        </w:rPr>
        <w:t>(</w:t>
      </w:r>
      <w:r w:rsidR="00B25BD7">
        <w:rPr>
          <w:rFonts w:ascii="Aptos Narrow" w:hAnsi="Aptos Narrow"/>
          <w:b/>
          <w:bCs/>
          <w:sz w:val="20"/>
          <w:szCs w:val="20"/>
        </w:rPr>
        <w:t>6</w:t>
      </w:r>
      <w:r w:rsidRPr="005B549A">
        <w:rPr>
          <w:rFonts w:ascii="Aptos Narrow" w:hAnsi="Aptos Narrow"/>
          <w:b/>
          <w:bCs/>
          <w:sz w:val="20"/>
          <w:szCs w:val="20"/>
        </w:rPr>
        <w:t>)</w:t>
      </w:r>
      <w:r>
        <w:rPr>
          <w:rFonts w:ascii="Aptos Narrow" w:hAnsi="Aptos Narrow"/>
          <w:sz w:val="20"/>
          <w:szCs w:val="20"/>
        </w:rPr>
        <w:t xml:space="preserve"> </w:t>
      </w:r>
      <w:r w:rsidRPr="005B549A">
        <w:rPr>
          <w:rFonts w:ascii="Aptos Narrow" w:hAnsi="Aptos Narrow"/>
          <w:sz w:val="20"/>
          <w:szCs w:val="20"/>
        </w:rPr>
        <w:t>Pe durata Perioadei de Mobilizare, Părţile:</w:t>
      </w:r>
    </w:p>
    <w:p w14:paraId="207A4593" w14:textId="77777777" w:rsidR="005B549A" w:rsidRPr="005B549A" w:rsidRDefault="005B549A" w:rsidP="00DE08A1">
      <w:pPr>
        <w:pStyle w:val="Listparagraf"/>
        <w:numPr>
          <w:ilvl w:val="0"/>
          <w:numId w:val="4"/>
        </w:numPr>
        <w:spacing w:line="276" w:lineRule="auto"/>
        <w:rPr>
          <w:rFonts w:ascii="Aptos Narrow" w:hAnsi="Aptos Narrow"/>
          <w:sz w:val="20"/>
          <w:szCs w:val="20"/>
        </w:rPr>
      </w:pPr>
      <w:r w:rsidRPr="005B549A">
        <w:rPr>
          <w:rFonts w:ascii="Aptos Narrow" w:hAnsi="Aptos Narrow"/>
          <w:sz w:val="20"/>
          <w:szCs w:val="20"/>
        </w:rPr>
        <w:t>îşi vor asuma toate obligaţiile necesare şi vor depune toate diligenţele pentru ca prestarea Serviciului să poată începe, conform celor prevăzute în Caietul de Sarcini al Serviciului (Anexa nr. 2 la Contract);</w:t>
      </w:r>
    </w:p>
    <w:p w14:paraId="0DCBEA74" w14:textId="77777777" w:rsidR="005B549A" w:rsidRDefault="005B549A" w:rsidP="00DE08A1">
      <w:pPr>
        <w:pStyle w:val="Listparagraf"/>
        <w:numPr>
          <w:ilvl w:val="0"/>
          <w:numId w:val="4"/>
        </w:numPr>
        <w:spacing w:line="276" w:lineRule="auto"/>
        <w:rPr>
          <w:rFonts w:ascii="Aptos Narrow" w:hAnsi="Aptos Narrow"/>
          <w:sz w:val="20"/>
          <w:szCs w:val="20"/>
        </w:rPr>
      </w:pPr>
      <w:r w:rsidRPr="005B549A">
        <w:rPr>
          <w:rFonts w:ascii="Aptos Narrow" w:hAnsi="Aptos Narrow"/>
          <w:sz w:val="20"/>
          <w:szCs w:val="20"/>
        </w:rPr>
        <w:t>vor furniza una alteia toate informaţiile şi datele necesare care le sunt solicitate prin prevederile acestui Contract, ale Caietului de Sarcini al Serviciului (Anexa nr. 2 la Contract) şi ale anexelor acestora, după caz;</w:t>
      </w:r>
    </w:p>
    <w:p w14:paraId="521EB749" w14:textId="60EA9D35" w:rsidR="005B549A" w:rsidRDefault="005B549A" w:rsidP="00DE08A1">
      <w:pPr>
        <w:pStyle w:val="Listparagraf"/>
        <w:numPr>
          <w:ilvl w:val="0"/>
          <w:numId w:val="4"/>
        </w:numPr>
        <w:spacing w:line="276" w:lineRule="auto"/>
        <w:rPr>
          <w:rFonts w:ascii="Aptos Narrow" w:hAnsi="Aptos Narrow"/>
          <w:sz w:val="20"/>
          <w:szCs w:val="20"/>
        </w:rPr>
      </w:pPr>
      <w:r w:rsidRPr="005B549A">
        <w:rPr>
          <w:rFonts w:ascii="Aptos Narrow" w:hAnsi="Aptos Narrow"/>
          <w:sz w:val="20"/>
          <w:szCs w:val="20"/>
        </w:rPr>
        <w:t>vor identifica în timp util eventualele obstacole sau impedimente care pot afecta derularea corespunzătoare a Perioadei de Mobilizare, în vederea remedierii acestora cu celeritate</w:t>
      </w:r>
      <w:r>
        <w:rPr>
          <w:rFonts w:ascii="Aptos Narrow" w:hAnsi="Aptos Narrow"/>
          <w:sz w:val="20"/>
          <w:szCs w:val="20"/>
        </w:rPr>
        <w:t>;</w:t>
      </w:r>
    </w:p>
    <w:p w14:paraId="79F541D8" w14:textId="62C222F4" w:rsidR="005B549A" w:rsidRPr="005B549A" w:rsidRDefault="005B549A" w:rsidP="00DE08A1">
      <w:pPr>
        <w:pStyle w:val="Listparagraf"/>
        <w:numPr>
          <w:ilvl w:val="0"/>
          <w:numId w:val="4"/>
        </w:numPr>
        <w:spacing w:line="276" w:lineRule="auto"/>
        <w:rPr>
          <w:rFonts w:ascii="Aptos Narrow" w:hAnsi="Aptos Narrow"/>
          <w:sz w:val="20"/>
          <w:szCs w:val="20"/>
        </w:rPr>
      </w:pPr>
      <w:r w:rsidRPr="005B549A">
        <w:rPr>
          <w:rFonts w:ascii="Aptos Narrow" w:hAnsi="Aptos Narrow"/>
          <w:sz w:val="20"/>
          <w:szCs w:val="20"/>
        </w:rPr>
        <w:t>vor desemna reprezentanţi responsabili pentru coordonarea şi monitorizarea activităţilor din această perioadă, asigurând comunicarea operativă între Părţi</w:t>
      </w:r>
      <w:r>
        <w:rPr>
          <w:rFonts w:ascii="Aptos Narrow" w:hAnsi="Aptos Narrow"/>
          <w:sz w:val="20"/>
          <w:szCs w:val="20"/>
        </w:rPr>
        <w:t>;</w:t>
      </w:r>
    </w:p>
    <w:p w14:paraId="627480EC" w14:textId="7E734ED7" w:rsidR="005B549A" w:rsidRPr="005B549A" w:rsidRDefault="005B549A" w:rsidP="00DE08A1">
      <w:pPr>
        <w:pStyle w:val="Listparagraf"/>
        <w:numPr>
          <w:ilvl w:val="0"/>
          <w:numId w:val="4"/>
        </w:numPr>
        <w:spacing w:line="276" w:lineRule="auto"/>
        <w:rPr>
          <w:rFonts w:ascii="Aptos Narrow" w:hAnsi="Aptos Narrow"/>
          <w:sz w:val="20"/>
          <w:szCs w:val="20"/>
        </w:rPr>
      </w:pPr>
      <w:r w:rsidRPr="005B549A">
        <w:rPr>
          <w:rFonts w:ascii="Aptos Narrow" w:hAnsi="Aptos Narrow"/>
          <w:sz w:val="20"/>
          <w:szCs w:val="20"/>
        </w:rPr>
        <w:t>vor agreea proceduri privind</w:t>
      </w:r>
      <w:r>
        <w:rPr>
          <w:rFonts w:ascii="Aptos Narrow" w:hAnsi="Aptos Narrow"/>
          <w:sz w:val="20"/>
          <w:szCs w:val="20"/>
        </w:rPr>
        <w:t xml:space="preserve"> </w:t>
      </w:r>
      <w:r w:rsidRPr="005B549A">
        <w:rPr>
          <w:rFonts w:ascii="Aptos Narrow" w:hAnsi="Aptos Narrow"/>
          <w:sz w:val="20"/>
          <w:szCs w:val="20"/>
        </w:rPr>
        <w:t>vânzarea deșeurilor reciclabile și a compostului și după caz utilizării a CLO-ului și după caz a altor produse / deșeuri tratate rezultate din activitate</w:t>
      </w:r>
      <w:r>
        <w:rPr>
          <w:rFonts w:ascii="Aptos Narrow" w:hAnsi="Aptos Narrow"/>
          <w:sz w:val="20"/>
          <w:szCs w:val="20"/>
        </w:rPr>
        <w:t xml:space="preserve">a de tratare </w:t>
      </w:r>
      <w:r w:rsidR="00812546">
        <w:rPr>
          <w:rFonts w:ascii="Aptos Narrow" w:hAnsi="Aptos Narrow"/>
          <w:sz w:val="20"/>
          <w:szCs w:val="20"/>
        </w:rPr>
        <w:t>mecano-biologică</w:t>
      </w:r>
      <w:r w:rsidRPr="005B549A">
        <w:rPr>
          <w:rFonts w:ascii="Aptos Narrow" w:hAnsi="Aptos Narrow"/>
          <w:sz w:val="20"/>
          <w:szCs w:val="20"/>
        </w:rPr>
        <w:t>;</w:t>
      </w:r>
    </w:p>
    <w:p w14:paraId="054957D9" w14:textId="5AFCD6F6" w:rsidR="00EA2534" w:rsidRDefault="005B549A" w:rsidP="00EA2534">
      <w:pPr>
        <w:spacing w:line="276" w:lineRule="auto"/>
        <w:rPr>
          <w:rFonts w:ascii="Aptos Narrow" w:hAnsi="Aptos Narrow"/>
          <w:sz w:val="20"/>
          <w:szCs w:val="20"/>
        </w:rPr>
      </w:pPr>
      <w:r w:rsidRPr="005B549A">
        <w:rPr>
          <w:rFonts w:ascii="Aptos Narrow" w:hAnsi="Aptos Narrow"/>
          <w:b/>
          <w:bCs/>
          <w:sz w:val="20"/>
          <w:szCs w:val="20"/>
        </w:rPr>
        <w:t>(</w:t>
      </w:r>
      <w:r w:rsidR="00B25BD7">
        <w:rPr>
          <w:rFonts w:ascii="Aptos Narrow" w:hAnsi="Aptos Narrow"/>
          <w:b/>
          <w:bCs/>
          <w:sz w:val="20"/>
          <w:szCs w:val="20"/>
        </w:rPr>
        <w:t>7</w:t>
      </w:r>
      <w:r w:rsidRPr="005B549A">
        <w:rPr>
          <w:rFonts w:ascii="Aptos Narrow" w:hAnsi="Aptos Narrow"/>
          <w:b/>
          <w:bCs/>
          <w:sz w:val="20"/>
          <w:szCs w:val="20"/>
        </w:rPr>
        <w:t>)</w:t>
      </w:r>
      <w:r>
        <w:rPr>
          <w:rFonts w:ascii="Aptos Narrow" w:hAnsi="Aptos Narrow"/>
          <w:sz w:val="20"/>
          <w:szCs w:val="20"/>
        </w:rPr>
        <w:t xml:space="preserve"> </w:t>
      </w:r>
      <w:r w:rsidRPr="005B549A">
        <w:rPr>
          <w:rFonts w:ascii="Aptos Narrow" w:hAnsi="Aptos Narrow"/>
          <w:sz w:val="20"/>
          <w:szCs w:val="20"/>
        </w:rPr>
        <w:t>Pe durata Perioadei de Mobilizare, Delegatul va furniza Delegatarului, un raport de progres pentru fiecare 2 (două) săptămâni, constituind câte o perioadă de raportare, care să includă:</w:t>
      </w:r>
    </w:p>
    <w:p w14:paraId="59F84311" w14:textId="77777777" w:rsidR="005B549A" w:rsidRPr="005B549A" w:rsidRDefault="005B549A" w:rsidP="00DE08A1">
      <w:pPr>
        <w:pStyle w:val="Listparagraf"/>
        <w:numPr>
          <w:ilvl w:val="0"/>
          <w:numId w:val="5"/>
        </w:numPr>
        <w:spacing w:line="276" w:lineRule="auto"/>
        <w:rPr>
          <w:rFonts w:ascii="Aptos Narrow" w:hAnsi="Aptos Narrow"/>
          <w:sz w:val="20"/>
          <w:szCs w:val="20"/>
        </w:rPr>
      </w:pPr>
      <w:r w:rsidRPr="005B549A">
        <w:rPr>
          <w:rFonts w:ascii="Aptos Narrow" w:hAnsi="Aptos Narrow"/>
          <w:sz w:val="20"/>
          <w:szCs w:val="20"/>
        </w:rPr>
        <w:t>programul de mobilizare și progresele la data respectivă;</w:t>
      </w:r>
    </w:p>
    <w:p w14:paraId="2431C509" w14:textId="77777777" w:rsidR="005B549A" w:rsidRPr="005B549A" w:rsidRDefault="005B549A" w:rsidP="00DE08A1">
      <w:pPr>
        <w:pStyle w:val="Listparagraf"/>
        <w:numPr>
          <w:ilvl w:val="0"/>
          <w:numId w:val="5"/>
        </w:numPr>
        <w:spacing w:line="276" w:lineRule="auto"/>
        <w:rPr>
          <w:rFonts w:ascii="Aptos Narrow" w:hAnsi="Aptos Narrow"/>
          <w:sz w:val="20"/>
          <w:szCs w:val="20"/>
        </w:rPr>
      </w:pPr>
      <w:r w:rsidRPr="005B549A">
        <w:rPr>
          <w:rFonts w:ascii="Aptos Narrow" w:hAnsi="Aptos Narrow"/>
          <w:sz w:val="20"/>
          <w:szCs w:val="20"/>
        </w:rPr>
        <w:t>devieri de la programul de mobilizare, motive și măsuri de soluționare;</w:t>
      </w:r>
    </w:p>
    <w:p w14:paraId="2460A64A" w14:textId="77777777" w:rsidR="005B549A" w:rsidRPr="005B549A" w:rsidRDefault="005B549A" w:rsidP="00DE08A1">
      <w:pPr>
        <w:pStyle w:val="Listparagraf"/>
        <w:numPr>
          <w:ilvl w:val="0"/>
          <w:numId w:val="5"/>
        </w:numPr>
        <w:spacing w:line="276" w:lineRule="auto"/>
        <w:rPr>
          <w:rFonts w:ascii="Aptos Narrow" w:hAnsi="Aptos Narrow"/>
          <w:sz w:val="20"/>
          <w:szCs w:val="20"/>
        </w:rPr>
      </w:pPr>
      <w:r w:rsidRPr="005B549A">
        <w:rPr>
          <w:rFonts w:ascii="Aptos Narrow" w:hAnsi="Aptos Narrow"/>
          <w:sz w:val="20"/>
          <w:szCs w:val="20"/>
        </w:rPr>
        <w:t>detalii asupra implementării sistemului informatic;</w:t>
      </w:r>
    </w:p>
    <w:p w14:paraId="0665754E" w14:textId="2AD82B51" w:rsidR="005B549A" w:rsidRPr="005B549A" w:rsidRDefault="005B549A" w:rsidP="00DE08A1">
      <w:pPr>
        <w:pStyle w:val="Listparagraf"/>
        <w:numPr>
          <w:ilvl w:val="0"/>
          <w:numId w:val="5"/>
        </w:numPr>
        <w:spacing w:line="276" w:lineRule="auto"/>
        <w:rPr>
          <w:rFonts w:ascii="Aptos Narrow" w:hAnsi="Aptos Narrow"/>
          <w:sz w:val="20"/>
          <w:szCs w:val="20"/>
        </w:rPr>
      </w:pPr>
      <w:r w:rsidRPr="005B549A">
        <w:rPr>
          <w:rFonts w:ascii="Aptos Narrow" w:hAnsi="Aptos Narrow"/>
          <w:sz w:val="20"/>
          <w:szCs w:val="20"/>
        </w:rPr>
        <w:t>alte informații, dacă este cazul.</w:t>
      </w:r>
    </w:p>
    <w:p w14:paraId="77B63F71" w14:textId="457B9AB6" w:rsidR="005B549A" w:rsidRDefault="005B549A" w:rsidP="005B549A">
      <w:pPr>
        <w:spacing w:line="276" w:lineRule="auto"/>
        <w:rPr>
          <w:rFonts w:ascii="Aptos Narrow" w:hAnsi="Aptos Narrow"/>
          <w:sz w:val="20"/>
          <w:szCs w:val="20"/>
        </w:rPr>
      </w:pPr>
      <w:r w:rsidRPr="005B549A">
        <w:rPr>
          <w:rFonts w:ascii="Aptos Narrow" w:hAnsi="Aptos Narrow"/>
          <w:sz w:val="20"/>
          <w:szCs w:val="20"/>
        </w:rPr>
        <w:t>Rapoartele de progres vor fi transmise în maxim 3 (trei) Zile de la încheierea perioadei de raportare, în format letric și în format pdf.</w:t>
      </w:r>
    </w:p>
    <w:p w14:paraId="1DA99C20" w14:textId="25179E2A" w:rsidR="005227EE" w:rsidRDefault="005227EE" w:rsidP="005B549A">
      <w:pPr>
        <w:spacing w:line="276" w:lineRule="auto"/>
        <w:rPr>
          <w:rFonts w:ascii="Aptos Narrow" w:hAnsi="Aptos Narrow"/>
          <w:sz w:val="20"/>
          <w:szCs w:val="20"/>
        </w:rPr>
      </w:pPr>
      <w:r w:rsidRPr="005227EE">
        <w:rPr>
          <w:rFonts w:ascii="Aptos Narrow" w:hAnsi="Aptos Narrow"/>
          <w:b/>
          <w:bCs/>
          <w:sz w:val="20"/>
          <w:szCs w:val="20"/>
        </w:rPr>
        <w:t>(</w:t>
      </w:r>
      <w:r w:rsidR="00B25BD7">
        <w:rPr>
          <w:rFonts w:ascii="Aptos Narrow" w:hAnsi="Aptos Narrow"/>
          <w:b/>
          <w:bCs/>
          <w:sz w:val="20"/>
          <w:szCs w:val="20"/>
        </w:rPr>
        <w:t>8</w:t>
      </w:r>
      <w:r w:rsidRPr="005227EE">
        <w:rPr>
          <w:rFonts w:ascii="Aptos Narrow" w:hAnsi="Aptos Narrow"/>
          <w:b/>
          <w:bCs/>
          <w:sz w:val="20"/>
          <w:szCs w:val="20"/>
        </w:rPr>
        <w:t>)</w:t>
      </w:r>
      <w:r>
        <w:rPr>
          <w:rFonts w:ascii="Aptos Narrow" w:hAnsi="Aptos Narrow"/>
          <w:sz w:val="20"/>
          <w:szCs w:val="20"/>
        </w:rPr>
        <w:t xml:space="preserve"> </w:t>
      </w:r>
      <w:r w:rsidRPr="005227EE">
        <w:rPr>
          <w:rFonts w:ascii="Aptos Narrow" w:hAnsi="Aptos Narrow"/>
          <w:sz w:val="20"/>
          <w:szCs w:val="20"/>
        </w:rPr>
        <w:t>Dacă la expirarea termenului prevăzut la alin. (2) al prezentului Articol (inclusiv prelungit conform alin. (</w:t>
      </w:r>
      <w:r>
        <w:rPr>
          <w:rFonts w:ascii="Aptos Narrow" w:hAnsi="Aptos Narrow"/>
          <w:sz w:val="20"/>
          <w:szCs w:val="20"/>
        </w:rPr>
        <w:t>8</w:t>
      </w:r>
      <w:r w:rsidRPr="005227EE">
        <w:rPr>
          <w:rFonts w:ascii="Aptos Narrow" w:hAnsi="Aptos Narrow"/>
          <w:sz w:val="20"/>
          <w:szCs w:val="20"/>
        </w:rPr>
        <w:t>) al prezentului Articol), Delegatul nu prezintă Delegatarului dovezile prevăzute la alin. (2) de mai sus, prezentul Contract se consideră încetat de drept, fără altă formalitate decât notificarea în acest sens din partea Delegatarului către Delegat, cu 5 (cinci) Zile înainte de data la care se va considera încetat Contractul.</w:t>
      </w:r>
    </w:p>
    <w:p w14:paraId="7228AFD1" w14:textId="378668D8" w:rsidR="005227EE" w:rsidRDefault="005227EE" w:rsidP="005B549A">
      <w:pPr>
        <w:spacing w:line="276" w:lineRule="auto"/>
        <w:rPr>
          <w:rFonts w:ascii="Aptos Narrow" w:hAnsi="Aptos Narrow"/>
          <w:sz w:val="20"/>
          <w:szCs w:val="20"/>
        </w:rPr>
      </w:pPr>
      <w:r w:rsidRPr="00BC6D73">
        <w:rPr>
          <w:rFonts w:ascii="Aptos Narrow" w:hAnsi="Aptos Narrow"/>
          <w:b/>
          <w:bCs/>
          <w:sz w:val="20"/>
          <w:szCs w:val="20"/>
        </w:rPr>
        <w:t>(</w:t>
      </w:r>
      <w:r w:rsidR="00B25BD7">
        <w:rPr>
          <w:rFonts w:ascii="Aptos Narrow" w:hAnsi="Aptos Narrow"/>
          <w:b/>
          <w:bCs/>
          <w:sz w:val="20"/>
          <w:szCs w:val="20"/>
        </w:rPr>
        <w:t>9</w:t>
      </w:r>
      <w:r w:rsidRPr="00BC6D73">
        <w:rPr>
          <w:rFonts w:ascii="Aptos Narrow" w:hAnsi="Aptos Narrow"/>
          <w:b/>
          <w:bCs/>
          <w:sz w:val="20"/>
          <w:szCs w:val="20"/>
        </w:rPr>
        <w:t>)</w:t>
      </w:r>
      <w:r>
        <w:rPr>
          <w:rFonts w:ascii="Aptos Narrow" w:hAnsi="Aptos Narrow"/>
          <w:sz w:val="20"/>
          <w:szCs w:val="20"/>
        </w:rPr>
        <w:t xml:space="preserve"> </w:t>
      </w:r>
      <w:r w:rsidRPr="005227EE">
        <w:rPr>
          <w:rFonts w:ascii="Aptos Narrow" w:hAnsi="Aptos Narrow"/>
          <w:sz w:val="20"/>
          <w:szCs w:val="20"/>
        </w:rPr>
        <w:t xml:space="preserve">Părțile pot conveni, prin acord semnat de reprezentanții legali ai acestora, prelungirea Perioadei de Mobilizare, în scris, la cererea motivată a Delegatului notificată Delegatarului cu cel </w:t>
      </w:r>
      <w:r>
        <w:rPr>
          <w:rFonts w:ascii="Aptos Narrow" w:hAnsi="Aptos Narrow"/>
          <w:sz w:val="20"/>
          <w:szCs w:val="20"/>
        </w:rPr>
        <w:t>puțin</w:t>
      </w:r>
      <w:r w:rsidRPr="005227EE">
        <w:rPr>
          <w:rFonts w:ascii="Aptos Narrow" w:hAnsi="Aptos Narrow"/>
          <w:sz w:val="20"/>
          <w:szCs w:val="20"/>
        </w:rPr>
        <w:t xml:space="preserve"> 30 (treizeci) Zile înainte de expirarea termenului prevăzut la alin. (2)</w:t>
      </w:r>
      <w:r>
        <w:rPr>
          <w:rFonts w:ascii="Aptos Narrow" w:hAnsi="Aptos Narrow"/>
          <w:sz w:val="20"/>
          <w:szCs w:val="20"/>
        </w:rPr>
        <w:t xml:space="preserve"> și nu mai mult de maxim </w:t>
      </w:r>
      <w:r w:rsidRPr="005227EE">
        <w:rPr>
          <w:rFonts w:ascii="Aptos Narrow" w:hAnsi="Aptos Narrow"/>
          <w:sz w:val="20"/>
          <w:szCs w:val="20"/>
        </w:rPr>
        <w:t xml:space="preserve"> 30 (treizeci) Zile </w:t>
      </w:r>
      <w:r>
        <w:rPr>
          <w:rFonts w:ascii="Aptos Narrow" w:hAnsi="Aptos Narrow"/>
          <w:sz w:val="20"/>
          <w:szCs w:val="20"/>
        </w:rPr>
        <w:t xml:space="preserve">față de termenul stabilit la alin. (2) al prezentului Articol. </w:t>
      </w:r>
      <w:r w:rsidRPr="005227EE">
        <w:rPr>
          <w:rFonts w:ascii="Aptos Narrow" w:hAnsi="Aptos Narrow"/>
          <w:sz w:val="20"/>
          <w:szCs w:val="20"/>
        </w:rPr>
        <w:t>Toate costurile suplimentare, dovedite prin documente justificative, suportate de Delegatar în vederea asigurării funcționării corespunzătoare a Serviciului, ca urmare a prelungirii Perioadei de Mobilizare, vor fi achitate de către Delegat, în baza unei notificări scrise transmise de Delegatar.</w:t>
      </w:r>
    </w:p>
    <w:p w14:paraId="535163AE" w14:textId="77777777" w:rsidR="00BC6D73" w:rsidRDefault="00BC6D73" w:rsidP="005B549A">
      <w:pPr>
        <w:spacing w:line="276" w:lineRule="auto"/>
        <w:rPr>
          <w:rFonts w:ascii="Aptos Narrow" w:hAnsi="Aptos Narrow"/>
          <w:sz w:val="20"/>
          <w:szCs w:val="20"/>
        </w:rPr>
      </w:pPr>
    </w:p>
    <w:p w14:paraId="1CC63F40" w14:textId="77777777" w:rsidR="00BC6D73" w:rsidRDefault="00BC6D73" w:rsidP="005B549A">
      <w:pPr>
        <w:spacing w:line="276" w:lineRule="auto"/>
        <w:rPr>
          <w:rFonts w:ascii="Aptos Narrow" w:hAnsi="Aptos Narrow"/>
          <w:sz w:val="20"/>
          <w:szCs w:val="20"/>
        </w:rPr>
      </w:pPr>
    </w:p>
    <w:p w14:paraId="7F17BED2" w14:textId="68C81EBC" w:rsidR="00BC6D73" w:rsidRPr="00542B09" w:rsidRDefault="00BC6D73" w:rsidP="00BC6D73">
      <w:pPr>
        <w:pStyle w:val="Titlu1"/>
        <w:spacing w:before="20" w:after="60" w:line="276" w:lineRule="auto"/>
        <w:jc w:val="center"/>
        <w:rPr>
          <w:rFonts w:ascii="Aptos Narrow" w:hAnsi="Aptos Narrow"/>
          <w:b/>
          <w:bCs/>
          <w:sz w:val="24"/>
          <w:szCs w:val="24"/>
        </w:rPr>
      </w:pPr>
      <w:bookmarkStart w:id="34" w:name="_Toc208504758"/>
      <w:r w:rsidRPr="00542B09">
        <w:rPr>
          <w:rFonts w:ascii="Aptos Narrow" w:hAnsi="Aptos Narrow"/>
          <w:b/>
          <w:bCs/>
          <w:sz w:val="24"/>
          <w:szCs w:val="24"/>
        </w:rPr>
        <w:t>Capitolul I</w:t>
      </w:r>
      <w:r>
        <w:rPr>
          <w:rFonts w:ascii="Aptos Narrow" w:hAnsi="Aptos Narrow"/>
          <w:b/>
          <w:bCs/>
          <w:sz w:val="24"/>
          <w:szCs w:val="24"/>
        </w:rPr>
        <w:t>V</w:t>
      </w:r>
      <w:r w:rsidRPr="00542B09">
        <w:rPr>
          <w:rFonts w:ascii="Aptos Narrow" w:hAnsi="Aptos Narrow"/>
          <w:b/>
          <w:bCs/>
          <w:sz w:val="24"/>
          <w:szCs w:val="24"/>
        </w:rPr>
        <w:t xml:space="preserve"> – </w:t>
      </w:r>
      <w:r>
        <w:rPr>
          <w:rFonts w:ascii="Aptos Narrow" w:hAnsi="Aptos Narrow"/>
          <w:b/>
          <w:bCs/>
          <w:sz w:val="24"/>
          <w:szCs w:val="24"/>
        </w:rPr>
        <w:t>Drepturile și obligațiile Părților</w:t>
      </w:r>
      <w:bookmarkEnd w:id="34"/>
    </w:p>
    <w:p w14:paraId="4D008383" w14:textId="77777777" w:rsidR="00BC6D73" w:rsidRPr="00542B09" w:rsidRDefault="00BC6D73" w:rsidP="00BC6D73">
      <w:pPr>
        <w:rPr>
          <w:rFonts w:ascii="Aptos Narrow" w:hAnsi="Aptos Narrow"/>
          <w:sz w:val="20"/>
          <w:szCs w:val="20"/>
          <w:lang w:eastAsia="ro-RO"/>
        </w:rPr>
      </w:pPr>
    </w:p>
    <w:p w14:paraId="27C210EF" w14:textId="3CD10CAF" w:rsidR="00BC6D73" w:rsidRPr="00542B09" w:rsidRDefault="00BC6D73" w:rsidP="00BC6D73">
      <w:pPr>
        <w:pStyle w:val="Titlu2"/>
        <w:spacing w:before="20" w:after="60" w:line="276" w:lineRule="auto"/>
        <w:rPr>
          <w:rFonts w:ascii="Aptos Narrow" w:hAnsi="Aptos Narrow"/>
          <w:b/>
          <w:bCs/>
          <w:i/>
          <w:color w:val="215E99" w:themeColor="text2" w:themeTint="BF"/>
          <w:sz w:val="22"/>
          <w:szCs w:val="22"/>
          <w:lang w:eastAsia="ro-RO"/>
        </w:rPr>
      </w:pPr>
      <w:bookmarkStart w:id="35" w:name="_Toc208504759"/>
      <w:r w:rsidRPr="00542B09">
        <w:rPr>
          <w:rFonts w:ascii="Aptos Narrow" w:hAnsi="Aptos Narrow"/>
          <w:b/>
          <w:bCs/>
          <w:color w:val="215E99" w:themeColor="text2" w:themeTint="BF"/>
          <w:sz w:val="22"/>
          <w:szCs w:val="22"/>
          <w:lang w:eastAsia="ro-RO"/>
        </w:rPr>
        <w:t xml:space="preserve">Articolul </w:t>
      </w:r>
      <w:r w:rsidR="00483826">
        <w:rPr>
          <w:rFonts w:ascii="Aptos Narrow" w:hAnsi="Aptos Narrow"/>
          <w:b/>
          <w:bCs/>
          <w:color w:val="215E99" w:themeColor="text2" w:themeTint="BF"/>
          <w:sz w:val="22"/>
          <w:szCs w:val="22"/>
          <w:lang w:eastAsia="ro-RO"/>
        </w:rPr>
        <w:t>6</w:t>
      </w:r>
      <w:r w:rsidRPr="00542B09">
        <w:rPr>
          <w:rFonts w:ascii="Aptos Narrow" w:hAnsi="Aptos Narrow"/>
          <w:b/>
          <w:bCs/>
          <w:color w:val="215E99" w:themeColor="text2" w:themeTint="BF"/>
          <w:sz w:val="22"/>
          <w:szCs w:val="22"/>
          <w:lang w:eastAsia="ro-RO"/>
        </w:rPr>
        <w:t xml:space="preserve"> – </w:t>
      </w:r>
      <w:r w:rsidR="0067658B">
        <w:rPr>
          <w:rFonts w:ascii="Aptos Narrow" w:hAnsi="Aptos Narrow"/>
          <w:b/>
          <w:bCs/>
          <w:color w:val="215E99" w:themeColor="text2" w:themeTint="BF"/>
          <w:sz w:val="22"/>
          <w:szCs w:val="22"/>
          <w:lang w:eastAsia="ro-RO"/>
        </w:rPr>
        <w:t>Drepturile Delegatarului</w:t>
      </w:r>
      <w:bookmarkEnd w:id="35"/>
    </w:p>
    <w:p w14:paraId="5B105A38" w14:textId="1CB23260" w:rsidR="00BC6D73" w:rsidRDefault="00BC6D73" w:rsidP="00BC6D73">
      <w:pPr>
        <w:spacing w:line="276" w:lineRule="auto"/>
        <w:rPr>
          <w:rFonts w:ascii="Aptos Narrow" w:hAnsi="Aptos Narrow"/>
          <w:sz w:val="20"/>
          <w:szCs w:val="20"/>
        </w:rPr>
      </w:pPr>
      <w:r w:rsidRPr="00542B09">
        <w:rPr>
          <w:rFonts w:ascii="Aptos Narrow" w:hAnsi="Aptos Narrow"/>
          <w:b/>
          <w:bCs/>
          <w:sz w:val="20"/>
          <w:szCs w:val="20"/>
        </w:rPr>
        <w:t>(1)</w:t>
      </w:r>
      <w:r>
        <w:rPr>
          <w:rFonts w:ascii="Aptos Narrow" w:hAnsi="Aptos Narrow"/>
          <w:sz w:val="20"/>
          <w:szCs w:val="20"/>
        </w:rPr>
        <w:t xml:space="preserve"> </w:t>
      </w:r>
      <w:r w:rsidR="0067658B" w:rsidRPr="0067658B">
        <w:rPr>
          <w:rFonts w:ascii="Aptos Narrow" w:hAnsi="Aptos Narrow"/>
          <w:sz w:val="20"/>
          <w:szCs w:val="20"/>
        </w:rPr>
        <w:t>Delegatarul are următoare drepturi, pe care le va exercita însă în corelare cu regulamentele, politicile tarifare şi programele şi strategiile de dezvoltare adoptate, după caz, în cadrul ADI pentru Aria Delegării și în concordanță cu strategiile naționale în domeniu:</w:t>
      </w:r>
    </w:p>
    <w:p w14:paraId="5FA1865F" w14:textId="77777777" w:rsidR="00F256D8" w:rsidRPr="00F256D8" w:rsidRDefault="00F256D8" w:rsidP="00DE08A1">
      <w:pPr>
        <w:pStyle w:val="Listparagraf"/>
        <w:numPr>
          <w:ilvl w:val="0"/>
          <w:numId w:val="6"/>
        </w:numPr>
        <w:spacing w:line="276" w:lineRule="auto"/>
        <w:rPr>
          <w:rFonts w:ascii="Aptos Narrow" w:hAnsi="Aptos Narrow"/>
          <w:sz w:val="20"/>
          <w:szCs w:val="20"/>
        </w:rPr>
      </w:pPr>
      <w:r w:rsidRPr="00F256D8">
        <w:rPr>
          <w:rFonts w:ascii="Aptos Narrow" w:hAnsi="Aptos Narrow"/>
          <w:sz w:val="20"/>
          <w:szCs w:val="20"/>
        </w:rPr>
        <w:t>să stabilească programele de reabilitare, extindere şi modernizare a infrastructurii tehnico-edilitare aferente Serviciului;</w:t>
      </w:r>
    </w:p>
    <w:p w14:paraId="52ACCFE4" w14:textId="77777777" w:rsidR="00F256D8" w:rsidRPr="00F256D8" w:rsidRDefault="00F256D8" w:rsidP="00DE08A1">
      <w:pPr>
        <w:pStyle w:val="Listparagraf"/>
        <w:numPr>
          <w:ilvl w:val="0"/>
          <w:numId w:val="6"/>
        </w:numPr>
        <w:spacing w:line="276" w:lineRule="auto"/>
        <w:rPr>
          <w:rFonts w:ascii="Aptos Narrow" w:hAnsi="Aptos Narrow"/>
          <w:sz w:val="20"/>
          <w:szCs w:val="20"/>
        </w:rPr>
      </w:pPr>
      <w:r w:rsidRPr="00F256D8">
        <w:rPr>
          <w:rFonts w:ascii="Aptos Narrow" w:hAnsi="Aptos Narrow"/>
          <w:sz w:val="20"/>
          <w:szCs w:val="20"/>
        </w:rPr>
        <w:t>să coordoneze proiectarea şi execuţia lucrărilor tehnico-edilitare, a investiţiilor, în scopul realizării acestora într-o concepţie unitară şi corelată cu programele de dezvoltare economico-socială a localităţilor, de amenajare a teritoriului, urbanism şi mediu;</w:t>
      </w:r>
    </w:p>
    <w:p w14:paraId="4AB02E73" w14:textId="77777777" w:rsidR="00F256D8" w:rsidRPr="00F256D8" w:rsidRDefault="00F256D8" w:rsidP="00DE08A1">
      <w:pPr>
        <w:pStyle w:val="Listparagraf"/>
        <w:numPr>
          <w:ilvl w:val="0"/>
          <w:numId w:val="6"/>
        </w:numPr>
        <w:spacing w:line="276" w:lineRule="auto"/>
        <w:rPr>
          <w:rFonts w:ascii="Aptos Narrow" w:hAnsi="Aptos Narrow"/>
          <w:sz w:val="20"/>
          <w:szCs w:val="20"/>
        </w:rPr>
      </w:pPr>
      <w:r w:rsidRPr="00F256D8">
        <w:rPr>
          <w:rFonts w:ascii="Aptos Narrow" w:hAnsi="Aptos Narrow"/>
          <w:sz w:val="20"/>
          <w:szCs w:val="20"/>
        </w:rPr>
        <w:t>să realizeze investiţii în infrastructura tehnico-edilitare aferentă Serviciului şi în acest scop să finanţeze lucrările necesare, precum şi să contracteze şi să garanteze, conform prevederilor legale aplicabile, împrumuturile în vederea finanţării programelor de investiţii;</w:t>
      </w:r>
    </w:p>
    <w:p w14:paraId="63F2DCB3" w14:textId="77777777" w:rsidR="00F256D8" w:rsidRPr="00F256D8" w:rsidRDefault="00F256D8" w:rsidP="00DE08A1">
      <w:pPr>
        <w:pStyle w:val="Listparagraf"/>
        <w:numPr>
          <w:ilvl w:val="0"/>
          <w:numId w:val="6"/>
        </w:numPr>
        <w:spacing w:line="276" w:lineRule="auto"/>
        <w:rPr>
          <w:rFonts w:ascii="Aptos Narrow" w:hAnsi="Aptos Narrow"/>
          <w:sz w:val="20"/>
          <w:szCs w:val="20"/>
        </w:rPr>
      </w:pPr>
      <w:r w:rsidRPr="00F256D8">
        <w:rPr>
          <w:rFonts w:ascii="Aptos Narrow" w:hAnsi="Aptos Narrow"/>
          <w:sz w:val="20"/>
          <w:szCs w:val="20"/>
        </w:rPr>
        <w:t>să inspecteze Bunurile de Retur şi să verifice gradul de realizare a investiţiilor prevăzute de Contract în sarcina Delegatului;</w:t>
      </w:r>
    </w:p>
    <w:p w14:paraId="7709A095" w14:textId="529357FB" w:rsidR="00F256D8" w:rsidRPr="00F256D8" w:rsidRDefault="00F256D8" w:rsidP="00DE08A1">
      <w:pPr>
        <w:pStyle w:val="Listparagraf"/>
        <w:numPr>
          <w:ilvl w:val="0"/>
          <w:numId w:val="6"/>
        </w:numPr>
        <w:spacing w:line="276" w:lineRule="auto"/>
        <w:rPr>
          <w:rFonts w:ascii="Aptos Narrow" w:hAnsi="Aptos Narrow"/>
          <w:sz w:val="20"/>
          <w:szCs w:val="20"/>
        </w:rPr>
      </w:pPr>
      <w:r w:rsidRPr="00F256D8">
        <w:rPr>
          <w:rFonts w:ascii="Aptos Narrow" w:hAnsi="Aptos Narrow"/>
          <w:sz w:val="20"/>
          <w:szCs w:val="20"/>
        </w:rPr>
        <w:t xml:space="preserve">să încaseze Redevenţa de la Delegat, conform prevederilor prezentului Contract; </w:t>
      </w:r>
    </w:p>
    <w:p w14:paraId="47626100" w14:textId="77777777" w:rsidR="00F256D8" w:rsidRPr="00F256D8" w:rsidRDefault="00F256D8" w:rsidP="00DE08A1">
      <w:pPr>
        <w:pStyle w:val="Listparagraf"/>
        <w:numPr>
          <w:ilvl w:val="0"/>
          <w:numId w:val="6"/>
        </w:numPr>
        <w:spacing w:line="276" w:lineRule="auto"/>
        <w:rPr>
          <w:rFonts w:ascii="Aptos Narrow" w:hAnsi="Aptos Narrow"/>
          <w:sz w:val="20"/>
          <w:szCs w:val="20"/>
        </w:rPr>
      </w:pPr>
      <w:r w:rsidRPr="00F256D8">
        <w:rPr>
          <w:rFonts w:ascii="Aptos Narrow" w:hAnsi="Aptos Narrow"/>
          <w:sz w:val="20"/>
          <w:szCs w:val="20"/>
        </w:rPr>
        <w:t>să monitorizeze îndeplinirea obligaţiilor contractuale asumate de Delegat şi să exercite controlul cu privire la furnizarea/prestarea Serviciului, inclusiv să ia măsurile necesare în cazul în care Delegatul nu asigură Indicatorii de Performanţă şi continuitatea Serviciului pentru care s-a obligat;</w:t>
      </w:r>
    </w:p>
    <w:p w14:paraId="243013FE" w14:textId="77777777" w:rsidR="00F256D8" w:rsidRPr="00F256D8" w:rsidRDefault="00F256D8" w:rsidP="00DE08A1">
      <w:pPr>
        <w:pStyle w:val="Listparagraf"/>
        <w:numPr>
          <w:ilvl w:val="0"/>
          <w:numId w:val="6"/>
        </w:numPr>
        <w:spacing w:line="276" w:lineRule="auto"/>
        <w:rPr>
          <w:rFonts w:ascii="Aptos Narrow" w:hAnsi="Aptos Narrow"/>
          <w:sz w:val="20"/>
          <w:szCs w:val="20"/>
        </w:rPr>
      </w:pPr>
      <w:r w:rsidRPr="00F256D8">
        <w:rPr>
          <w:rFonts w:ascii="Aptos Narrow" w:hAnsi="Aptos Narrow"/>
          <w:sz w:val="20"/>
          <w:szCs w:val="20"/>
        </w:rPr>
        <w:t>să aplice penalităţi în caz de executare cu întârziere sau neexecutare a obligaţiilor contractuale de către Delegat, inclusiv în cazul în care Delegatul nu operează la nivelul Indicatorilor de Performanţă la care s-a obligat şi nu asigură continuitatea Serviciului;</w:t>
      </w:r>
    </w:p>
    <w:p w14:paraId="637BCCB1" w14:textId="09F7F723" w:rsidR="00F256D8" w:rsidRPr="00F256D8" w:rsidRDefault="00BF5F13" w:rsidP="00DE08A1">
      <w:pPr>
        <w:pStyle w:val="Listparagraf"/>
        <w:numPr>
          <w:ilvl w:val="0"/>
          <w:numId w:val="6"/>
        </w:numPr>
        <w:spacing w:line="276" w:lineRule="auto"/>
        <w:rPr>
          <w:rFonts w:ascii="Aptos Narrow" w:hAnsi="Aptos Narrow"/>
          <w:sz w:val="20"/>
          <w:szCs w:val="20"/>
        </w:rPr>
      </w:pPr>
      <w:r w:rsidRPr="00BF5F13">
        <w:rPr>
          <w:rFonts w:ascii="Aptos Narrow" w:hAnsi="Aptos Narrow"/>
          <w:sz w:val="20"/>
          <w:szCs w:val="20"/>
        </w:rPr>
        <w:t>să-şi exprime intenţia de a prelua Bunurile de de Retur (de natura celor rezultate în urma investițiilor impuse prin caietul de sarcini) la încetarea prezentului Contract</w:t>
      </w:r>
      <w:r w:rsidR="00F256D8" w:rsidRPr="00F256D8">
        <w:rPr>
          <w:rFonts w:ascii="Aptos Narrow" w:hAnsi="Aptos Narrow"/>
          <w:sz w:val="20"/>
          <w:szCs w:val="20"/>
        </w:rPr>
        <w:t>;</w:t>
      </w:r>
    </w:p>
    <w:p w14:paraId="1F687ED7" w14:textId="77777777" w:rsidR="00F256D8" w:rsidRPr="00F256D8" w:rsidRDefault="00F256D8" w:rsidP="00DE08A1">
      <w:pPr>
        <w:pStyle w:val="Listparagraf"/>
        <w:numPr>
          <w:ilvl w:val="0"/>
          <w:numId w:val="6"/>
        </w:numPr>
        <w:spacing w:line="276" w:lineRule="auto"/>
        <w:rPr>
          <w:rFonts w:ascii="Aptos Narrow" w:hAnsi="Aptos Narrow"/>
          <w:sz w:val="20"/>
          <w:szCs w:val="20"/>
        </w:rPr>
      </w:pPr>
      <w:r w:rsidRPr="00F256D8">
        <w:rPr>
          <w:rFonts w:ascii="Aptos Narrow" w:hAnsi="Aptos Narrow"/>
          <w:sz w:val="20"/>
          <w:szCs w:val="20"/>
        </w:rPr>
        <w:t>să modifice unilateral, pentru motive ce țin de interesul național sau local și/sau în caz de Modificare Legislativă, partea reglementară a Contractului (respectiv Regulamentul Serviciului și Caietul de Sarcini al Serviciului, Anexele nr. 1 și nr. 2 la Contract), inclusiv Indicatorii de Performanță sau modificarea corespunzătoare a Caietului de Sarcini și/sau Regulamentului Serviciului, pentru a include măsurile organizatorice adoptate, necesare pentru implementarea sistemului de Colectare Separată a deșeurilor, în vederea transportării acestora către Instalațiile de Deșeuri, cu posibilitatea pentru Delegat de a primi o compensație în cazul în care echilibrul contractual este afectat în mod semnificativ ca urmare a acestor modificări;;</w:t>
      </w:r>
    </w:p>
    <w:p w14:paraId="06D6BE19" w14:textId="77777777" w:rsidR="00F256D8" w:rsidRPr="00F256D8" w:rsidRDefault="00F256D8" w:rsidP="00DE08A1">
      <w:pPr>
        <w:pStyle w:val="Listparagraf"/>
        <w:numPr>
          <w:ilvl w:val="0"/>
          <w:numId w:val="6"/>
        </w:numPr>
        <w:spacing w:line="276" w:lineRule="auto"/>
        <w:rPr>
          <w:rFonts w:ascii="Aptos Narrow" w:hAnsi="Aptos Narrow"/>
          <w:sz w:val="20"/>
          <w:szCs w:val="20"/>
        </w:rPr>
      </w:pPr>
      <w:r w:rsidRPr="00F256D8">
        <w:rPr>
          <w:rFonts w:ascii="Aptos Narrow" w:hAnsi="Aptos Narrow"/>
          <w:sz w:val="20"/>
          <w:szCs w:val="20"/>
        </w:rPr>
        <w:t>să aprobe sau să refuze, în condiții justificate, Ajustarea/Modificarea Tarifului, la propunerea Delegatului, conform Legii în vigoare și în conformitate cu Normele metodologice elaborate și aprobate de Autoritatea de Reglementare;</w:t>
      </w:r>
    </w:p>
    <w:p w14:paraId="77477D33" w14:textId="77777777" w:rsidR="00F256D8" w:rsidRPr="00F256D8" w:rsidRDefault="00F256D8" w:rsidP="00DE08A1">
      <w:pPr>
        <w:pStyle w:val="Listparagraf"/>
        <w:numPr>
          <w:ilvl w:val="0"/>
          <w:numId w:val="6"/>
        </w:numPr>
        <w:spacing w:line="276" w:lineRule="auto"/>
        <w:rPr>
          <w:rFonts w:ascii="Aptos Narrow" w:hAnsi="Aptos Narrow"/>
          <w:sz w:val="20"/>
          <w:szCs w:val="20"/>
        </w:rPr>
      </w:pPr>
      <w:r w:rsidRPr="00F256D8">
        <w:rPr>
          <w:rFonts w:ascii="Aptos Narrow" w:hAnsi="Aptos Narrow"/>
          <w:sz w:val="20"/>
          <w:szCs w:val="20"/>
        </w:rPr>
        <w:t>să rezilieze Contractul dacă Delegatul nu îşi respectă obligaţiile asumate prin Contract;</w:t>
      </w:r>
    </w:p>
    <w:p w14:paraId="0C9B0F9B" w14:textId="77777777" w:rsidR="00F256D8" w:rsidRPr="00F256D8" w:rsidRDefault="00F256D8" w:rsidP="00DE08A1">
      <w:pPr>
        <w:pStyle w:val="Listparagraf"/>
        <w:numPr>
          <w:ilvl w:val="0"/>
          <w:numId w:val="6"/>
        </w:numPr>
        <w:spacing w:line="276" w:lineRule="auto"/>
        <w:rPr>
          <w:rFonts w:ascii="Aptos Narrow" w:hAnsi="Aptos Narrow"/>
          <w:sz w:val="20"/>
          <w:szCs w:val="20"/>
        </w:rPr>
      </w:pPr>
      <w:r w:rsidRPr="00F256D8">
        <w:rPr>
          <w:rFonts w:ascii="Aptos Narrow" w:hAnsi="Aptos Narrow"/>
          <w:sz w:val="20"/>
          <w:szCs w:val="20"/>
        </w:rPr>
        <w:t>să solicite informații cu privire la nivelul și calitatea Serviciului furnizat/prestat și cu privire la modul de întreținere, exploatare și administrare a Bunurilor de Retur aflate în proprietatea Delegatarului, încredințate pentru realizarea Serviciului;</w:t>
      </w:r>
    </w:p>
    <w:p w14:paraId="33B26D60" w14:textId="77777777" w:rsidR="00F256D8" w:rsidRPr="00F256D8" w:rsidRDefault="00F256D8" w:rsidP="00DE08A1">
      <w:pPr>
        <w:pStyle w:val="Listparagraf"/>
        <w:numPr>
          <w:ilvl w:val="0"/>
          <w:numId w:val="6"/>
        </w:numPr>
        <w:spacing w:line="276" w:lineRule="auto"/>
        <w:rPr>
          <w:rFonts w:ascii="Aptos Narrow" w:hAnsi="Aptos Narrow"/>
          <w:sz w:val="20"/>
          <w:szCs w:val="20"/>
        </w:rPr>
      </w:pPr>
      <w:r w:rsidRPr="00F256D8">
        <w:rPr>
          <w:rFonts w:ascii="Aptos Narrow" w:hAnsi="Aptos Narrow"/>
          <w:sz w:val="20"/>
          <w:szCs w:val="20"/>
        </w:rPr>
        <w:t>să încheie contracte sau parteneriate cu organizațiile care implementează obligațiile privind răspunderea extinsă a producătorului pentru îndeplinirea obiectivelor prevăzute în Legea nr. 249/2015 privind modalitatea de gestionare a ambalajelor și a deșeurilor de ambalaje, cu modificările și completările ulterioare, dacă este cazul;</w:t>
      </w:r>
    </w:p>
    <w:p w14:paraId="1005C998" w14:textId="77777777" w:rsidR="00F256D8" w:rsidRPr="00F256D8" w:rsidRDefault="00F256D8" w:rsidP="00DE08A1">
      <w:pPr>
        <w:pStyle w:val="Listparagraf"/>
        <w:numPr>
          <w:ilvl w:val="0"/>
          <w:numId w:val="6"/>
        </w:numPr>
        <w:spacing w:line="276" w:lineRule="auto"/>
        <w:rPr>
          <w:rFonts w:ascii="Aptos Narrow" w:hAnsi="Aptos Narrow"/>
          <w:sz w:val="20"/>
          <w:szCs w:val="20"/>
        </w:rPr>
      </w:pPr>
      <w:r w:rsidRPr="00F256D8">
        <w:rPr>
          <w:rFonts w:ascii="Aptos Narrow" w:hAnsi="Aptos Narrow"/>
          <w:sz w:val="20"/>
          <w:szCs w:val="20"/>
        </w:rPr>
        <w:t>să medieze conflictele contractuale între Delegat și Utilizatori, la cererea oricăreia dintre părți și să invite Delegatul pentru audieri, în vederea concilierii diferendelor apărute în relaţia cu Utilizatorii (doar pentru contractele prin care se deleagă gestiunea activității de colectare separată și transport separat al deșeurilor municipale unde operatorul are contracte directe cu utilizatorii);</w:t>
      </w:r>
    </w:p>
    <w:p w14:paraId="491387C9" w14:textId="77777777" w:rsidR="00F256D8" w:rsidRPr="00F256D8" w:rsidRDefault="00F256D8" w:rsidP="00DE08A1">
      <w:pPr>
        <w:pStyle w:val="Listparagraf"/>
        <w:numPr>
          <w:ilvl w:val="0"/>
          <w:numId w:val="6"/>
        </w:numPr>
        <w:spacing w:line="276" w:lineRule="auto"/>
        <w:rPr>
          <w:rFonts w:ascii="Aptos Narrow" w:hAnsi="Aptos Narrow"/>
          <w:sz w:val="20"/>
          <w:szCs w:val="20"/>
        </w:rPr>
      </w:pPr>
      <w:r w:rsidRPr="00F256D8">
        <w:rPr>
          <w:rFonts w:ascii="Aptos Narrow" w:hAnsi="Aptos Narrow"/>
          <w:sz w:val="20"/>
          <w:szCs w:val="20"/>
        </w:rPr>
        <w:t>să aprobe acordarea de ajutoare lunare de la bugetul local pentru familiile și persoanele singure care au media veniturilor bănești nete lunare sub salariul minim brut pe țară garantat la plată pe membru de familie, în vederea plății serviciului de salubrizare (doar pentru contractele prin care se deleagă gestiunea activității de colectare separată și transport separat al deșeurilor municipale unde operatorul are contracte directe cu utilizatorii, cu facturare directă);</w:t>
      </w:r>
    </w:p>
    <w:p w14:paraId="5FA67BBE" w14:textId="0D4D135F" w:rsidR="0067658B" w:rsidRPr="00F256D8" w:rsidRDefault="00F256D8" w:rsidP="00DE08A1">
      <w:pPr>
        <w:pStyle w:val="Listparagraf"/>
        <w:numPr>
          <w:ilvl w:val="0"/>
          <w:numId w:val="6"/>
        </w:numPr>
        <w:spacing w:line="276" w:lineRule="auto"/>
        <w:rPr>
          <w:rFonts w:ascii="Aptos Narrow" w:hAnsi="Aptos Narrow"/>
          <w:sz w:val="20"/>
          <w:szCs w:val="20"/>
        </w:rPr>
      </w:pPr>
      <w:r w:rsidRPr="00F256D8">
        <w:rPr>
          <w:rFonts w:ascii="Aptos Narrow" w:hAnsi="Aptos Narrow"/>
          <w:sz w:val="20"/>
          <w:szCs w:val="20"/>
        </w:rPr>
        <w:t>alte drepturi prevăzute de prezentul Contract sau de Lege.</w:t>
      </w:r>
    </w:p>
    <w:p w14:paraId="3A561CFB" w14:textId="2CCF5BA9" w:rsidR="00BC6D73" w:rsidRDefault="00F256D8" w:rsidP="005B549A">
      <w:pPr>
        <w:spacing w:line="276" w:lineRule="auto"/>
        <w:rPr>
          <w:rFonts w:ascii="Aptos Narrow" w:hAnsi="Aptos Narrow"/>
          <w:sz w:val="20"/>
          <w:szCs w:val="20"/>
        </w:rPr>
      </w:pPr>
      <w:r w:rsidRPr="00F256D8">
        <w:rPr>
          <w:rFonts w:ascii="Aptos Narrow" w:hAnsi="Aptos Narrow"/>
          <w:b/>
          <w:bCs/>
          <w:sz w:val="20"/>
          <w:szCs w:val="20"/>
        </w:rPr>
        <w:t>(2)</w:t>
      </w:r>
      <w:r w:rsidRPr="00F256D8">
        <w:rPr>
          <w:rFonts w:ascii="Aptos Narrow" w:hAnsi="Aptos Narrow"/>
          <w:sz w:val="20"/>
          <w:szCs w:val="20"/>
        </w:rPr>
        <w:t xml:space="preserve"> Drepturile prevăzute la alin. (1) urmează a fi exercitate în numele şi pe seama Delegatarului, de către ADI în baza mandatului primit prin statutul său și conform Legii. Delegatarul păstrează dreptul de a fi informat şi de a propune măsuri privind Serviciul aflat sub responsabilitatea sa şi bunurile ce le aparţin, prin intermediul şi în cadrul ADI. În relaţia cu Delegatul, Asociaţia constituie interfaţa între Delegat şi Delegatar.</w:t>
      </w:r>
    </w:p>
    <w:p w14:paraId="26E5E7DF" w14:textId="77777777" w:rsidR="00BE1C19" w:rsidRDefault="00BE1C19" w:rsidP="005B549A">
      <w:pPr>
        <w:spacing w:line="276" w:lineRule="auto"/>
        <w:rPr>
          <w:rFonts w:ascii="Aptos Narrow" w:hAnsi="Aptos Narrow"/>
          <w:sz w:val="20"/>
          <w:szCs w:val="20"/>
        </w:rPr>
      </w:pPr>
    </w:p>
    <w:p w14:paraId="5FA297BC" w14:textId="63C1CE7D" w:rsidR="00BE1C19" w:rsidRPr="00542B09" w:rsidRDefault="00BE1C19" w:rsidP="00BE1C19">
      <w:pPr>
        <w:pStyle w:val="Titlu2"/>
        <w:spacing w:before="20" w:after="60" w:line="276" w:lineRule="auto"/>
        <w:rPr>
          <w:rFonts w:ascii="Aptos Narrow" w:hAnsi="Aptos Narrow"/>
          <w:b/>
          <w:bCs/>
          <w:i/>
          <w:color w:val="215E99" w:themeColor="text2" w:themeTint="BF"/>
          <w:sz w:val="22"/>
          <w:szCs w:val="22"/>
          <w:lang w:eastAsia="ro-RO"/>
        </w:rPr>
      </w:pPr>
      <w:bookmarkStart w:id="36" w:name="_Toc208504760"/>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7</w:t>
      </w:r>
      <w:r w:rsidRPr="00542B09">
        <w:rPr>
          <w:rFonts w:ascii="Aptos Narrow" w:hAnsi="Aptos Narrow"/>
          <w:b/>
          <w:bCs/>
          <w:color w:val="215E99" w:themeColor="text2" w:themeTint="BF"/>
          <w:sz w:val="22"/>
          <w:szCs w:val="22"/>
          <w:lang w:eastAsia="ro-RO"/>
        </w:rPr>
        <w:t xml:space="preserve"> – </w:t>
      </w:r>
      <w:r>
        <w:rPr>
          <w:rFonts w:ascii="Aptos Narrow" w:hAnsi="Aptos Narrow"/>
          <w:b/>
          <w:bCs/>
          <w:color w:val="215E99" w:themeColor="text2" w:themeTint="BF"/>
          <w:sz w:val="22"/>
          <w:szCs w:val="22"/>
          <w:lang w:eastAsia="ro-RO"/>
        </w:rPr>
        <w:t>Drepturile Delegatului</w:t>
      </w:r>
      <w:bookmarkEnd w:id="36"/>
    </w:p>
    <w:p w14:paraId="7BA3E4CE" w14:textId="44C6B6C4" w:rsidR="00BE1C19" w:rsidRDefault="00BE1C19" w:rsidP="00BE1C19">
      <w:pPr>
        <w:spacing w:line="276" w:lineRule="auto"/>
        <w:rPr>
          <w:rFonts w:ascii="Aptos Narrow" w:hAnsi="Aptos Narrow"/>
          <w:sz w:val="20"/>
          <w:szCs w:val="20"/>
        </w:rPr>
      </w:pPr>
      <w:r w:rsidRPr="00542B09">
        <w:rPr>
          <w:rFonts w:ascii="Aptos Narrow" w:hAnsi="Aptos Narrow"/>
          <w:b/>
          <w:bCs/>
          <w:sz w:val="20"/>
          <w:szCs w:val="20"/>
        </w:rPr>
        <w:t>(1)</w:t>
      </w:r>
      <w:r>
        <w:rPr>
          <w:rFonts w:ascii="Aptos Narrow" w:hAnsi="Aptos Narrow"/>
          <w:sz w:val="20"/>
          <w:szCs w:val="20"/>
        </w:rPr>
        <w:t xml:space="preserve"> </w:t>
      </w:r>
      <w:r w:rsidRPr="00BE1C19">
        <w:rPr>
          <w:rFonts w:ascii="Aptos Narrow" w:hAnsi="Aptos Narrow"/>
          <w:sz w:val="20"/>
          <w:szCs w:val="20"/>
        </w:rPr>
        <w:t>Delegatul are următoarele drepturi:</w:t>
      </w:r>
    </w:p>
    <w:p w14:paraId="59C27CEA" w14:textId="77777777" w:rsidR="00BE1C19" w:rsidRPr="00BE1C19" w:rsidRDefault="00BE1C19" w:rsidP="00DE08A1">
      <w:pPr>
        <w:pStyle w:val="Listparagraf"/>
        <w:numPr>
          <w:ilvl w:val="0"/>
          <w:numId w:val="7"/>
        </w:numPr>
        <w:spacing w:line="276" w:lineRule="auto"/>
        <w:rPr>
          <w:rFonts w:ascii="Aptos Narrow" w:hAnsi="Aptos Narrow"/>
          <w:sz w:val="20"/>
          <w:szCs w:val="20"/>
        </w:rPr>
      </w:pPr>
      <w:r w:rsidRPr="00BE1C19">
        <w:rPr>
          <w:rFonts w:ascii="Aptos Narrow" w:hAnsi="Aptos Narrow"/>
          <w:sz w:val="20"/>
          <w:szCs w:val="20"/>
        </w:rPr>
        <w:t>să încaseze contravaloarea Serviciului, corespunzător Tarifului aprobat de Delegatar, determinat în conformitate cu Legea în vigoare şi în special cu Normele metodologice elaborate și aprobate de Autoritatea de Reglementare;</w:t>
      </w:r>
    </w:p>
    <w:p w14:paraId="153EEFE2" w14:textId="77777777" w:rsidR="00BE1C19" w:rsidRPr="00BE1C19" w:rsidRDefault="00BE1C19" w:rsidP="00DE08A1">
      <w:pPr>
        <w:pStyle w:val="Listparagraf"/>
        <w:numPr>
          <w:ilvl w:val="0"/>
          <w:numId w:val="7"/>
        </w:numPr>
        <w:spacing w:line="276" w:lineRule="auto"/>
        <w:rPr>
          <w:rFonts w:ascii="Aptos Narrow" w:hAnsi="Aptos Narrow"/>
          <w:sz w:val="20"/>
          <w:szCs w:val="20"/>
        </w:rPr>
      </w:pPr>
      <w:r w:rsidRPr="00BE1C19">
        <w:rPr>
          <w:rFonts w:ascii="Aptos Narrow" w:hAnsi="Aptos Narrow"/>
          <w:sz w:val="20"/>
          <w:szCs w:val="20"/>
        </w:rPr>
        <w:t xml:space="preserve">să aplice la facturare Tarifele aprobate; </w:t>
      </w:r>
    </w:p>
    <w:p w14:paraId="2A856BFF" w14:textId="77777777" w:rsidR="00BE1C19" w:rsidRPr="00BE1C19" w:rsidRDefault="00BE1C19" w:rsidP="00DE08A1">
      <w:pPr>
        <w:pStyle w:val="Listparagraf"/>
        <w:numPr>
          <w:ilvl w:val="0"/>
          <w:numId w:val="7"/>
        </w:numPr>
        <w:spacing w:line="276" w:lineRule="auto"/>
        <w:rPr>
          <w:rFonts w:ascii="Aptos Narrow" w:hAnsi="Aptos Narrow"/>
          <w:sz w:val="20"/>
          <w:szCs w:val="20"/>
        </w:rPr>
      </w:pPr>
      <w:r w:rsidRPr="00BE1C19">
        <w:rPr>
          <w:rFonts w:ascii="Aptos Narrow" w:hAnsi="Aptos Narrow"/>
          <w:sz w:val="20"/>
          <w:szCs w:val="20"/>
        </w:rPr>
        <w:t>să solicite Ajustarea Tarifului în condițiile prevăzute de Normele metodologice elaborate și aprobate de Autoritatea de Reglementare;</w:t>
      </w:r>
    </w:p>
    <w:p w14:paraId="5B8CE6A2" w14:textId="77777777" w:rsidR="00BE1C19" w:rsidRPr="00BE1C19" w:rsidRDefault="00BE1C19" w:rsidP="00DE08A1">
      <w:pPr>
        <w:pStyle w:val="Listparagraf"/>
        <w:numPr>
          <w:ilvl w:val="0"/>
          <w:numId w:val="7"/>
        </w:numPr>
        <w:spacing w:line="276" w:lineRule="auto"/>
        <w:rPr>
          <w:rFonts w:ascii="Aptos Narrow" w:hAnsi="Aptos Narrow"/>
          <w:sz w:val="20"/>
          <w:szCs w:val="20"/>
        </w:rPr>
      </w:pPr>
      <w:r w:rsidRPr="00BE1C19">
        <w:rPr>
          <w:rFonts w:ascii="Aptos Narrow" w:hAnsi="Aptos Narrow"/>
          <w:sz w:val="20"/>
          <w:szCs w:val="20"/>
        </w:rPr>
        <w:t xml:space="preserve">să solicite Modificarea Tarifului în condițiile prevăzute de Normele metodologice elaborate și aprobate de Autoritatea de Reglementare (important de adăugat în cazul contractelor de concesiune: cu condiția ca aceasta să nu acopere un risc asumat de Delegat, conform matricei riscurilor din Documentația de atribuire a prezentului Contract); </w:t>
      </w:r>
    </w:p>
    <w:p w14:paraId="4778BC41" w14:textId="6B6FDCF2" w:rsidR="00BE1C19" w:rsidRPr="00BE1C19" w:rsidRDefault="00BE1C19" w:rsidP="00DE08A1">
      <w:pPr>
        <w:pStyle w:val="Listparagraf"/>
        <w:numPr>
          <w:ilvl w:val="0"/>
          <w:numId w:val="7"/>
        </w:numPr>
        <w:spacing w:line="276" w:lineRule="auto"/>
        <w:rPr>
          <w:rFonts w:ascii="Aptos Narrow" w:hAnsi="Aptos Narrow"/>
          <w:sz w:val="20"/>
          <w:szCs w:val="20"/>
        </w:rPr>
      </w:pPr>
      <w:r w:rsidRPr="00BE1C19">
        <w:rPr>
          <w:rFonts w:ascii="Aptos Narrow" w:hAnsi="Aptos Narrow"/>
          <w:sz w:val="20"/>
          <w:szCs w:val="20"/>
        </w:rPr>
        <w:t xml:space="preserve">să propună Modificarea Tarifului aprobat în situaţiile de schimbare semnificativă a echilibrului contractual,  cu condiția ca aceasta să nu acopere un risc asumat de Delegat, conform matricei riscurilor din Documentația de atribuire a prezentului Contract; </w:t>
      </w:r>
    </w:p>
    <w:p w14:paraId="7DDAD690" w14:textId="77777777" w:rsidR="00BE1C19" w:rsidRPr="00BE1C19" w:rsidRDefault="00BE1C19" w:rsidP="00DE08A1">
      <w:pPr>
        <w:pStyle w:val="Listparagraf"/>
        <w:numPr>
          <w:ilvl w:val="0"/>
          <w:numId w:val="7"/>
        </w:numPr>
        <w:spacing w:line="276" w:lineRule="auto"/>
        <w:rPr>
          <w:rFonts w:ascii="Aptos Narrow" w:hAnsi="Aptos Narrow"/>
          <w:sz w:val="20"/>
          <w:szCs w:val="20"/>
        </w:rPr>
      </w:pPr>
      <w:r w:rsidRPr="00BE1C19">
        <w:rPr>
          <w:rFonts w:ascii="Aptos Narrow" w:hAnsi="Aptos Narrow"/>
          <w:sz w:val="20"/>
          <w:szCs w:val="20"/>
        </w:rPr>
        <w:t xml:space="preserve">să beneficieze de exclusivitatea prestării Serviciului în Aria Delegării, acordată în baza prezentului Contract de Delegare. Nici o altă entitate (societate comercială, consorţiu, serviciu public) nu va putea presta activitățile care fac obiectul prezentului Contract, în Aria Delegării; </w:t>
      </w:r>
    </w:p>
    <w:p w14:paraId="4F66410E" w14:textId="77777777" w:rsidR="00BE1C19" w:rsidRPr="00BE1C19" w:rsidRDefault="00BE1C19" w:rsidP="00DE08A1">
      <w:pPr>
        <w:pStyle w:val="Listparagraf"/>
        <w:numPr>
          <w:ilvl w:val="0"/>
          <w:numId w:val="7"/>
        </w:numPr>
        <w:spacing w:line="276" w:lineRule="auto"/>
        <w:rPr>
          <w:rFonts w:ascii="Aptos Narrow" w:hAnsi="Aptos Narrow"/>
          <w:sz w:val="20"/>
          <w:szCs w:val="20"/>
        </w:rPr>
      </w:pPr>
      <w:r w:rsidRPr="00BE1C19">
        <w:rPr>
          <w:rFonts w:ascii="Aptos Narrow" w:hAnsi="Aptos Narrow"/>
          <w:sz w:val="20"/>
          <w:szCs w:val="20"/>
        </w:rPr>
        <w:t>să încheie contracte cu terţii pentru întreținerea și reparațiile  instalaţiilor, utilajelor, echipamentelor utilizate pentru prestarea Serviciului;</w:t>
      </w:r>
    </w:p>
    <w:p w14:paraId="396113A6" w14:textId="7E8229BA" w:rsidR="00BE1C19" w:rsidRPr="00BE1C19" w:rsidRDefault="00BE1C19" w:rsidP="00DE08A1">
      <w:pPr>
        <w:pStyle w:val="Listparagraf"/>
        <w:numPr>
          <w:ilvl w:val="0"/>
          <w:numId w:val="7"/>
        </w:numPr>
        <w:spacing w:line="276" w:lineRule="auto"/>
        <w:rPr>
          <w:rFonts w:ascii="Aptos Narrow" w:hAnsi="Aptos Narrow"/>
          <w:sz w:val="20"/>
          <w:szCs w:val="20"/>
        </w:rPr>
      </w:pPr>
      <w:r w:rsidRPr="00BE1C19">
        <w:rPr>
          <w:rFonts w:ascii="Aptos Narrow" w:hAnsi="Aptos Narrow"/>
          <w:sz w:val="20"/>
          <w:szCs w:val="20"/>
        </w:rPr>
        <w:t>să asigure menținerea echilibrului contractual pe Durata Contractului.</w:t>
      </w:r>
    </w:p>
    <w:p w14:paraId="74A957D3" w14:textId="77777777" w:rsidR="00BE1C19" w:rsidRDefault="00BE1C19" w:rsidP="005B549A">
      <w:pPr>
        <w:spacing w:line="276" w:lineRule="auto"/>
        <w:rPr>
          <w:rFonts w:ascii="Aptos Narrow" w:hAnsi="Aptos Narrow"/>
          <w:sz w:val="20"/>
          <w:szCs w:val="20"/>
        </w:rPr>
      </w:pPr>
    </w:p>
    <w:p w14:paraId="21E69DDD" w14:textId="0A669AFC" w:rsidR="00BE1C19" w:rsidRPr="00542B09" w:rsidRDefault="00BE1C19" w:rsidP="00BE1C19">
      <w:pPr>
        <w:pStyle w:val="Titlu2"/>
        <w:spacing w:before="20" w:after="60" w:line="276" w:lineRule="auto"/>
        <w:rPr>
          <w:rFonts w:ascii="Aptos Narrow" w:hAnsi="Aptos Narrow"/>
          <w:b/>
          <w:bCs/>
          <w:i/>
          <w:color w:val="215E99" w:themeColor="text2" w:themeTint="BF"/>
          <w:sz w:val="22"/>
          <w:szCs w:val="22"/>
          <w:lang w:eastAsia="ro-RO"/>
        </w:rPr>
      </w:pPr>
      <w:bookmarkStart w:id="37" w:name="_Toc208504761"/>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8</w:t>
      </w:r>
      <w:r w:rsidRPr="00542B09">
        <w:rPr>
          <w:rFonts w:ascii="Aptos Narrow" w:hAnsi="Aptos Narrow"/>
          <w:b/>
          <w:bCs/>
          <w:color w:val="215E99" w:themeColor="text2" w:themeTint="BF"/>
          <w:sz w:val="22"/>
          <w:szCs w:val="22"/>
          <w:lang w:eastAsia="ro-RO"/>
        </w:rPr>
        <w:t xml:space="preserve"> – </w:t>
      </w:r>
      <w:r>
        <w:rPr>
          <w:rFonts w:ascii="Aptos Narrow" w:hAnsi="Aptos Narrow"/>
          <w:b/>
          <w:bCs/>
          <w:color w:val="215E99" w:themeColor="text2" w:themeTint="BF"/>
          <w:sz w:val="22"/>
          <w:szCs w:val="22"/>
          <w:lang w:eastAsia="ro-RO"/>
        </w:rPr>
        <w:t>Obligațiile Delegatarului</w:t>
      </w:r>
      <w:bookmarkEnd w:id="37"/>
    </w:p>
    <w:p w14:paraId="2742DE0F" w14:textId="262F2730" w:rsidR="00BE1C19" w:rsidRDefault="00BE1C19" w:rsidP="00BE1C19">
      <w:pPr>
        <w:spacing w:line="276" w:lineRule="auto"/>
        <w:rPr>
          <w:rFonts w:ascii="Aptos Narrow" w:hAnsi="Aptos Narrow"/>
          <w:sz w:val="20"/>
          <w:szCs w:val="20"/>
        </w:rPr>
      </w:pPr>
      <w:r w:rsidRPr="00542B09">
        <w:rPr>
          <w:rFonts w:ascii="Aptos Narrow" w:hAnsi="Aptos Narrow"/>
          <w:b/>
          <w:bCs/>
          <w:sz w:val="20"/>
          <w:szCs w:val="20"/>
        </w:rPr>
        <w:t>(1)</w:t>
      </w:r>
      <w:r>
        <w:rPr>
          <w:rFonts w:ascii="Aptos Narrow" w:hAnsi="Aptos Narrow"/>
          <w:sz w:val="20"/>
          <w:szCs w:val="20"/>
        </w:rPr>
        <w:t xml:space="preserve"> </w:t>
      </w:r>
      <w:r w:rsidRPr="00BE1C19">
        <w:rPr>
          <w:rFonts w:ascii="Aptos Narrow" w:hAnsi="Aptos Narrow"/>
          <w:sz w:val="20"/>
          <w:szCs w:val="20"/>
        </w:rPr>
        <w:t>Delegatarul are următoarele obligaţii, pe care le va exercita însă în corelare cu regulamentele, politicile tarifare şi programele şi strategiile de dezvoltare adoptate în cadrul ADI, pentru Aria Delegării şi, după caz, prin intermediul ADI conform mandatului acordat acesteia prin statutul său:</w:t>
      </w:r>
    </w:p>
    <w:p w14:paraId="44B9BE0E" w14:textId="77777777" w:rsidR="00BE1C19" w:rsidRPr="00BE1C19" w:rsidRDefault="00BE1C19" w:rsidP="00DE08A1">
      <w:pPr>
        <w:pStyle w:val="Listparagraf"/>
        <w:numPr>
          <w:ilvl w:val="0"/>
          <w:numId w:val="8"/>
        </w:numPr>
        <w:spacing w:line="276" w:lineRule="auto"/>
        <w:rPr>
          <w:rFonts w:ascii="Aptos Narrow" w:hAnsi="Aptos Narrow"/>
          <w:sz w:val="20"/>
          <w:szCs w:val="20"/>
        </w:rPr>
      </w:pPr>
      <w:r w:rsidRPr="00BE1C19">
        <w:rPr>
          <w:rFonts w:ascii="Aptos Narrow" w:hAnsi="Aptos Narrow"/>
          <w:sz w:val="20"/>
          <w:szCs w:val="20"/>
        </w:rPr>
        <w:t>să aprobe ori să reducă/să refuze justificat, prin hotărâre, nivelul Tarifelor activităților de salubrizare solicitate de Delegat, inclusiv Ajustarea Tarifului sau Modificarea Tarifului, conform Legii în vigoare, conform prevederilor legale aplicabile, după caz prin intermediul ADI (în cazul contractelor atribuite prin intermediul ADI);</w:t>
      </w:r>
    </w:p>
    <w:p w14:paraId="24BCFE52" w14:textId="49F0E4CC" w:rsidR="00BE1C19" w:rsidRPr="00BE1C19" w:rsidRDefault="00BE1C19" w:rsidP="00DE08A1">
      <w:pPr>
        <w:pStyle w:val="Listparagraf"/>
        <w:numPr>
          <w:ilvl w:val="0"/>
          <w:numId w:val="8"/>
        </w:numPr>
        <w:spacing w:line="276" w:lineRule="auto"/>
        <w:rPr>
          <w:rFonts w:ascii="Aptos Narrow" w:hAnsi="Aptos Narrow"/>
          <w:sz w:val="20"/>
          <w:szCs w:val="20"/>
        </w:rPr>
      </w:pPr>
      <w:r w:rsidRPr="00BE1C19">
        <w:rPr>
          <w:rFonts w:ascii="Aptos Narrow" w:hAnsi="Aptos Narrow"/>
          <w:sz w:val="20"/>
          <w:szCs w:val="20"/>
        </w:rPr>
        <w:t>să aprobe Tariful de Facturare în cazul activităţiilor în care se obțin venituri din vânzarea/valorificarea Deşeurilor Reciclabile (</w:t>
      </w:r>
      <w:r w:rsidR="00B508A6">
        <w:rPr>
          <w:rFonts w:ascii="Aptos Narrow" w:hAnsi="Aptos Narrow"/>
          <w:sz w:val="20"/>
          <w:szCs w:val="20"/>
        </w:rPr>
        <w:t>dacă este cazul</w:t>
      </w:r>
      <w:r w:rsidRPr="00BE1C19">
        <w:rPr>
          <w:rFonts w:ascii="Aptos Narrow" w:hAnsi="Aptos Narrow"/>
          <w:sz w:val="20"/>
          <w:szCs w:val="20"/>
        </w:rPr>
        <w:t>);</w:t>
      </w:r>
    </w:p>
    <w:p w14:paraId="01756476" w14:textId="77777777" w:rsidR="00BE1C19" w:rsidRPr="00BE1C19" w:rsidRDefault="00BE1C19" w:rsidP="00DE08A1">
      <w:pPr>
        <w:pStyle w:val="Listparagraf"/>
        <w:numPr>
          <w:ilvl w:val="0"/>
          <w:numId w:val="8"/>
        </w:numPr>
        <w:spacing w:line="276" w:lineRule="auto"/>
        <w:rPr>
          <w:rFonts w:ascii="Aptos Narrow" w:hAnsi="Aptos Narrow"/>
          <w:sz w:val="20"/>
          <w:szCs w:val="20"/>
        </w:rPr>
      </w:pPr>
      <w:r w:rsidRPr="00BE1C19">
        <w:rPr>
          <w:rFonts w:ascii="Aptos Narrow" w:hAnsi="Aptos Narrow"/>
          <w:sz w:val="20"/>
          <w:szCs w:val="20"/>
        </w:rPr>
        <w:t>să verifice periodic, prin intermediul ADI:</w:t>
      </w:r>
    </w:p>
    <w:p w14:paraId="0F9BC016" w14:textId="77777777" w:rsidR="00BE1C19" w:rsidRPr="00BE1C19" w:rsidRDefault="00BE1C19" w:rsidP="00DE08A1">
      <w:pPr>
        <w:pStyle w:val="Listparagraf"/>
        <w:numPr>
          <w:ilvl w:val="0"/>
          <w:numId w:val="9"/>
        </w:numPr>
        <w:spacing w:line="276" w:lineRule="auto"/>
        <w:rPr>
          <w:rFonts w:ascii="Aptos Narrow" w:hAnsi="Aptos Narrow"/>
          <w:sz w:val="20"/>
          <w:szCs w:val="20"/>
        </w:rPr>
      </w:pPr>
      <w:r w:rsidRPr="00BE1C19">
        <w:rPr>
          <w:rFonts w:ascii="Aptos Narrow" w:hAnsi="Aptos Narrow"/>
          <w:sz w:val="20"/>
          <w:szCs w:val="20"/>
        </w:rPr>
        <w:t>calitatea Serviciului prestat;</w:t>
      </w:r>
    </w:p>
    <w:p w14:paraId="6524CED4" w14:textId="77777777" w:rsidR="00BE1C19" w:rsidRPr="00BE1C19" w:rsidRDefault="00BE1C19" w:rsidP="00DE08A1">
      <w:pPr>
        <w:pStyle w:val="Listparagraf"/>
        <w:numPr>
          <w:ilvl w:val="0"/>
          <w:numId w:val="9"/>
        </w:numPr>
        <w:spacing w:line="276" w:lineRule="auto"/>
        <w:rPr>
          <w:rFonts w:ascii="Aptos Narrow" w:hAnsi="Aptos Narrow"/>
          <w:sz w:val="20"/>
          <w:szCs w:val="20"/>
        </w:rPr>
      </w:pPr>
      <w:r w:rsidRPr="00BE1C19">
        <w:rPr>
          <w:rFonts w:ascii="Aptos Narrow" w:hAnsi="Aptos Narrow"/>
          <w:sz w:val="20"/>
          <w:szCs w:val="20"/>
        </w:rPr>
        <w:t>îndeplinirea Indicatorilor de Performanţă;</w:t>
      </w:r>
    </w:p>
    <w:p w14:paraId="501F8141" w14:textId="77777777" w:rsidR="00BE1C19" w:rsidRPr="00BE1C19" w:rsidRDefault="00BE1C19" w:rsidP="00DE08A1">
      <w:pPr>
        <w:pStyle w:val="Listparagraf"/>
        <w:numPr>
          <w:ilvl w:val="0"/>
          <w:numId w:val="9"/>
        </w:numPr>
        <w:spacing w:line="276" w:lineRule="auto"/>
        <w:rPr>
          <w:rFonts w:ascii="Aptos Narrow" w:hAnsi="Aptos Narrow"/>
          <w:sz w:val="20"/>
          <w:szCs w:val="20"/>
        </w:rPr>
      </w:pPr>
      <w:r w:rsidRPr="00BE1C19">
        <w:rPr>
          <w:rFonts w:ascii="Aptos Narrow" w:hAnsi="Aptos Narrow"/>
          <w:sz w:val="20"/>
          <w:szCs w:val="20"/>
        </w:rPr>
        <w:t>menţinerea echilibrului contractual;</w:t>
      </w:r>
    </w:p>
    <w:p w14:paraId="63AE81DD" w14:textId="77777777" w:rsidR="00BE1C19" w:rsidRPr="00BE1C19" w:rsidRDefault="00BE1C19" w:rsidP="00DE08A1">
      <w:pPr>
        <w:pStyle w:val="Listparagraf"/>
        <w:numPr>
          <w:ilvl w:val="0"/>
          <w:numId w:val="9"/>
        </w:numPr>
        <w:spacing w:line="276" w:lineRule="auto"/>
        <w:rPr>
          <w:rFonts w:ascii="Aptos Narrow" w:hAnsi="Aptos Narrow"/>
          <w:sz w:val="20"/>
          <w:szCs w:val="20"/>
        </w:rPr>
      </w:pPr>
      <w:r w:rsidRPr="00BE1C19">
        <w:rPr>
          <w:rFonts w:ascii="Aptos Narrow" w:hAnsi="Aptos Narrow"/>
          <w:sz w:val="20"/>
          <w:szCs w:val="20"/>
        </w:rPr>
        <w:t>asigurarea unor relaţii echidistante şi echilibrate între Delegat şi Utilizatori;</w:t>
      </w:r>
    </w:p>
    <w:p w14:paraId="38B8E0AA" w14:textId="77777777" w:rsidR="00BE1C19" w:rsidRPr="00BE1C19" w:rsidRDefault="00BE1C19" w:rsidP="00DE08A1">
      <w:pPr>
        <w:pStyle w:val="Listparagraf"/>
        <w:numPr>
          <w:ilvl w:val="0"/>
          <w:numId w:val="8"/>
        </w:numPr>
        <w:spacing w:line="276" w:lineRule="auto"/>
        <w:rPr>
          <w:rFonts w:ascii="Aptos Narrow" w:hAnsi="Aptos Narrow"/>
          <w:sz w:val="20"/>
          <w:szCs w:val="20"/>
        </w:rPr>
      </w:pPr>
      <w:r w:rsidRPr="00BE1C19">
        <w:rPr>
          <w:rFonts w:ascii="Aptos Narrow" w:hAnsi="Aptos Narrow"/>
          <w:sz w:val="20"/>
          <w:szCs w:val="20"/>
        </w:rPr>
        <w:t>să predea către Delegat, în Perioada de Mobilizare toate bunurile, instalaţiile, echipamentele şi facilităţile aferente Serviciului delegat, precum și pe măsură ce apar noi astfel de bunuri faţă de cele care au fost predate în Perioada de Mobilizare, împreună cu inventarul existent, libere de orice sarcini, pe baza unui proces verbal de predare-primire, anexat la prezentul Contract (Anexa nr. 5), acestea fiind Bunuri de Retur din categoria prevăzută la Articolul 17 alin. (1) lit. a) din prezentul Contract;</w:t>
      </w:r>
    </w:p>
    <w:p w14:paraId="278FAA62" w14:textId="77777777" w:rsidR="00BE1C19" w:rsidRPr="00BE1C19" w:rsidRDefault="00BE1C19" w:rsidP="00DE08A1">
      <w:pPr>
        <w:pStyle w:val="Listparagraf"/>
        <w:numPr>
          <w:ilvl w:val="0"/>
          <w:numId w:val="8"/>
        </w:numPr>
        <w:spacing w:line="276" w:lineRule="auto"/>
        <w:rPr>
          <w:rFonts w:ascii="Aptos Narrow" w:hAnsi="Aptos Narrow"/>
          <w:sz w:val="20"/>
          <w:szCs w:val="20"/>
        </w:rPr>
      </w:pPr>
      <w:r w:rsidRPr="00BE1C19">
        <w:rPr>
          <w:rFonts w:ascii="Aptos Narrow" w:hAnsi="Aptos Narrow"/>
          <w:sz w:val="20"/>
          <w:szCs w:val="20"/>
        </w:rPr>
        <w:t>să faciliteze obținerea de către Delegat a Autorizațiilor necesare prestării Serviciului și pentru lucrări și investiții aferente Serviciului pe terenurile publice și private, conform Legii în vigoare;</w:t>
      </w:r>
    </w:p>
    <w:p w14:paraId="4D883629" w14:textId="77777777" w:rsidR="00BE1C19" w:rsidRPr="00BE1C19" w:rsidRDefault="00BE1C19" w:rsidP="00DE08A1">
      <w:pPr>
        <w:pStyle w:val="Listparagraf"/>
        <w:numPr>
          <w:ilvl w:val="0"/>
          <w:numId w:val="8"/>
        </w:numPr>
        <w:spacing w:line="276" w:lineRule="auto"/>
        <w:rPr>
          <w:rFonts w:ascii="Aptos Narrow" w:hAnsi="Aptos Narrow"/>
          <w:sz w:val="20"/>
          <w:szCs w:val="20"/>
        </w:rPr>
      </w:pPr>
      <w:r w:rsidRPr="00BE1C19">
        <w:rPr>
          <w:rFonts w:ascii="Aptos Narrow" w:hAnsi="Aptos Narrow"/>
          <w:sz w:val="20"/>
          <w:szCs w:val="20"/>
        </w:rPr>
        <w:t>să nu-l tulbure pe Delegat în exercițiul drepturilor sale ce rezultă din prezentul Contract și să-l notifice atunci când are cunoștință de apariția oricăror împrejurări de natură să aducă atingere drepturilor acestuia;</w:t>
      </w:r>
    </w:p>
    <w:p w14:paraId="7D92A473" w14:textId="77777777" w:rsidR="00BE1C19" w:rsidRPr="00BE1C19" w:rsidRDefault="00BE1C19" w:rsidP="00DE08A1">
      <w:pPr>
        <w:pStyle w:val="Listparagraf"/>
        <w:numPr>
          <w:ilvl w:val="0"/>
          <w:numId w:val="8"/>
        </w:numPr>
        <w:spacing w:line="276" w:lineRule="auto"/>
        <w:rPr>
          <w:rFonts w:ascii="Aptos Narrow" w:hAnsi="Aptos Narrow"/>
          <w:sz w:val="20"/>
          <w:szCs w:val="20"/>
        </w:rPr>
      </w:pPr>
      <w:r w:rsidRPr="00BE1C19">
        <w:rPr>
          <w:rFonts w:ascii="Aptos Narrow" w:hAnsi="Aptos Narrow"/>
          <w:sz w:val="20"/>
          <w:szCs w:val="20"/>
        </w:rPr>
        <w:t>să medieze, eventualele divergenţe, sesizări, plângeri etc. care apar între Delegat şi Utilizatorii Serviciului/ şi Operatorii de Salubrizare/Generatori şi Operatorul Depozitului (se va formula după caz, în funcţie de activităţile a căror gestiune este delegată prin Contract);</w:t>
      </w:r>
    </w:p>
    <w:p w14:paraId="7DBBBCA5" w14:textId="77777777" w:rsidR="00BE1C19" w:rsidRPr="00BE1C19" w:rsidRDefault="00BE1C19" w:rsidP="00DE08A1">
      <w:pPr>
        <w:pStyle w:val="Listparagraf"/>
        <w:numPr>
          <w:ilvl w:val="0"/>
          <w:numId w:val="8"/>
        </w:numPr>
        <w:spacing w:line="276" w:lineRule="auto"/>
        <w:rPr>
          <w:rFonts w:ascii="Aptos Narrow" w:hAnsi="Aptos Narrow"/>
          <w:sz w:val="20"/>
          <w:szCs w:val="20"/>
        </w:rPr>
      </w:pPr>
      <w:r w:rsidRPr="00BE1C19">
        <w:rPr>
          <w:rFonts w:ascii="Aptos Narrow" w:hAnsi="Aptos Narrow"/>
          <w:sz w:val="20"/>
          <w:szCs w:val="20"/>
        </w:rPr>
        <w:t>să sprijine Delegatul în campaniile organizate privind informarea şi conștientizarea Utilizatorilor privind Colectarea Separată a Deşeurilor (pentru contractele prin care se deleagă gestiunea activităţii de colectare separată şi transport separat al deșeurilor municipale);</w:t>
      </w:r>
    </w:p>
    <w:p w14:paraId="2641034C" w14:textId="77777777" w:rsidR="00BE1C19" w:rsidRPr="00BE1C19" w:rsidRDefault="00BE1C19" w:rsidP="00DE08A1">
      <w:pPr>
        <w:pStyle w:val="Listparagraf"/>
        <w:numPr>
          <w:ilvl w:val="0"/>
          <w:numId w:val="8"/>
        </w:numPr>
        <w:spacing w:line="276" w:lineRule="auto"/>
        <w:rPr>
          <w:rFonts w:ascii="Aptos Narrow" w:hAnsi="Aptos Narrow"/>
          <w:sz w:val="20"/>
          <w:szCs w:val="20"/>
        </w:rPr>
      </w:pPr>
      <w:r w:rsidRPr="00BE1C19">
        <w:rPr>
          <w:rFonts w:ascii="Aptos Narrow" w:hAnsi="Aptos Narrow"/>
          <w:sz w:val="20"/>
          <w:szCs w:val="20"/>
        </w:rPr>
        <w:t>să asigure un mediu de afaceri concurenţial şi transparent, precum și un tratament egal pentru toți operatorii serviciilor de salubrizare care acționează în aria Delegatarului sau al ADI, după caz, indiferent de forma de proprietate, de țara de origine, de organizarea acestora și de modul de gestiune adoptat;</w:t>
      </w:r>
    </w:p>
    <w:p w14:paraId="2728501B" w14:textId="77777777" w:rsidR="00BE1C19" w:rsidRPr="00BE1C19" w:rsidRDefault="00BE1C19" w:rsidP="00DE08A1">
      <w:pPr>
        <w:pStyle w:val="Listparagraf"/>
        <w:numPr>
          <w:ilvl w:val="0"/>
          <w:numId w:val="8"/>
        </w:numPr>
        <w:spacing w:line="276" w:lineRule="auto"/>
        <w:rPr>
          <w:rFonts w:ascii="Aptos Narrow" w:hAnsi="Aptos Narrow"/>
          <w:sz w:val="20"/>
          <w:szCs w:val="20"/>
        </w:rPr>
      </w:pPr>
      <w:r w:rsidRPr="00BE1C19">
        <w:rPr>
          <w:rFonts w:ascii="Aptos Narrow" w:hAnsi="Aptos Narrow"/>
          <w:sz w:val="20"/>
          <w:szCs w:val="20"/>
        </w:rPr>
        <w:t>să păstreze, în condiţiile Legii, confidenţialitatea datelor şi informaţiilor economico-financiare privind activitatea Delegatului, altele decât cele de interes public;</w:t>
      </w:r>
    </w:p>
    <w:p w14:paraId="5095D8F3" w14:textId="77777777" w:rsidR="00BE1C19" w:rsidRPr="00BE1C19" w:rsidRDefault="00BE1C19" w:rsidP="00DE08A1">
      <w:pPr>
        <w:pStyle w:val="Listparagraf"/>
        <w:numPr>
          <w:ilvl w:val="0"/>
          <w:numId w:val="8"/>
        </w:numPr>
        <w:spacing w:line="276" w:lineRule="auto"/>
        <w:rPr>
          <w:rFonts w:ascii="Aptos Narrow" w:hAnsi="Aptos Narrow"/>
          <w:sz w:val="20"/>
          <w:szCs w:val="20"/>
        </w:rPr>
      </w:pPr>
      <w:r w:rsidRPr="00BE1C19">
        <w:rPr>
          <w:rFonts w:ascii="Aptos Narrow" w:hAnsi="Aptos Narrow"/>
          <w:sz w:val="20"/>
          <w:szCs w:val="20"/>
        </w:rPr>
        <w:t>să asigure resursele necesare finanțării infrastructurii tehnico-edilitare aferente Serviciului, pentru care și-a asumat obligații de investiții conform prezentului Contract;</w:t>
      </w:r>
    </w:p>
    <w:p w14:paraId="5B6F8E16" w14:textId="77777777" w:rsidR="00BE1C19" w:rsidRPr="00BE1C19" w:rsidRDefault="00BE1C19" w:rsidP="00DE08A1">
      <w:pPr>
        <w:pStyle w:val="Listparagraf"/>
        <w:numPr>
          <w:ilvl w:val="0"/>
          <w:numId w:val="8"/>
        </w:numPr>
        <w:spacing w:line="276" w:lineRule="auto"/>
        <w:rPr>
          <w:rFonts w:ascii="Aptos Narrow" w:hAnsi="Aptos Narrow"/>
          <w:sz w:val="20"/>
          <w:szCs w:val="20"/>
        </w:rPr>
      </w:pPr>
      <w:r w:rsidRPr="00BE1C19">
        <w:rPr>
          <w:rFonts w:ascii="Aptos Narrow" w:hAnsi="Aptos Narrow"/>
          <w:sz w:val="20"/>
          <w:szCs w:val="20"/>
        </w:rPr>
        <w:t>să respecte dreptul exclusiv al Delegatului de a presta activitățile delegat prin prezentul Contract;</w:t>
      </w:r>
    </w:p>
    <w:p w14:paraId="61AABA2E" w14:textId="77777777" w:rsidR="00BE1C19" w:rsidRPr="00BE1C19" w:rsidRDefault="00BE1C19" w:rsidP="00DE08A1">
      <w:pPr>
        <w:pStyle w:val="Listparagraf"/>
        <w:numPr>
          <w:ilvl w:val="0"/>
          <w:numId w:val="8"/>
        </w:numPr>
        <w:spacing w:line="276" w:lineRule="auto"/>
        <w:rPr>
          <w:rFonts w:ascii="Aptos Narrow" w:hAnsi="Aptos Narrow"/>
          <w:sz w:val="20"/>
          <w:szCs w:val="20"/>
        </w:rPr>
      </w:pPr>
      <w:r w:rsidRPr="00BE1C19">
        <w:rPr>
          <w:rFonts w:ascii="Aptos Narrow" w:hAnsi="Aptos Narrow"/>
          <w:sz w:val="20"/>
          <w:szCs w:val="20"/>
        </w:rPr>
        <w:t xml:space="preserve">să transmită Delegatului cuantumul reducerii aprobate a valorii facturii pentru utilizatorii casnici, pe baza sumelor încasate de la OIREP, în timp util, pentru ca Delegatul să poată aplica reducerea în facturile emise către Utilizatorii cu care are contract (doar pentru contractele prin care se deleagă gestiunea activității de colectare separată și transport separat al deșeurilor municipale unde operatorul are contracte directe cu utilizatorii și îi facturează direct).  </w:t>
      </w:r>
    </w:p>
    <w:p w14:paraId="7816E89C" w14:textId="6DB56EE5" w:rsidR="00BE1C19" w:rsidRPr="00BE1C19" w:rsidRDefault="00BE1C19" w:rsidP="00DE08A1">
      <w:pPr>
        <w:pStyle w:val="Listparagraf"/>
        <w:numPr>
          <w:ilvl w:val="0"/>
          <w:numId w:val="8"/>
        </w:numPr>
        <w:spacing w:line="276" w:lineRule="auto"/>
        <w:rPr>
          <w:rFonts w:ascii="Aptos Narrow" w:hAnsi="Aptos Narrow"/>
          <w:sz w:val="20"/>
          <w:szCs w:val="20"/>
        </w:rPr>
      </w:pPr>
      <w:r w:rsidRPr="00BE1C19">
        <w:rPr>
          <w:rFonts w:ascii="Aptos Narrow" w:hAnsi="Aptos Narrow"/>
          <w:sz w:val="20"/>
          <w:szCs w:val="20"/>
        </w:rPr>
        <w:t>să transmită, în scris, Delegatului, datele şi informaţiile actualizate, necesare întocmirii facturii către Utilizatori (doar pentru contractele prin care se deleagă gestiunea activității de colectare separată și transport separat al deșeurilor municipale unde Delegatul are contracte directe cu Utilizatorii și îi facturează direct).</w:t>
      </w:r>
    </w:p>
    <w:p w14:paraId="588193AA" w14:textId="77777777" w:rsidR="0045039C" w:rsidRDefault="0045039C" w:rsidP="00BA0E0C">
      <w:pPr>
        <w:spacing w:line="276" w:lineRule="auto"/>
        <w:rPr>
          <w:rFonts w:ascii="Aptos Narrow" w:hAnsi="Aptos Narrow"/>
          <w:sz w:val="20"/>
          <w:szCs w:val="20"/>
          <w:lang w:eastAsia="en-GB"/>
        </w:rPr>
      </w:pPr>
    </w:p>
    <w:p w14:paraId="64095750" w14:textId="4817CC0C" w:rsidR="00295060" w:rsidRPr="00542B09" w:rsidRDefault="00295060" w:rsidP="00295060">
      <w:pPr>
        <w:pStyle w:val="Titlu2"/>
        <w:spacing w:before="20" w:after="60" w:line="276" w:lineRule="auto"/>
        <w:rPr>
          <w:rFonts w:ascii="Aptos Narrow" w:hAnsi="Aptos Narrow"/>
          <w:b/>
          <w:bCs/>
          <w:i/>
          <w:color w:val="215E99" w:themeColor="text2" w:themeTint="BF"/>
          <w:sz w:val="22"/>
          <w:szCs w:val="22"/>
          <w:lang w:eastAsia="ro-RO"/>
        </w:rPr>
      </w:pPr>
      <w:bookmarkStart w:id="38" w:name="_Toc208504762"/>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9</w:t>
      </w:r>
      <w:r w:rsidRPr="00542B09">
        <w:rPr>
          <w:rFonts w:ascii="Aptos Narrow" w:hAnsi="Aptos Narrow"/>
          <w:b/>
          <w:bCs/>
          <w:color w:val="215E99" w:themeColor="text2" w:themeTint="BF"/>
          <w:sz w:val="22"/>
          <w:szCs w:val="22"/>
          <w:lang w:eastAsia="ro-RO"/>
        </w:rPr>
        <w:t xml:space="preserve"> – </w:t>
      </w:r>
      <w:r>
        <w:rPr>
          <w:rFonts w:ascii="Aptos Narrow" w:hAnsi="Aptos Narrow"/>
          <w:b/>
          <w:bCs/>
          <w:color w:val="215E99" w:themeColor="text2" w:themeTint="BF"/>
          <w:sz w:val="22"/>
          <w:szCs w:val="22"/>
          <w:lang w:eastAsia="ro-RO"/>
        </w:rPr>
        <w:t>Obligațiile Delegatului</w:t>
      </w:r>
      <w:bookmarkEnd w:id="38"/>
    </w:p>
    <w:p w14:paraId="55679471" w14:textId="66BB567C" w:rsidR="00295060" w:rsidRDefault="00295060" w:rsidP="00295060">
      <w:pPr>
        <w:spacing w:line="276" w:lineRule="auto"/>
        <w:rPr>
          <w:rFonts w:ascii="Aptos Narrow" w:hAnsi="Aptos Narrow"/>
          <w:sz w:val="20"/>
          <w:szCs w:val="20"/>
        </w:rPr>
      </w:pPr>
      <w:r w:rsidRPr="00542B09">
        <w:rPr>
          <w:rFonts w:ascii="Aptos Narrow" w:hAnsi="Aptos Narrow"/>
          <w:b/>
          <w:bCs/>
          <w:sz w:val="20"/>
          <w:szCs w:val="20"/>
        </w:rPr>
        <w:t>(1)</w:t>
      </w:r>
      <w:r>
        <w:rPr>
          <w:rFonts w:ascii="Aptos Narrow" w:hAnsi="Aptos Narrow"/>
          <w:sz w:val="20"/>
          <w:szCs w:val="20"/>
        </w:rPr>
        <w:t xml:space="preserve"> </w:t>
      </w:r>
      <w:r w:rsidRPr="00295060">
        <w:rPr>
          <w:rFonts w:ascii="Aptos Narrow" w:hAnsi="Aptos Narrow"/>
          <w:sz w:val="20"/>
          <w:szCs w:val="20"/>
        </w:rPr>
        <w:t>Delegatul are următoarele obligaţii generale</w:t>
      </w:r>
      <w:r w:rsidRPr="00BE1C19">
        <w:rPr>
          <w:rFonts w:ascii="Aptos Narrow" w:hAnsi="Aptos Narrow"/>
          <w:sz w:val="20"/>
          <w:szCs w:val="20"/>
        </w:rPr>
        <w:t>:</w:t>
      </w:r>
    </w:p>
    <w:p w14:paraId="38B695EC" w14:textId="77777777" w:rsidR="00295060" w:rsidRPr="00295060" w:rsidRDefault="00295060" w:rsidP="00DE08A1">
      <w:pPr>
        <w:pStyle w:val="Listparagraf"/>
        <w:numPr>
          <w:ilvl w:val="0"/>
          <w:numId w:val="10"/>
        </w:numPr>
        <w:spacing w:line="276" w:lineRule="auto"/>
        <w:rPr>
          <w:rFonts w:ascii="Aptos Narrow" w:hAnsi="Aptos Narrow"/>
          <w:color w:val="000000" w:themeColor="text1"/>
          <w:sz w:val="20"/>
          <w:szCs w:val="20"/>
        </w:rPr>
      </w:pPr>
      <w:r w:rsidRPr="00295060">
        <w:rPr>
          <w:rFonts w:ascii="Aptos Narrow" w:hAnsi="Aptos Narrow"/>
          <w:color w:val="000000" w:themeColor="text1"/>
          <w:sz w:val="20"/>
          <w:szCs w:val="20"/>
        </w:rPr>
        <w:t xml:space="preserve">să asigure prestarea Serviciului conform prevederilor contractuale şi cu respectarea Regulamentului Serviciului (Anexa nr. 1 la Contract) şi Caietului de Sarcini ale Serviciului (Anexa nr. 2 la Contract), a prescripţiilor, normelor şi normativelor tehnice în vigoare, într-o manieră eficientă, în conformitate cu Legea şi Bunele Practici Comerciale; </w:t>
      </w:r>
    </w:p>
    <w:p w14:paraId="4FA24385" w14:textId="77777777" w:rsidR="00295060" w:rsidRPr="00295060" w:rsidRDefault="00295060" w:rsidP="00DE08A1">
      <w:pPr>
        <w:pStyle w:val="Listparagraf"/>
        <w:numPr>
          <w:ilvl w:val="0"/>
          <w:numId w:val="10"/>
        </w:numPr>
        <w:spacing w:line="276" w:lineRule="auto"/>
        <w:rPr>
          <w:rFonts w:ascii="Aptos Narrow" w:hAnsi="Aptos Narrow"/>
          <w:color w:val="000000" w:themeColor="text1"/>
          <w:sz w:val="20"/>
          <w:szCs w:val="20"/>
        </w:rPr>
      </w:pPr>
      <w:r w:rsidRPr="00295060">
        <w:rPr>
          <w:rFonts w:ascii="Aptos Narrow" w:hAnsi="Aptos Narrow"/>
          <w:color w:val="000000" w:themeColor="text1"/>
          <w:sz w:val="20"/>
          <w:szCs w:val="20"/>
        </w:rPr>
        <w:t xml:space="preserve">să presteze Serviciul pentru toți Utilizatorii din Aria Delegării, cu asigurarea colectării separate a întregii cantități de Deșeuri generate care intră în obiectul prezentului Contract, în condițiile Regulamentului și ale Caietului de Sarcini, și să lase în stare de curățenie spațiul destinat recipientelor de precolectare de pe domeniul public; </w:t>
      </w:r>
    </w:p>
    <w:p w14:paraId="3625FECC" w14:textId="154BE23F" w:rsidR="00AC07DA" w:rsidRDefault="00295060" w:rsidP="00DE08A1">
      <w:pPr>
        <w:pStyle w:val="Listparagraf"/>
        <w:numPr>
          <w:ilvl w:val="0"/>
          <w:numId w:val="10"/>
        </w:numPr>
        <w:spacing w:line="276" w:lineRule="auto"/>
        <w:rPr>
          <w:rFonts w:ascii="Aptos Narrow" w:hAnsi="Aptos Narrow"/>
          <w:color w:val="000000" w:themeColor="text1"/>
          <w:sz w:val="20"/>
          <w:szCs w:val="20"/>
        </w:rPr>
      </w:pPr>
      <w:r w:rsidRPr="00295060">
        <w:rPr>
          <w:rFonts w:ascii="Aptos Narrow" w:hAnsi="Aptos Narrow"/>
          <w:color w:val="000000" w:themeColor="text1"/>
          <w:sz w:val="20"/>
          <w:szCs w:val="20"/>
        </w:rPr>
        <w:t xml:space="preserve">să accepte la Instalaţiile de Deșeuri pe care le operează doar Deșeuri din Aria </w:t>
      </w:r>
      <w:r w:rsidR="007307F2">
        <w:rPr>
          <w:rFonts w:ascii="Aptos Narrow" w:hAnsi="Aptos Narrow"/>
          <w:color w:val="000000" w:themeColor="text1"/>
          <w:sz w:val="20"/>
          <w:szCs w:val="20"/>
        </w:rPr>
        <w:t>Delegării;</w:t>
      </w:r>
    </w:p>
    <w:p w14:paraId="1F05156B" w14:textId="6AACA522" w:rsidR="00295060" w:rsidRPr="00295060" w:rsidRDefault="00295060" w:rsidP="00DE08A1">
      <w:pPr>
        <w:pStyle w:val="Listparagraf"/>
        <w:numPr>
          <w:ilvl w:val="0"/>
          <w:numId w:val="10"/>
        </w:numPr>
        <w:spacing w:line="276" w:lineRule="auto"/>
        <w:rPr>
          <w:rFonts w:ascii="Aptos Narrow" w:hAnsi="Aptos Narrow"/>
          <w:color w:val="000000" w:themeColor="text1"/>
          <w:sz w:val="20"/>
          <w:szCs w:val="20"/>
        </w:rPr>
      </w:pPr>
      <w:r w:rsidRPr="00295060">
        <w:rPr>
          <w:rFonts w:ascii="Aptos Narrow" w:hAnsi="Aptos Narrow"/>
          <w:color w:val="000000" w:themeColor="text1"/>
          <w:sz w:val="20"/>
          <w:szCs w:val="20"/>
        </w:rPr>
        <w:t>să accepte la Depozit doar Deșeuri din Aria Delegării;</w:t>
      </w:r>
    </w:p>
    <w:p w14:paraId="21136405" w14:textId="77777777" w:rsidR="00295060" w:rsidRPr="00295060" w:rsidRDefault="00295060" w:rsidP="00DE08A1">
      <w:pPr>
        <w:pStyle w:val="Listparagraf"/>
        <w:numPr>
          <w:ilvl w:val="0"/>
          <w:numId w:val="10"/>
        </w:numPr>
        <w:spacing w:line="276" w:lineRule="auto"/>
        <w:rPr>
          <w:rFonts w:ascii="Aptos Narrow" w:hAnsi="Aptos Narrow"/>
          <w:color w:val="000000" w:themeColor="text1"/>
          <w:sz w:val="20"/>
          <w:szCs w:val="20"/>
        </w:rPr>
      </w:pPr>
      <w:r w:rsidRPr="00295060">
        <w:rPr>
          <w:rFonts w:ascii="Aptos Narrow" w:hAnsi="Aptos Narrow"/>
          <w:color w:val="000000" w:themeColor="text1"/>
          <w:sz w:val="20"/>
          <w:szCs w:val="20"/>
        </w:rPr>
        <w:t xml:space="preserve">să respecte fluxul Deșeurilor prevăzut la Articolul 22 (“Fluxul Deșeurilor și relația cu Operatorii de Salubrizare/Generatorii”) din prezentul Contract și să încheie contracte cu Operatorii de Salubrizare respectivi; </w:t>
      </w:r>
    </w:p>
    <w:p w14:paraId="52D55D05" w14:textId="77777777" w:rsidR="00295060" w:rsidRPr="00295060" w:rsidRDefault="00295060" w:rsidP="00DE08A1">
      <w:pPr>
        <w:pStyle w:val="Listparagraf"/>
        <w:numPr>
          <w:ilvl w:val="0"/>
          <w:numId w:val="10"/>
        </w:numPr>
        <w:spacing w:line="276" w:lineRule="auto"/>
        <w:rPr>
          <w:rFonts w:ascii="Aptos Narrow" w:hAnsi="Aptos Narrow"/>
          <w:color w:val="000000" w:themeColor="text1"/>
          <w:sz w:val="20"/>
          <w:szCs w:val="20"/>
        </w:rPr>
      </w:pPr>
      <w:r w:rsidRPr="00295060">
        <w:rPr>
          <w:rFonts w:ascii="Aptos Narrow" w:hAnsi="Aptos Narrow"/>
          <w:color w:val="000000" w:themeColor="text1"/>
          <w:sz w:val="20"/>
          <w:szCs w:val="20"/>
        </w:rPr>
        <w:t>să accepte modificarea Programului de Operare şi a cerinţelor tehnice, aşa cum sunt aceste detaliate în Caietul de Sarcini al Serviciului ori de cate ori va fi necesar din cauza modificării reglementărilor locale privind gestionarea deşeurilor, în cazul în care respectivele modificări sunt făcute pentru alinierea prevederilor reglementărilor locale la reglementarile naţionale;</w:t>
      </w:r>
    </w:p>
    <w:p w14:paraId="5E5E7888" w14:textId="77777777" w:rsidR="00295060" w:rsidRPr="00295060" w:rsidRDefault="00295060" w:rsidP="00DE08A1">
      <w:pPr>
        <w:pStyle w:val="Listparagraf"/>
        <w:numPr>
          <w:ilvl w:val="0"/>
          <w:numId w:val="10"/>
        </w:numPr>
        <w:spacing w:line="276" w:lineRule="auto"/>
        <w:rPr>
          <w:rFonts w:ascii="Aptos Narrow" w:hAnsi="Aptos Narrow"/>
          <w:color w:val="000000" w:themeColor="text1"/>
          <w:sz w:val="20"/>
          <w:szCs w:val="20"/>
        </w:rPr>
      </w:pPr>
      <w:r w:rsidRPr="00295060">
        <w:rPr>
          <w:rFonts w:ascii="Aptos Narrow" w:hAnsi="Aptos Narrow"/>
          <w:color w:val="000000" w:themeColor="text1"/>
          <w:sz w:val="20"/>
          <w:szCs w:val="20"/>
        </w:rPr>
        <w:t xml:space="preserve">să plătească despăgubiri pentru întreruperea nejustificată a prestării Serviciului; </w:t>
      </w:r>
    </w:p>
    <w:p w14:paraId="6942F2F0" w14:textId="77777777" w:rsidR="00295060" w:rsidRPr="00295060" w:rsidRDefault="00295060" w:rsidP="00DE08A1">
      <w:pPr>
        <w:pStyle w:val="Listparagraf"/>
        <w:numPr>
          <w:ilvl w:val="0"/>
          <w:numId w:val="10"/>
        </w:numPr>
        <w:spacing w:line="276" w:lineRule="auto"/>
        <w:rPr>
          <w:rFonts w:ascii="Aptos Narrow" w:hAnsi="Aptos Narrow"/>
          <w:color w:val="000000" w:themeColor="text1"/>
          <w:sz w:val="20"/>
          <w:szCs w:val="20"/>
        </w:rPr>
      </w:pPr>
      <w:r w:rsidRPr="00295060">
        <w:rPr>
          <w:rFonts w:ascii="Aptos Narrow" w:hAnsi="Aptos Narrow"/>
          <w:color w:val="000000" w:themeColor="text1"/>
          <w:sz w:val="20"/>
          <w:szCs w:val="20"/>
        </w:rPr>
        <w:t xml:space="preserve">să depună toate diligenţele necesare pentru conservarea integrităţii bunurilor, instalaţiilor, echipamentelor, vehiculelor şi dotărilor ce i-au fost concesionate pe toată Durata Contractului, şi să asigure exploatarea, întreţinerea şi reparaţia acestora cu personal autorizat, în funcţie de complexitatea bunului respectiv şi specificul postului/locului de muncă; </w:t>
      </w:r>
    </w:p>
    <w:p w14:paraId="486ED2DB" w14:textId="77777777" w:rsidR="00295060" w:rsidRPr="00295060" w:rsidRDefault="00295060" w:rsidP="00DE08A1">
      <w:pPr>
        <w:pStyle w:val="Listparagraf"/>
        <w:numPr>
          <w:ilvl w:val="0"/>
          <w:numId w:val="10"/>
        </w:numPr>
        <w:spacing w:line="276" w:lineRule="auto"/>
        <w:rPr>
          <w:rFonts w:ascii="Aptos Narrow" w:hAnsi="Aptos Narrow"/>
          <w:color w:val="000000" w:themeColor="text1"/>
          <w:sz w:val="20"/>
          <w:szCs w:val="20"/>
        </w:rPr>
      </w:pPr>
      <w:r w:rsidRPr="00295060">
        <w:rPr>
          <w:rFonts w:ascii="Aptos Narrow" w:hAnsi="Aptos Narrow"/>
          <w:color w:val="000000" w:themeColor="text1"/>
          <w:sz w:val="20"/>
          <w:szCs w:val="20"/>
        </w:rPr>
        <w:t>să nu înstrăineze sau închirieze nici un Bun de Retur; Delegatul nu va înlocui şi nu va dispune în niciun fel de aceste bunuri fără consimţământul prealabil, în scris, al Delegatarului;</w:t>
      </w:r>
    </w:p>
    <w:p w14:paraId="5E9BE416" w14:textId="77777777" w:rsidR="00295060" w:rsidRPr="00295060" w:rsidRDefault="00295060" w:rsidP="00DE08A1">
      <w:pPr>
        <w:pStyle w:val="Listparagraf"/>
        <w:numPr>
          <w:ilvl w:val="0"/>
          <w:numId w:val="10"/>
        </w:numPr>
        <w:spacing w:line="276" w:lineRule="auto"/>
        <w:rPr>
          <w:rFonts w:ascii="Aptos Narrow" w:hAnsi="Aptos Narrow"/>
          <w:color w:val="000000" w:themeColor="text1"/>
          <w:sz w:val="20"/>
          <w:szCs w:val="20"/>
        </w:rPr>
      </w:pPr>
      <w:r w:rsidRPr="00295060">
        <w:rPr>
          <w:rFonts w:ascii="Aptos Narrow" w:hAnsi="Aptos Narrow"/>
          <w:color w:val="000000" w:themeColor="text1"/>
          <w:sz w:val="20"/>
          <w:szCs w:val="20"/>
        </w:rPr>
        <w:t>să transmită Delegatarului modificările de patrimoniu apărute în cursul anului, precum şi situaţia patrimoniului public (cantitativ şi valoric) la data de 31 decembrie a fiecărui an pentru înregistrarea în contabilitatea acestuia;</w:t>
      </w:r>
    </w:p>
    <w:p w14:paraId="1D8A199A" w14:textId="77777777" w:rsidR="00295060" w:rsidRPr="00295060" w:rsidRDefault="00295060" w:rsidP="00DE08A1">
      <w:pPr>
        <w:pStyle w:val="Listparagraf"/>
        <w:numPr>
          <w:ilvl w:val="0"/>
          <w:numId w:val="10"/>
        </w:numPr>
        <w:spacing w:line="276" w:lineRule="auto"/>
        <w:rPr>
          <w:rFonts w:ascii="Aptos Narrow" w:hAnsi="Aptos Narrow"/>
          <w:color w:val="000000" w:themeColor="text1"/>
          <w:sz w:val="20"/>
          <w:szCs w:val="20"/>
        </w:rPr>
      </w:pPr>
      <w:r w:rsidRPr="00295060">
        <w:rPr>
          <w:rFonts w:ascii="Aptos Narrow" w:hAnsi="Aptos Narrow"/>
          <w:color w:val="000000" w:themeColor="text1"/>
          <w:sz w:val="20"/>
          <w:szCs w:val="20"/>
        </w:rPr>
        <w:t>să predea Delegatarului, la încetarea din orice motive a Contractului, toate Bunurile de Retur, conform condiţiilor stipulate la Articolul 17 („Bunurile de Retur”), în stare tehnică corespunzătoare duratei lor normale de funcţionare, precum şi toată documentaţia tehnică aferentă, inclusiv cărţile construcţiilor, cărţile tehnice etc., pe bază de proces verbal de predare-primire;</w:t>
      </w:r>
    </w:p>
    <w:p w14:paraId="369A406E" w14:textId="77777777" w:rsidR="00AC07DA" w:rsidRDefault="00295060" w:rsidP="00DE08A1">
      <w:pPr>
        <w:pStyle w:val="Listparagraf"/>
        <w:numPr>
          <w:ilvl w:val="0"/>
          <w:numId w:val="10"/>
        </w:numPr>
        <w:spacing w:line="276" w:lineRule="auto"/>
        <w:rPr>
          <w:rFonts w:ascii="Aptos Narrow" w:hAnsi="Aptos Narrow"/>
          <w:color w:val="000000" w:themeColor="text1"/>
          <w:sz w:val="20"/>
          <w:szCs w:val="20"/>
        </w:rPr>
      </w:pPr>
      <w:r w:rsidRPr="00295060">
        <w:rPr>
          <w:rFonts w:ascii="Aptos Narrow" w:hAnsi="Aptos Narrow"/>
          <w:color w:val="000000" w:themeColor="text1"/>
          <w:sz w:val="20"/>
          <w:szCs w:val="20"/>
        </w:rPr>
        <w:t>să deţină toate Autorizaţiile necesare prestării Serviciului, prevăzute de legislaţia în vigoare, să obţină şi să menţină valabile, pe cheltuiala sa proprie, toate aceste Autorizaţii</w:t>
      </w:r>
      <w:r w:rsidR="00AC07DA">
        <w:rPr>
          <w:rFonts w:ascii="Aptos Narrow" w:hAnsi="Aptos Narrow"/>
          <w:color w:val="000000" w:themeColor="text1"/>
          <w:sz w:val="20"/>
          <w:szCs w:val="20"/>
        </w:rPr>
        <w:t xml:space="preserve">: </w:t>
      </w:r>
    </w:p>
    <w:p w14:paraId="01A3B066" w14:textId="77777777" w:rsidR="00AC07DA" w:rsidRDefault="00295060" w:rsidP="00DE08A1">
      <w:pPr>
        <w:pStyle w:val="Listparagraf"/>
        <w:numPr>
          <w:ilvl w:val="0"/>
          <w:numId w:val="11"/>
        </w:numPr>
        <w:spacing w:line="276" w:lineRule="auto"/>
        <w:rPr>
          <w:rFonts w:ascii="Aptos Narrow" w:hAnsi="Aptos Narrow"/>
          <w:color w:val="000000" w:themeColor="text1"/>
          <w:sz w:val="20"/>
          <w:szCs w:val="20"/>
        </w:rPr>
      </w:pPr>
      <w:r w:rsidRPr="00295060">
        <w:rPr>
          <w:rFonts w:ascii="Aptos Narrow" w:hAnsi="Aptos Narrow"/>
          <w:color w:val="000000" w:themeColor="text1"/>
          <w:sz w:val="20"/>
          <w:szCs w:val="20"/>
        </w:rPr>
        <w:t>Delegatul va trebui să poată furniza în orice moment documente care să ateste că Autorizaţiile necesare au fost eliberate pentru Instalaţiile de Deșeuri şi că Instalaţiile de Deșeuri sunt operate în conformitate cu aceste Autorizaţii (în special autorizaţiile de mediu). De asemenea, Delegatul va informa Delegatarul/ADI în cazul în care intervin modificări la condiţiile ataşate Autorizaţiilor, schimbări în ceea ce priveşte deţinerea Autorizaţiilor sau elemente care pot afecta prezentul Contract;</w:t>
      </w:r>
    </w:p>
    <w:p w14:paraId="5604FB37" w14:textId="581390B7" w:rsidR="00295060" w:rsidRPr="00295060" w:rsidRDefault="00295060" w:rsidP="00DE08A1">
      <w:pPr>
        <w:pStyle w:val="Listparagraf"/>
        <w:numPr>
          <w:ilvl w:val="0"/>
          <w:numId w:val="11"/>
        </w:numPr>
        <w:spacing w:line="276" w:lineRule="auto"/>
        <w:rPr>
          <w:rFonts w:ascii="Aptos Narrow" w:hAnsi="Aptos Narrow"/>
          <w:color w:val="000000" w:themeColor="text1"/>
          <w:sz w:val="20"/>
          <w:szCs w:val="20"/>
        </w:rPr>
      </w:pPr>
      <w:r w:rsidRPr="00295060">
        <w:rPr>
          <w:rFonts w:ascii="Aptos Narrow" w:hAnsi="Aptos Narrow"/>
          <w:color w:val="000000" w:themeColor="text1"/>
          <w:sz w:val="20"/>
          <w:szCs w:val="20"/>
        </w:rPr>
        <w:t>Delegatul va trebui să poată furniza în orice moment documente care să ateste că Autorizaţiile necesare au fost eliberate pentru Depozit şi că Depozitul este operat în conformitate cu aceste Autorizaţii (în special autorizaţiile de mediu și autorizația de gospodărire a apelor). De asemenea, Delegatul va informa Delegatarul/ADI în cazul în care intervin modificări la condiţiile ataşate Autorizaţiilor, schimbări în ceea ce priveşte deţinerea Autorizaţiilor sau elemente care pot afecta prezentul Contract;</w:t>
      </w:r>
    </w:p>
    <w:p w14:paraId="182657C2" w14:textId="77777777" w:rsidR="00295060" w:rsidRPr="00295060" w:rsidRDefault="00295060" w:rsidP="00DE08A1">
      <w:pPr>
        <w:pStyle w:val="Listparagraf"/>
        <w:numPr>
          <w:ilvl w:val="0"/>
          <w:numId w:val="10"/>
        </w:numPr>
        <w:spacing w:line="276" w:lineRule="auto"/>
        <w:rPr>
          <w:rFonts w:ascii="Aptos Narrow" w:hAnsi="Aptos Narrow"/>
          <w:color w:val="000000" w:themeColor="text1"/>
          <w:sz w:val="20"/>
          <w:szCs w:val="20"/>
        </w:rPr>
      </w:pPr>
      <w:r w:rsidRPr="00295060">
        <w:rPr>
          <w:rFonts w:ascii="Aptos Narrow" w:hAnsi="Aptos Narrow"/>
          <w:color w:val="000000" w:themeColor="text1"/>
          <w:sz w:val="20"/>
          <w:szCs w:val="20"/>
        </w:rPr>
        <w:t xml:space="preserve">să respecte Indicatorii de Performanţă prevăzuţi în Regulamentul Serviciului (Anexa nr. 1 la prezentul Contract) şi în Anexa nr. 7 („Indicatorii Tehnici privind Ţintele”) la prezentul Contract, şi să îmbunătăţească în mod continuu calitatea Serviciului prestat; </w:t>
      </w:r>
    </w:p>
    <w:p w14:paraId="56B57B87" w14:textId="77777777" w:rsidR="00295060" w:rsidRPr="00295060" w:rsidRDefault="00295060" w:rsidP="00DE08A1">
      <w:pPr>
        <w:pStyle w:val="Listparagraf"/>
        <w:numPr>
          <w:ilvl w:val="0"/>
          <w:numId w:val="10"/>
        </w:numPr>
        <w:spacing w:line="276" w:lineRule="auto"/>
        <w:rPr>
          <w:rFonts w:ascii="Aptos Narrow" w:hAnsi="Aptos Narrow"/>
          <w:color w:val="000000" w:themeColor="text1"/>
          <w:sz w:val="20"/>
          <w:szCs w:val="20"/>
        </w:rPr>
      </w:pPr>
      <w:r w:rsidRPr="00295060">
        <w:rPr>
          <w:rFonts w:ascii="Aptos Narrow" w:hAnsi="Aptos Narrow"/>
          <w:color w:val="000000" w:themeColor="text1"/>
          <w:sz w:val="20"/>
          <w:szCs w:val="20"/>
        </w:rPr>
        <w:t xml:space="preserve">să aplice metode performante de management care să conducă la reducerea costurilor de operare, inclusiv prin aplicarea procedurilor concurențiale prevăzute de legea achizițiilor publice în vigoare, și să asigure totodată respectarea cerințelor specifice din legislația privind protecția mediului; </w:t>
      </w:r>
    </w:p>
    <w:p w14:paraId="0B50BF8A" w14:textId="77777777" w:rsidR="00295060" w:rsidRPr="00295060" w:rsidRDefault="00295060" w:rsidP="00DE08A1">
      <w:pPr>
        <w:pStyle w:val="Listparagraf"/>
        <w:numPr>
          <w:ilvl w:val="0"/>
          <w:numId w:val="10"/>
        </w:numPr>
        <w:spacing w:line="276" w:lineRule="auto"/>
        <w:rPr>
          <w:rFonts w:ascii="Aptos Narrow" w:hAnsi="Aptos Narrow"/>
          <w:color w:val="000000" w:themeColor="text1"/>
          <w:sz w:val="20"/>
          <w:szCs w:val="20"/>
        </w:rPr>
      </w:pPr>
      <w:r w:rsidRPr="00295060">
        <w:rPr>
          <w:rFonts w:ascii="Aptos Narrow" w:hAnsi="Aptos Narrow"/>
          <w:color w:val="000000" w:themeColor="text1"/>
          <w:sz w:val="20"/>
          <w:szCs w:val="20"/>
        </w:rPr>
        <w:t xml:space="preserve">să înregistreze toate reclamaţiile şi sesizările, care îi sunt adresate, într-un registru şi să ia măsurile de rezolvare ce se impun. În registru se vor consemna numele, prenumele persoanei/societăţii care a reclamat, adresa reclamantului, data şi ora reclamaţiei, data şi ora rezolvării, numărul de ordine al reclamaţiei care va fi comunicat petentului. La sesizările scrise Delegatul are obligaţia să răspundă în termen de maximum 30 de Zile de la înregistrarea acestora; </w:t>
      </w:r>
    </w:p>
    <w:p w14:paraId="33D0CE46" w14:textId="77777777" w:rsidR="00295060" w:rsidRPr="00295060" w:rsidRDefault="00295060" w:rsidP="00DE08A1">
      <w:pPr>
        <w:pStyle w:val="Listparagraf"/>
        <w:numPr>
          <w:ilvl w:val="0"/>
          <w:numId w:val="10"/>
        </w:numPr>
        <w:spacing w:line="276" w:lineRule="auto"/>
        <w:rPr>
          <w:rFonts w:ascii="Aptos Narrow" w:hAnsi="Aptos Narrow"/>
          <w:color w:val="000000" w:themeColor="text1"/>
          <w:sz w:val="20"/>
          <w:szCs w:val="20"/>
        </w:rPr>
      </w:pPr>
      <w:r w:rsidRPr="00295060">
        <w:rPr>
          <w:rFonts w:ascii="Aptos Narrow" w:hAnsi="Aptos Narrow"/>
          <w:color w:val="000000" w:themeColor="text1"/>
          <w:sz w:val="20"/>
          <w:szCs w:val="20"/>
        </w:rPr>
        <w:t xml:space="preserve">să furnizeze Autorităților Competente, Delegatarului și ADI toate informațiile de interes public solicitate și să asigure accesul la informațiile necesare, documentele și documentațiile pe baza cărora prestează Serviciul, în vederea verificării și evaluării prestării Serviciului, în condițiile Legii, ale prezentului Contract inclusiv Regulamentul Serviciului și ale oricăror Autorizații pe care le deține; </w:t>
      </w:r>
    </w:p>
    <w:p w14:paraId="6C8635A9" w14:textId="77777777" w:rsidR="00295060" w:rsidRPr="00295060" w:rsidRDefault="00295060" w:rsidP="00DE08A1">
      <w:pPr>
        <w:pStyle w:val="Listparagraf"/>
        <w:numPr>
          <w:ilvl w:val="0"/>
          <w:numId w:val="10"/>
        </w:numPr>
        <w:spacing w:line="276" w:lineRule="auto"/>
        <w:rPr>
          <w:rFonts w:ascii="Aptos Narrow" w:hAnsi="Aptos Narrow"/>
          <w:color w:val="000000" w:themeColor="text1"/>
          <w:sz w:val="20"/>
          <w:szCs w:val="20"/>
        </w:rPr>
      </w:pPr>
      <w:r w:rsidRPr="00295060">
        <w:rPr>
          <w:rFonts w:ascii="Aptos Narrow" w:hAnsi="Aptos Narrow"/>
          <w:color w:val="000000" w:themeColor="text1"/>
          <w:sz w:val="20"/>
          <w:szCs w:val="20"/>
        </w:rPr>
        <w:t xml:space="preserve">să ţină evidenţa gestiunii Deşeurilor şi să raporteze periodic către ADI, precum şi Delegatarului şi oricăror alte Autorităţi Competente, inclusiv prin transmiterea către Autoritatea de Competentă în domeniul protecţiei mediului, date şi informaţii despre activitatea specifică conform chestionarului din anchetele statistice naționale, după caz, conform Legii în vigoare;   </w:t>
      </w:r>
    </w:p>
    <w:p w14:paraId="73C57340" w14:textId="77777777" w:rsidR="00295060" w:rsidRPr="00295060" w:rsidRDefault="00295060" w:rsidP="00DE08A1">
      <w:pPr>
        <w:pStyle w:val="Listparagraf"/>
        <w:numPr>
          <w:ilvl w:val="0"/>
          <w:numId w:val="10"/>
        </w:numPr>
        <w:spacing w:line="276" w:lineRule="auto"/>
        <w:rPr>
          <w:rFonts w:ascii="Aptos Narrow" w:hAnsi="Aptos Narrow"/>
          <w:color w:val="000000" w:themeColor="text1"/>
          <w:sz w:val="20"/>
          <w:szCs w:val="20"/>
        </w:rPr>
      </w:pPr>
      <w:r w:rsidRPr="00295060">
        <w:rPr>
          <w:rFonts w:ascii="Aptos Narrow" w:hAnsi="Aptos Narrow"/>
          <w:color w:val="000000" w:themeColor="text1"/>
          <w:sz w:val="20"/>
          <w:szCs w:val="20"/>
        </w:rPr>
        <w:t>să se asigure că toate substanţele şi materialele periculoase folosite sau care urmează să fie folosite în prestarea Serviciului sunt păstrate într-un mediu controlat şi în condiţii de siguranţă conform Legii în domeniu şi Bunelor Practici Comerciale, precum şi că toate recipientele cu substanţe periculoase sunt etichetate corect şi clar;</w:t>
      </w:r>
    </w:p>
    <w:p w14:paraId="78E35CF3" w14:textId="77777777" w:rsidR="00295060" w:rsidRPr="00295060" w:rsidRDefault="00295060" w:rsidP="00DE08A1">
      <w:pPr>
        <w:pStyle w:val="Listparagraf"/>
        <w:numPr>
          <w:ilvl w:val="0"/>
          <w:numId w:val="10"/>
        </w:numPr>
        <w:spacing w:line="276" w:lineRule="auto"/>
        <w:rPr>
          <w:rFonts w:ascii="Aptos Narrow" w:hAnsi="Aptos Narrow"/>
          <w:color w:val="000000" w:themeColor="text1"/>
          <w:sz w:val="20"/>
          <w:szCs w:val="20"/>
        </w:rPr>
      </w:pPr>
      <w:r w:rsidRPr="00295060">
        <w:rPr>
          <w:rFonts w:ascii="Aptos Narrow" w:hAnsi="Aptos Narrow"/>
          <w:color w:val="000000" w:themeColor="text1"/>
          <w:sz w:val="20"/>
          <w:szCs w:val="20"/>
        </w:rPr>
        <w:t>să nu cesioneze sau transfere în vreun mod prezentul Contract sau orice parte din drepturile şi obligaţiile sale derivate din prezentul Contract, altfel decât în conformitate cu condiţiile stipulate la Articolul 32 (“Sub-delegare şi transfer”), orice operaţie realizată în alte condiţii fiind nulă de drept;</w:t>
      </w:r>
    </w:p>
    <w:p w14:paraId="4571DC79" w14:textId="77777777" w:rsidR="00295060" w:rsidRPr="00295060" w:rsidRDefault="00295060" w:rsidP="00DE08A1">
      <w:pPr>
        <w:pStyle w:val="Listparagraf"/>
        <w:numPr>
          <w:ilvl w:val="0"/>
          <w:numId w:val="10"/>
        </w:numPr>
        <w:spacing w:line="276" w:lineRule="auto"/>
        <w:rPr>
          <w:rFonts w:ascii="Aptos Narrow" w:hAnsi="Aptos Narrow"/>
          <w:color w:val="000000" w:themeColor="text1"/>
          <w:sz w:val="20"/>
          <w:szCs w:val="20"/>
        </w:rPr>
      </w:pPr>
      <w:r w:rsidRPr="00295060">
        <w:rPr>
          <w:rFonts w:ascii="Aptos Narrow" w:hAnsi="Aptos Narrow"/>
          <w:color w:val="000000" w:themeColor="text1"/>
          <w:sz w:val="20"/>
          <w:szCs w:val="20"/>
        </w:rPr>
        <w:t>să efectueze lucrările de întreţinere, modernizare, reparare şi/sau înlocuire a Bunurilor de Retur, conform Articolului 17 („Bunuri de Retur”) din prezentul Contract;</w:t>
      </w:r>
    </w:p>
    <w:p w14:paraId="3C23F416" w14:textId="77777777" w:rsidR="00295060" w:rsidRPr="00295060" w:rsidRDefault="00295060" w:rsidP="00DE08A1">
      <w:pPr>
        <w:pStyle w:val="Listparagraf"/>
        <w:numPr>
          <w:ilvl w:val="0"/>
          <w:numId w:val="10"/>
        </w:numPr>
        <w:spacing w:line="276" w:lineRule="auto"/>
        <w:rPr>
          <w:rFonts w:ascii="Aptos Narrow" w:hAnsi="Aptos Narrow"/>
          <w:color w:val="000000" w:themeColor="text1"/>
          <w:sz w:val="20"/>
          <w:szCs w:val="20"/>
        </w:rPr>
      </w:pPr>
      <w:r w:rsidRPr="00295060">
        <w:rPr>
          <w:rFonts w:ascii="Aptos Narrow" w:hAnsi="Aptos Narrow"/>
          <w:color w:val="000000" w:themeColor="text1"/>
          <w:sz w:val="20"/>
          <w:szCs w:val="20"/>
        </w:rPr>
        <w:t>să contracteze şi să menţină pe toată Durata Contractului toate asigurările prevăzute la Articolul 29 (“Asigurări”) din prezentul Contract;</w:t>
      </w:r>
    </w:p>
    <w:p w14:paraId="4A57B992" w14:textId="77777777" w:rsidR="00295060" w:rsidRPr="00295060" w:rsidRDefault="00295060" w:rsidP="00DE08A1">
      <w:pPr>
        <w:pStyle w:val="Listparagraf"/>
        <w:numPr>
          <w:ilvl w:val="0"/>
          <w:numId w:val="10"/>
        </w:numPr>
        <w:spacing w:line="276" w:lineRule="auto"/>
        <w:rPr>
          <w:rFonts w:ascii="Aptos Narrow" w:hAnsi="Aptos Narrow"/>
          <w:color w:val="000000" w:themeColor="text1"/>
          <w:sz w:val="20"/>
          <w:szCs w:val="20"/>
        </w:rPr>
      </w:pPr>
      <w:r w:rsidRPr="00295060">
        <w:rPr>
          <w:rFonts w:ascii="Aptos Narrow" w:hAnsi="Aptos Narrow"/>
          <w:color w:val="000000" w:themeColor="text1"/>
          <w:sz w:val="20"/>
          <w:szCs w:val="20"/>
        </w:rPr>
        <w:t>să asigure existenţa personalului necesar pentru prestarea Serviciului şi să asigure conducerea operativă, mijloacele tehnice şi personalul de intervenţie în situaţii de urgenţă;</w:t>
      </w:r>
    </w:p>
    <w:p w14:paraId="2276FE1E" w14:textId="77777777" w:rsidR="00295060" w:rsidRPr="00295060" w:rsidRDefault="00295060" w:rsidP="00DE08A1">
      <w:pPr>
        <w:pStyle w:val="Listparagraf"/>
        <w:numPr>
          <w:ilvl w:val="0"/>
          <w:numId w:val="10"/>
        </w:numPr>
        <w:spacing w:line="276" w:lineRule="auto"/>
        <w:rPr>
          <w:rFonts w:ascii="Aptos Narrow" w:hAnsi="Aptos Narrow"/>
          <w:color w:val="000000" w:themeColor="text1"/>
          <w:sz w:val="20"/>
          <w:szCs w:val="20"/>
        </w:rPr>
      </w:pPr>
      <w:r w:rsidRPr="00295060">
        <w:rPr>
          <w:rFonts w:ascii="Aptos Narrow" w:hAnsi="Aptos Narrow"/>
          <w:color w:val="000000" w:themeColor="text1"/>
          <w:sz w:val="20"/>
          <w:szCs w:val="20"/>
        </w:rPr>
        <w:t>să pună la dispoziţia organizatorilor unor acţiuni de salubrizare, igienizare, iniţiate de către Delegatar sau organizaţii ne-guvernamentale,  mijloace tehnice, utilaje specifice şi mijloace de transport aflate în dotare, în condiţiile recuperării de la organizator a cheltuielilor efectuate;</w:t>
      </w:r>
    </w:p>
    <w:p w14:paraId="6A7198C2" w14:textId="4ABA1204" w:rsidR="00295060" w:rsidRPr="00295060" w:rsidRDefault="00295060" w:rsidP="00DE08A1">
      <w:pPr>
        <w:pStyle w:val="Listparagraf"/>
        <w:numPr>
          <w:ilvl w:val="0"/>
          <w:numId w:val="10"/>
        </w:numPr>
        <w:spacing w:line="276" w:lineRule="auto"/>
        <w:rPr>
          <w:rFonts w:ascii="Aptos Narrow" w:hAnsi="Aptos Narrow"/>
          <w:color w:val="000000" w:themeColor="text1"/>
          <w:sz w:val="20"/>
          <w:szCs w:val="20"/>
        </w:rPr>
      </w:pPr>
      <w:r w:rsidRPr="00295060">
        <w:rPr>
          <w:rFonts w:ascii="Aptos Narrow" w:hAnsi="Aptos Narrow"/>
          <w:color w:val="000000" w:themeColor="text1"/>
          <w:sz w:val="20"/>
          <w:szCs w:val="20"/>
        </w:rPr>
        <w:t>să constituie şi să alimenteze, conform Legii în vigoare şi prezentului Contract, fondul pentru închiderea şi urmărirea post-închidere a Depozitului (Fondul);</w:t>
      </w:r>
    </w:p>
    <w:p w14:paraId="0DF18480" w14:textId="77777777" w:rsidR="00295060" w:rsidRPr="00295060" w:rsidRDefault="00295060" w:rsidP="00DE08A1">
      <w:pPr>
        <w:pStyle w:val="Listparagraf"/>
        <w:numPr>
          <w:ilvl w:val="0"/>
          <w:numId w:val="10"/>
        </w:numPr>
        <w:spacing w:line="276" w:lineRule="auto"/>
        <w:rPr>
          <w:rFonts w:ascii="Aptos Narrow" w:hAnsi="Aptos Narrow"/>
          <w:color w:val="000000" w:themeColor="text1"/>
          <w:sz w:val="20"/>
          <w:szCs w:val="20"/>
        </w:rPr>
      </w:pPr>
      <w:r w:rsidRPr="00295060">
        <w:rPr>
          <w:rFonts w:ascii="Aptos Narrow" w:hAnsi="Aptos Narrow"/>
          <w:color w:val="000000" w:themeColor="text1"/>
          <w:sz w:val="20"/>
          <w:szCs w:val="20"/>
        </w:rPr>
        <w:t>să plătească penalităţile contractuale în cuantumul prevăzut de prezentul Contract şi Anexele corespunzătoare, în caz de nerespectare a obligaţiilor sale contractuale şi a Indicatorilor de Performanţă;</w:t>
      </w:r>
    </w:p>
    <w:p w14:paraId="0574EC88" w14:textId="77777777" w:rsidR="00295060" w:rsidRPr="00295060" w:rsidRDefault="00295060" w:rsidP="00DE08A1">
      <w:pPr>
        <w:pStyle w:val="Listparagraf"/>
        <w:numPr>
          <w:ilvl w:val="0"/>
          <w:numId w:val="10"/>
        </w:numPr>
        <w:spacing w:line="276" w:lineRule="auto"/>
        <w:rPr>
          <w:rFonts w:ascii="Aptos Narrow" w:hAnsi="Aptos Narrow"/>
          <w:color w:val="000000" w:themeColor="text1"/>
          <w:sz w:val="20"/>
          <w:szCs w:val="20"/>
        </w:rPr>
      </w:pPr>
      <w:r w:rsidRPr="00295060">
        <w:rPr>
          <w:rFonts w:ascii="Aptos Narrow" w:hAnsi="Aptos Narrow"/>
          <w:color w:val="000000" w:themeColor="text1"/>
          <w:sz w:val="20"/>
          <w:szCs w:val="20"/>
        </w:rPr>
        <w:t xml:space="preserve">să realizeze toate investiţiile şi lucrările la infrastructura aferentă Serviciului, conform prevederilor prezentului Contract, în special ale Articolului 10 (“Obligaţiile de investiţii ale Delegatului”) şi ale Articolului 24 (“Prestarea Serviciului, graficul de operare şi întreţinerea bunurilor”), precum şi ale Anexei nr. 6 la prezentul Contract (“Programul de Investiţii”). </w:t>
      </w:r>
    </w:p>
    <w:p w14:paraId="71A2E290" w14:textId="77777777" w:rsidR="00295060" w:rsidRPr="00295060" w:rsidRDefault="00295060" w:rsidP="00DE08A1">
      <w:pPr>
        <w:pStyle w:val="Listparagraf"/>
        <w:numPr>
          <w:ilvl w:val="0"/>
          <w:numId w:val="10"/>
        </w:numPr>
        <w:spacing w:line="276" w:lineRule="auto"/>
        <w:rPr>
          <w:rFonts w:ascii="Aptos Narrow" w:hAnsi="Aptos Narrow"/>
          <w:color w:val="000000" w:themeColor="text1"/>
          <w:sz w:val="20"/>
          <w:szCs w:val="20"/>
        </w:rPr>
      </w:pPr>
      <w:r w:rsidRPr="00295060">
        <w:rPr>
          <w:rFonts w:ascii="Aptos Narrow" w:hAnsi="Aptos Narrow"/>
          <w:color w:val="000000" w:themeColor="text1"/>
          <w:sz w:val="20"/>
          <w:szCs w:val="20"/>
        </w:rPr>
        <w:t>să dovedească în termen de 12 luni de la Data Semnării Contractului că a implementat certificarea pe care o deţine pentru Sistemul de Management al Calității (în conformitate cu standardul ISO 9001 sau cu un standard echivalent) a fost implementată pentru Aria Delegării, prin raportul auditorului organismului de certificare;</w:t>
      </w:r>
    </w:p>
    <w:p w14:paraId="10DAA141" w14:textId="21BB15FB" w:rsidR="00295060" w:rsidRPr="00295060" w:rsidRDefault="00295060" w:rsidP="00DE08A1">
      <w:pPr>
        <w:pStyle w:val="Listparagraf"/>
        <w:numPr>
          <w:ilvl w:val="0"/>
          <w:numId w:val="10"/>
        </w:numPr>
        <w:spacing w:line="276" w:lineRule="auto"/>
        <w:rPr>
          <w:rFonts w:ascii="Aptos Narrow" w:hAnsi="Aptos Narrow"/>
          <w:color w:val="000000" w:themeColor="text1"/>
          <w:sz w:val="20"/>
          <w:szCs w:val="20"/>
        </w:rPr>
      </w:pPr>
      <w:r w:rsidRPr="00295060">
        <w:rPr>
          <w:rFonts w:ascii="Aptos Narrow" w:hAnsi="Aptos Narrow"/>
          <w:color w:val="000000" w:themeColor="text1"/>
          <w:sz w:val="20"/>
          <w:szCs w:val="20"/>
        </w:rPr>
        <w:t>să dovedească în termen de 12 luni de la Data Semnării Contractului că a implementat certificarea pe care o deţine pentru Sistemul de Management al Mediului (în conformitate cu standardul ISO 14001 sau cu un standard echivalent) a fost implementată pentru Aria Delegării, prin raportul auditorului organismului de certificare;</w:t>
      </w:r>
    </w:p>
    <w:p w14:paraId="0E318F9D" w14:textId="77777777" w:rsidR="00295060" w:rsidRPr="00295060" w:rsidRDefault="00295060" w:rsidP="00DE08A1">
      <w:pPr>
        <w:pStyle w:val="Listparagraf"/>
        <w:numPr>
          <w:ilvl w:val="0"/>
          <w:numId w:val="10"/>
        </w:numPr>
        <w:spacing w:line="276" w:lineRule="auto"/>
        <w:rPr>
          <w:rFonts w:ascii="Aptos Narrow" w:hAnsi="Aptos Narrow"/>
          <w:color w:val="000000" w:themeColor="text1"/>
          <w:sz w:val="20"/>
          <w:szCs w:val="20"/>
        </w:rPr>
      </w:pPr>
      <w:r w:rsidRPr="00295060">
        <w:rPr>
          <w:rFonts w:ascii="Aptos Narrow" w:hAnsi="Aptos Narrow"/>
          <w:color w:val="000000" w:themeColor="text1"/>
          <w:sz w:val="20"/>
          <w:szCs w:val="20"/>
        </w:rPr>
        <w:t>să presteze Serviciul cu respectarea principiilor universalității, accesibilității, continuității, adaptabilității și egalității de tratament între Utilizatori, conform Legii;</w:t>
      </w:r>
    </w:p>
    <w:p w14:paraId="1E5F2413" w14:textId="77777777" w:rsidR="00295060" w:rsidRPr="00295060" w:rsidRDefault="00295060" w:rsidP="00DE08A1">
      <w:pPr>
        <w:pStyle w:val="Listparagraf"/>
        <w:numPr>
          <w:ilvl w:val="0"/>
          <w:numId w:val="10"/>
        </w:numPr>
        <w:spacing w:line="276" w:lineRule="auto"/>
        <w:rPr>
          <w:rFonts w:ascii="Aptos Narrow" w:hAnsi="Aptos Narrow"/>
          <w:color w:val="000000" w:themeColor="text1"/>
          <w:sz w:val="20"/>
          <w:szCs w:val="20"/>
        </w:rPr>
      </w:pPr>
      <w:r w:rsidRPr="00295060">
        <w:rPr>
          <w:rFonts w:ascii="Aptos Narrow" w:hAnsi="Aptos Narrow"/>
          <w:color w:val="000000" w:themeColor="text1"/>
          <w:sz w:val="20"/>
          <w:szCs w:val="20"/>
        </w:rPr>
        <w:t>să se supună controlului Delegatarului, exercitat prin ADI după caz, sau al Autorităților Competente, precum și să se conformeze măsurilor stabilite cu ocazia activității de control, precum și de a pune la dispoziția împuterniciților Delegatarului, ai ADI sau, după caz, ai Autorităților Competente toate datele și informațiile solicitate;</w:t>
      </w:r>
    </w:p>
    <w:p w14:paraId="42F79C8F" w14:textId="77777777" w:rsidR="00295060" w:rsidRPr="00295060" w:rsidRDefault="00295060" w:rsidP="00DE08A1">
      <w:pPr>
        <w:pStyle w:val="Listparagraf"/>
        <w:numPr>
          <w:ilvl w:val="0"/>
          <w:numId w:val="10"/>
        </w:numPr>
        <w:spacing w:line="276" w:lineRule="auto"/>
        <w:rPr>
          <w:rFonts w:ascii="Aptos Narrow" w:hAnsi="Aptos Narrow"/>
          <w:color w:val="000000" w:themeColor="text1"/>
          <w:sz w:val="20"/>
          <w:szCs w:val="20"/>
        </w:rPr>
      </w:pPr>
      <w:r w:rsidRPr="00295060">
        <w:rPr>
          <w:rFonts w:ascii="Aptos Narrow" w:hAnsi="Aptos Narrow"/>
          <w:color w:val="000000" w:themeColor="text1"/>
          <w:sz w:val="20"/>
          <w:szCs w:val="20"/>
        </w:rPr>
        <w:t>să realizeze periodic, cel puțin semestrial, determinări de compoziție a deșeurilor, conform Legii, Caietului de sarcini și/sau Regulamentului Serviciului;</w:t>
      </w:r>
    </w:p>
    <w:p w14:paraId="2E0E2B28" w14:textId="2AE743FB" w:rsidR="00295060" w:rsidRPr="00295060" w:rsidRDefault="00295060" w:rsidP="00DE08A1">
      <w:pPr>
        <w:pStyle w:val="Listparagraf"/>
        <w:numPr>
          <w:ilvl w:val="0"/>
          <w:numId w:val="10"/>
        </w:numPr>
        <w:spacing w:line="276" w:lineRule="auto"/>
        <w:rPr>
          <w:rFonts w:ascii="Aptos Narrow" w:hAnsi="Aptos Narrow"/>
          <w:color w:val="000000" w:themeColor="text1"/>
          <w:sz w:val="20"/>
          <w:szCs w:val="20"/>
        </w:rPr>
      </w:pPr>
      <w:r w:rsidRPr="00295060">
        <w:rPr>
          <w:rFonts w:ascii="Aptos Narrow" w:hAnsi="Aptos Narrow"/>
          <w:color w:val="000000" w:themeColor="text1"/>
          <w:sz w:val="20"/>
          <w:szCs w:val="20"/>
        </w:rPr>
        <w:t xml:space="preserve">să furnizeze lunar acte doveditoare, sau la cererea ADI/UAT va transmite informații privind toate veniturile </w:t>
      </w:r>
      <w:r w:rsidR="00776CB1">
        <w:rPr>
          <w:rFonts w:ascii="Aptos Narrow" w:hAnsi="Aptos Narrow"/>
          <w:color w:val="000000" w:themeColor="text1"/>
          <w:sz w:val="20"/>
          <w:szCs w:val="20"/>
        </w:rPr>
        <w:t>suplimentare generate din acceptarea la depozitare a deșeurilor depuse direct de terțe persoane</w:t>
      </w:r>
      <w:r w:rsidRPr="00295060">
        <w:rPr>
          <w:rFonts w:ascii="Aptos Narrow" w:hAnsi="Aptos Narrow"/>
          <w:color w:val="000000" w:themeColor="text1"/>
          <w:sz w:val="20"/>
          <w:szCs w:val="20"/>
        </w:rPr>
        <w:t>;</w:t>
      </w:r>
    </w:p>
    <w:p w14:paraId="4E2DB0E4" w14:textId="019339EC" w:rsidR="0046231F" w:rsidRPr="00295060" w:rsidRDefault="00295060" w:rsidP="00DE08A1">
      <w:pPr>
        <w:pStyle w:val="Listparagraf"/>
        <w:numPr>
          <w:ilvl w:val="0"/>
          <w:numId w:val="10"/>
        </w:numPr>
        <w:spacing w:line="276" w:lineRule="auto"/>
        <w:rPr>
          <w:rFonts w:ascii="Aptos Narrow" w:hAnsi="Aptos Narrow"/>
          <w:color w:val="000000" w:themeColor="text1"/>
          <w:sz w:val="20"/>
          <w:szCs w:val="20"/>
        </w:rPr>
      </w:pPr>
      <w:r w:rsidRPr="00295060">
        <w:rPr>
          <w:rFonts w:ascii="Aptos Narrow" w:hAnsi="Aptos Narrow"/>
          <w:color w:val="000000" w:themeColor="text1"/>
          <w:sz w:val="20"/>
          <w:szCs w:val="20"/>
        </w:rPr>
        <w:t xml:space="preserve">orice alte obligaţii prevăzute de prezentul Contract.  </w:t>
      </w:r>
    </w:p>
    <w:p w14:paraId="4BCF8AAD" w14:textId="77777777" w:rsidR="00B81643" w:rsidRDefault="00B81643" w:rsidP="000879B1">
      <w:pPr>
        <w:spacing w:line="276" w:lineRule="auto"/>
        <w:rPr>
          <w:rFonts w:ascii="Aptos Narrow" w:hAnsi="Aptos Narrow"/>
          <w:sz w:val="20"/>
          <w:szCs w:val="20"/>
        </w:rPr>
      </w:pPr>
    </w:p>
    <w:p w14:paraId="2F31DFF6" w14:textId="77777777" w:rsidR="00B81643" w:rsidRDefault="00B81643" w:rsidP="000879B1">
      <w:pPr>
        <w:spacing w:line="276" w:lineRule="auto"/>
        <w:rPr>
          <w:rFonts w:ascii="Aptos Narrow" w:hAnsi="Aptos Narrow"/>
          <w:sz w:val="20"/>
          <w:szCs w:val="20"/>
        </w:rPr>
      </w:pPr>
    </w:p>
    <w:p w14:paraId="6B75B656" w14:textId="76F5EB80" w:rsidR="00776CB1" w:rsidRPr="00542B09" w:rsidRDefault="00776CB1" w:rsidP="00776CB1">
      <w:pPr>
        <w:pStyle w:val="Titlu1"/>
        <w:spacing w:before="20" w:after="60" w:line="276" w:lineRule="auto"/>
        <w:jc w:val="center"/>
        <w:rPr>
          <w:rFonts w:ascii="Aptos Narrow" w:hAnsi="Aptos Narrow"/>
          <w:b/>
          <w:bCs/>
          <w:sz w:val="24"/>
          <w:szCs w:val="24"/>
        </w:rPr>
      </w:pPr>
      <w:bookmarkStart w:id="39" w:name="_Toc208504763"/>
      <w:r w:rsidRPr="00542B09">
        <w:rPr>
          <w:rFonts w:ascii="Aptos Narrow" w:hAnsi="Aptos Narrow"/>
          <w:b/>
          <w:bCs/>
          <w:sz w:val="24"/>
          <w:szCs w:val="24"/>
        </w:rPr>
        <w:t xml:space="preserve">Capitolul </w:t>
      </w:r>
      <w:r>
        <w:rPr>
          <w:rFonts w:ascii="Aptos Narrow" w:hAnsi="Aptos Narrow"/>
          <w:b/>
          <w:bCs/>
          <w:sz w:val="24"/>
          <w:szCs w:val="24"/>
        </w:rPr>
        <w:t>V</w:t>
      </w:r>
      <w:r w:rsidRPr="00542B09">
        <w:rPr>
          <w:rFonts w:ascii="Aptos Narrow" w:hAnsi="Aptos Narrow"/>
          <w:b/>
          <w:bCs/>
          <w:sz w:val="24"/>
          <w:szCs w:val="24"/>
        </w:rPr>
        <w:t xml:space="preserve"> – </w:t>
      </w:r>
      <w:r w:rsidR="00EC2C4C">
        <w:rPr>
          <w:rFonts w:ascii="Aptos Narrow" w:hAnsi="Aptos Narrow"/>
          <w:b/>
          <w:bCs/>
          <w:sz w:val="24"/>
          <w:szCs w:val="24"/>
        </w:rPr>
        <w:t>Investiții</w:t>
      </w:r>
      <w:bookmarkEnd w:id="39"/>
    </w:p>
    <w:p w14:paraId="1DE0F828" w14:textId="77777777" w:rsidR="00776CB1" w:rsidRPr="00542B09" w:rsidRDefault="00776CB1" w:rsidP="00776CB1">
      <w:pPr>
        <w:rPr>
          <w:rFonts w:ascii="Aptos Narrow" w:hAnsi="Aptos Narrow"/>
          <w:sz w:val="20"/>
          <w:szCs w:val="20"/>
          <w:lang w:eastAsia="ro-RO"/>
        </w:rPr>
      </w:pPr>
    </w:p>
    <w:p w14:paraId="5A9CD432" w14:textId="29A55612" w:rsidR="00776CB1" w:rsidRPr="00542B09" w:rsidRDefault="00776CB1" w:rsidP="00776CB1">
      <w:pPr>
        <w:pStyle w:val="Titlu2"/>
        <w:spacing w:before="20" w:after="60" w:line="276" w:lineRule="auto"/>
        <w:rPr>
          <w:rFonts w:ascii="Aptos Narrow" w:hAnsi="Aptos Narrow"/>
          <w:b/>
          <w:bCs/>
          <w:i/>
          <w:color w:val="215E99" w:themeColor="text2" w:themeTint="BF"/>
          <w:sz w:val="22"/>
          <w:szCs w:val="22"/>
          <w:lang w:eastAsia="ro-RO"/>
        </w:rPr>
      </w:pPr>
      <w:bookmarkStart w:id="40" w:name="_Toc208504764"/>
      <w:r w:rsidRPr="00542B09">
        <w:rPr>
          <w:rFonts w:ascii="Aptos Narrow" w:hAnsi="Aptos Narrow"/>
          <w:b/>
          <w:bCs/>
          <w:color w:val="215E99" w:themeColor="text2" w:themeTint="BF"/>
          <w:sz w:val="22"/>
          <w:szCs w:val="22"/>
          <w:lang w:eastAsia="ro-RO"/>
        </w:rPr>
        <w:t xml:space="preserve">Articolul </w:t>
      </w:r>
      <w:r w:rsidR="00EC2C4C">
        <w:rPr>
          <w:rFonts w:ascii="Aptos Narrow" w:hAnsi="Aptos Narrow"/>
          <w:b/>
          <w:bCs/>
          <w:color w:val="215E99" w:themeColor="text2" w:themeTint="BF"/>
          <w:sz w:val="22"/>
          <w:szCs w:val="22"/>
          <w:lang w:eastAsia="ro-RO"/>
        </w:rPr>
        <w:t>10</w:t>
      </w:r>
      <w:r w:rsidRPr="00542B09">
        <w:rPr>
          <w:rFonts w:ascii="Aptos Narrow" w:hAnsi="Aptos Narrow"/>
          <w:b/>
          <w:bCs/>
          <w:color w:val="215E99" w:themeColor="text2" w:themeTint="BF"/>
          <w:sz w:val="22"/>
          <w:szCs w:val="22"/>
          <w:lang w:eastAsia="ro-RO"/>
        </w:rPr>
        <w:t xml:space="preserve"> – </w:t>
      </w:r>
      <w:r w:rsidR="00EC2C4C" w:rsidRPr="00EC2C4C">
        <w:rPr>
          <w:rFonts w:ascii="Aptos Narrow" w:hAnsi="Aptos Narrow"/>
          <w:b/>
          <w:bCs/>
          <w:color w:val="215E99" w:themeColor="text2" w:themeTint="BF"/>
          <w:sz w:val="22"/>
          <w:szCs w:val="22"/>
          <w:lang w:eastAsia="ro-RO"/>
        </w:rPr>
        <w:t>Obligațiile de investiții ale Delegatului</w:t>
      </w:r>
      <w:bookmarkEnd w:id="40"/>
    </w:p>
    <w:p w14:paraId="4D856ECF" w14:textId="38F56ED0" w:rsidR="00776CB1" w:rsidRDefault="00776CB1" w:rsidP="00776CB1">
      <w:pPr>
        <w:spacing w:line="276" w:lineRule="auto"/>
        <w:rPr>
          <w:rFonts w:ascii="Aptos Narrow" w:hAnsi="Aptos Narrow"/>
          <w:sz w:val="20"/>
          <w:szCs w:val="20"/>
        </w:rPr>
      </w:pPr>
      <w:r w:rsidRPr="00542B09">
        <w:rPr>
          <w:rFonts w:ascii="Aptos Narrow" w:hAnsi="Aptos Narrow"/>
          <w:b/>
          <w:bCs/>
          <w:sz w:val="20"/>
          <w:szCs w:val="20"/>
        </w:rPr>
        <w:t>(1)</w:t>
      </w:r>
      <w:r>
        <w:rPr>
          <w:rFonts w:ascii="Aptos Narrow" w:hAnsi="Aptos Narrow"/>
          <w:sz w:val="20"/>
          <w:szCs w:val="20"/>
        </w:rPr>
        <w:t xml:space="preserve"> </w:t>
      </w:r>
      <w:r w:rsidR="00EC2C4C" w:rsidRPr="00EC2C4C">
        <w:rPr>
          <w:rFonts w:ascii="Aptos Narrow" w:hAnsi="Aptos Narrow"/>
          <w:sz w:val="20"/>
          <w:szCs w:val="20"/>
        </w:rPr>
        <w:t>Delegatul se obligă să efectueze investiții conform Programului de Investiţii, ataşat ca Anexa nr. 6 la prezentul Contract, şi ţinând seama de prevederile de mai jos ale prezentului articol.</w:t>
      </w:r>
    </w:p>
    <w:p w14:paraId="716C86A1" w14:textId="5FDF7FA1" w:rsidR="00776CB1" w:rsidRDefault="00EC2C4C" w:rsidP="000879B1">
      <w:pPr>
        <w:spacing w:line="276" w:lineRule="auto"/>
        <w:rPr>
          <w:rFonts w:ascii="Aptos Narrow" w:hAnsi="Aptos Narrow"/>
          <w:sz w:val="20"/>
          <w:szCs w:val="20"/>
        </w:rPr>
      </w:pPr>
      <w:r w:rsidRPr="00EC2C4C">
        <w:rPr>
          <w:rFonts w:ascii="Aptos Narrow" w:hAnsi="Aptos Narrow"/>
          <w:b/>
          <w:bCs/>
          <w:sz w:val="20"/>
          <w:szCs w:val="20"/>
        </w:rPr>
        <w:t>(2)</w:t>
      </w:r>
      <w:r>
        <w:rPr>
          <w:rFonts w:ascii="Aptos Narrow" w:hAnsi="Aptos Narrow"/>
          <w:sz w:val="20"/>
          <w:szCs w:val="20"/>
        </w:rPr>
        <w:t xml:space="preserve"> </w:t>
      </w:r>
      <w:r w:rsidRPr="00EC2C4C">
        <w:rPr>
          <w:rFonts w:ascii="Aptos Narrow" w:hAnsi="Aptos Narrow"/>
          <w:sz w:val="20"/>
          <w:szCs w:val="20"/>
        </w:rPr>
        <w:t>În special, Delegatul va realiza următoarele investiţii:</w:t>
      </w:r>
    </w:p>
    <w:p w14:paraId="015FBD76" w14:textId="577E3C9E" w:rsidR="00EC2C4C" w:rsidRPr="00D75A3C" w:rsidRDefault="0053153E" w:rsidP="00DE08A1">
      <w:pPr>
        <w:pStyle w:val="Listparagraf"/>
        <w:numPr>
          <w:ilvl w:val="0"/>
          <w:numId w:val="12"/>
        </w:numPr>
        <w:spacing w:line="276" w:lineRule="auto"/>
        <w:rPr>
          <w:rFonts w:ascii="Aptos Narrow" w:hAnsi="Aptos Narrow"/>
          <w:sz w:val="20"/>
          <w:szCs w:val="20"/>
        </w:rPr>
      </w:pPr>
      <w:r w:rsidRPr="00812546">
        <w:rPr>
          <w:rFonts w:ascii="Aptos Narrow" w:hAnsi="Aptos Narrow"/>
          <w:b/>
          <w:bCs/>
          <w:sz w:val="20"/>
          <w:szCs w:val="20"/>
        </w:rPr>
        <w:t xml:space="preserve">retehnologizarea Stației de tratare </w:t>
      </w:r>
      <w:r w:rsidR="00812546" w:rsidRPr="00812546">
        <w:rPr>
          <w:rFonts w:ascii="Aptos Narrow" w:hAnsi="Aptos Narrow"/>
          <w:b/>
          <w:bCs/>
          <w:sz w:val="20"/>
          <w:szCs w:val="20"/>
        </w:rPr>
        <w:t>mecano-biologică</w:t>
      </w:r>
      <w:r>
        <w:rPr>
          <w:rFonts w:ascii="Aptos Narrow" w:hAnsi="Aptos Narrow"/>
          <w:sz w:val="20"/>
          <w:szCs w:val="20"/>
        </w:rPr>
        <w:t xml:space="preserve"> din localitatea Sânpaul, în conformitate cu prevederile </w:t>
      </w:r>
      <w:r w:rsidRPr="00D75A3C">
        <w:rPr>
          <w:rFonts w:ascii="Aptos Narrow" w:hAnsi="Aptos Narrow"/>
          <w:sz w:val="20"/>
          <w:szCs w:val="20"/>
        </w:rPr>
        <w:t>Caietului de sarcini</w:t>
      </w:r>
      <w:r w:rsidR="00FA061F" w:rsidRPr="00D75A3C">
        <w:rPr>
          <w:rFonts w:ascii="Aptos Narrow" w:hAnsi="Aptos Narrow"/>
          <w:sz w:val="20"/>
          <w:szCs w:val="20"/>
        </w:rPr>
        <w:t xml:space="preserve"> și a documentațiilor tehnico-economice elaborate de Operator și aprobate de Delegatar și CJ Mureș,</w:t>
      </w:r>
      <w:r w:rsidRPr="00D75A3C">
        <w:rPr>
          <w:rFonts w:ascii="Aptos Narrow" w:hAnsi="Aptos Narrow"/>
          <w:sz w:val="20"/>
          <w:szCs w:val="20"/>
        </w:rPr>
        <w:t xml:space="preserve"> care</w:t>
      </w:r>
      <w:r>
        <w:rPr>
          <w:rFonts w:ascii="Aptos Narrow" w:hAnsi="Aptos Narrow"/>
          <w:sz w:val="20"/>
          <w:szCs w:val="20"/>
        </w:rPr>
        <w:t xml:space="preserve"> va fi realizată până la data de ....................... </w:t>
      </w:r>
      <w:r w:rsidRPr="00151FD5">
        <w:rPr>
          <w:rFonts w:ascii="Aptos Narrow" w:hAnsi="Aptos Narrow"/>
          <w:i/>
          <w:iCs/>
          <w:color w:val="00B0F0"/>
          <w:sz w:val="20"/>
          <w:szCs w:val="20"/>
        </w:rPr>
        <w:t>(data asumată conform Propunerii tehnice și financiare a Ofertantului declarat câștigător)</w:t>
      </w:r>
      <w:r w:rsidR="009A75CF">
        <w:rPr>
          <w:rFonts w:ascii="Aptos Narrow" w:hAnsi="Aptos Narrow"/>
          <w:sz w:val="20"/>
          <w:szCs w:val="20"/>
        </w:rPr>
        <w:t xml:space="preserve"> </w:t>
      </w:r>
      <w:r w:rsidR="009A75CF" w:rsidRPr="00D75A3C">
        <w:rPr>
          <w:rFonts w:ascii="Aptos Narrow" w:hAnsi="Aptos Narrow"/>
          <w:sz w:val="20"/>
          <w:szCs w:val="20"/>
        </w:rPr>
        <w:t xml:space="preserve">cu o valoare totală de ................... lei fără TVA, valoare ce </w:t>
      </w:r>
      <w:r w:rsidR="00EE641C" w:rsidRPr="00D75A3C">
        <w:rPr>
          <w:rFonts w:ascii="Aptos Narrow" w:hAnsi="Aptos Narrow"/>
          <w:sz w:val="20"/>
          <w:szCs w:val="20"/>
        </w:rPr>
        <w:t xml:space="preserve">va fi cuprinsă în Fișa de fundamentare a </w:t>
      </w:r>
      <w:r w:rsidR="00EE641C" w:rsidRPr="00D75A3C">
        <w:rPr>
          <w:rFonts w:ascii="Aptos Narrow" w:hAnsi="Aptos Narrow"/>
          <w:b/>
          <w:bCs/>
          <w:sz w:val="20"/>
          <w:szCs w:val="20"/>
          <w:u w:val="single"/>
        </w:rPr>
        <w:t xml:space="preserve">tarifului de tratare mecano-biologică </w:t>
      </w:r>
      <w:r w:rsidR="00FA061F" w:rsidRPr="00D75A3C">
        <w:rPr>
          <w:rFonts w:ascii="Aptos Narrow" w:hAnsi="Aptos Narrow"/>
          <w:b/>
          <w:bCs/>
          <w:sz w:val="20"/>
          <w:szCs w:val="20"/>
          <w:u w:val="single"/>
        </w:rPr>
        <w:t xml:space="preserve">Ttmb </w:t>
      </w:r>
      <w:r w:rsidR="00FA061F" w:rsidRPr="00D75A3C">
        <w:rPr>
          <w:rFonts w:ascii="Aptos Narrow" w:hAnsi="Aptos Narrow"/>
          <w:b/>
          <w:bCs/>
          <w:sz w:val="20"/>
          <w:szCs w:val="20"/>
          <w:u w:val="single"/>
          <w:lang w:val="en-US"/>
        </w:rPr>
        <w:t>[2]</w:t>
      </w:r>
      <w:r w:rsidR="00FA061F" w:rsidRPr="00D75A3C">
        <w:rPr>
          <w:rFonts w:ascii="Aptos Narrow" w:hAnsi="Aptos Narrow"/>
          <w:sz w:val="20"/>
          <w:szCs w:val="20"/>
          <w:lang w:val="en-US"/>
        </w:rPr>
        <w:t xml:space="preserve"> </w:t>
      </w:r>
      <w:r w:rsidR="00EE641C" w:rsidRPr="00D75A3C">
        <w:rPr>
          <w:rFonts w:ascii="Aptos Narrow" w:hAnsi="Aptos Narrow"/>
          <w:sz w:val="20"/>
          <w:szCs w:val="20"/>
        </w:rPr>
        <w:t xml:space="preserve">la capitolul ”1.7 Amortizare”, cu o valoare de amortizare liniară </w:t>
      </w:r>
      <w:r w:rsidR="007336A4" w:rsidRPr="00D75A3C">
        <w:rPr>
          <w:rFonts w:ascii="Aptos Narrow" w:hAnsi="Aptos Narrow"/>
          <w:sz w:val="20"/>
          <w:szCs w:val="20"/>
        </w:rPr>
        <w:t>anuală de ............... lei fără TVA</w:t>
      </w:r>
      <w:r w:rsidR="006F69D1" w:rsidRPr="00D75A3C">
        <w:rPr>
          <w:rFonts w:ascii="Aptos Narrow" w:hAnsi="Aptos Narrow"/>
          <w:sz w:val="20"/>
          <w:szCs w:val="20"/>
        </w:rPr>
        <w:t xml:space="preserve">, conform Planului de Amortizare a Investiților – </w:t>
      </w:r>
      <w:r w:rsidR="006F69D1" w:rsidRPr="00D75A3C">
        <w:rPr>
          <w:rFonts w:ascii="Aptos Narrow" w:hAnsi="Aptos Narrow"/>
          <w:b/>
          <w:bCs/>
          <w:sz w:val="20"/>
          <w:szCs w:val="20"/>
        </w:rPr>
        <w:t>Anexa 15 la Contract</w:t>
      </w:r>
      <w:r w:rsidR="006F69D1" w:rsidRPr="00D75A3C">
        <w:rPr>
          <w:rFonts w:ascii="Aptos Narrow" w:hAnsi="Aptos Narrow"/>
          <w:sz w:val="20"/>
          <w:szCs w:val="20"/>
        </w:rPr>
        <w:t>;</w:t>
      </w:r>
    </w:p>
    <w:p w14:paraId="7905FBCC" w14:textId="706AA062" w:rsidR="0053153E" w:rsidRPr="00D75A3C" w:rsidRDefault="0053153E" w:rsidP="00DE08A1">
      <w:pPr>
        <w:pStyle w:val="Listparagraf"/>
        <w:numPr>
          <w:ilvl w:val="0"/>
          <w:numId w:val="12"/>
        </w:numPr>
        <w:spacing w:line="276" w:lineRule="auto"/>
        <w:rPr>
          <w:rFonts w:ascii="Aptos Narrow" w:hAnsi="Aptos Narrow"/>
          <w:sz w:val="20"/>
          <w:szCs w:val="20"/>
        </w:rPr>
      </w:pPr>
      <w:r w:rsidRPr="00D75A3C">
        <w:rPr>
          <w:rFonts w:ascii="Aptos Narrow" w:hAnsi="Aptos Narrow"/>
          <w:b/>
          <w:bCs/>
          <w:sz w:val="20"/>
          <w:szCs w:val="20"/>
        </w:rPr>
        <w:t>constru</w:t>
      </w:r>
      <w:r w:rsidR="00FA061F" w:rsidRPr="00D75A3C">
        <w:rPr>
          <w:rFonts w:ascii="Aptos Narrow" w:hAnsi="Aptos Narrow"/>
          <w:b/>
          <w:bCs/>
          <w:sz w:val="20"/>
          <w:szCs w:val="20"/>
        </w:rPr>
        <w:t>irea</w:t>
      </w:r>
      <w:r w:rsidRPr="00D75A3C">
        <w:rPr>
          <w:rFonts w:ascii="Aptos Narrow" w:hAnsi="Aptos Narrow"/>
          <w:b/>
          <w:bCs/>
          <w:sz w:val="20"/>
          <w:szCs w:val="20"/>
        </w:rPr>
        <w:t xml:space="preserve"> </w:t>
      </w:r>
      <w:r w:rsidR="00812546" w:rsidRPr="00D75A3C">
        <w:rPr>
          <w:rFonts w:ascii="Aptos Narrow" w:hAnsi="Aptos Narrow"/>
          <w:b/>
          <w:bCs/>
          <w:sz w:val="20"/>
          <w:szCs w:val="20"/>
        </w:rPr>
        <w:t>C</w:t>
      </w:r>
      <w:r w:rsidRPr="00D75A3C">
        <w:rPr>
          <w:rFonts w:ascii="Aptos Narrow" w:hAnsi="Aptos Narrow"/>
          <w:b/>
          <w:bCs/>
          <w:sz w:val="20"/>
          <w:szCs w:val="20"/>
        </w:rPr>
        <w:t>elulei nr. 2 a Depozitului de deșeuri nepericuloase</w:t>
      </w:r>
      <w:r w:rsidRPr="00D75A3C">
        <w:rPr>
          <w:rFonts w:ascii="Aptos Narrow" w:hAnsi="Aptos Narrow"/>
          <w:sz w:val="20"/>
          <w:szCs w:val="20"/>
        </w:rPr>
        <w:t xml:space="preserve"> din localitatea Sânpaul, în conformitate cu prevederile Caietului de sarcini</w:t>
      </w:r>
      <w:r w:rsidR="00151FD5" w:rsidRPr="00D75A3C">
        <w:rPr>
          <w:rFonts w:ascii="Aptos Narrow" w:hAnsi="Aptos Narrow"/>
          <w:sz w:val="20"/>
          <w:szCs w:val="20"/>
        </w:rPr>
        <w:t xml:space="preserve"> </w:t>
      </w:r>
      <w:r w:rsidR="00FA061F" w:rsidRPr="00D75A3C">
        <w:rPr>
          <w:rFonts w:ascii="Aptos Narrow" w:hAnsi="Aptos Narrow"/>
          <w:sz w:val="20"/>
          <w:szCs w:val="20"/>
        </w:rPr>
        <w:t xml:space="preserve">și a documentațiilor tehnico-economice elaborate de Operator și aprobate de Delegatar și CJ Mureș, </w:t>
      </w:r>
      <w:r w:rsidR="00151FD5">
        <w:rPr>
          <w:rFonts w:ascii="Aptos Narrow" w:hAnsi="Aptos Narrow"/>
          <w:sz w:val="20"/>
          <w:szCs w:val="20"/>
        </w:rPr>
        <w:t xml:space="preserve">....................... </w:t>
      </w:r>
      <w:r w:rsidR="00151FD5" w:rsidRPr="00151FD5">
        <w:rPr>
          <w:rFonts w:ascii="Aptos Narrow" w:hAnsi="Aptos Narrow"/>
          <w:i/>
          <w:iCs/>
          <w:color w:val="00B0F0"/>
          <w:sz w:val="20"/>
          <w:szCs w:val="20"/>
        </w:rPr>
        <w:t>(data asumată conform Propunerii tehnice și financiare a Ofertantului declarat câștigător)</w:t>
      </w:r>
      <w:r w:rsidR="00FA061F">
        <w:rPr>
          <w:rFonts w:ascii="Aptos Narrow" w:hAnsi="Aptos Narrow"/>
          <w:i/>
          <w:iCs/>
          <w:color w:val="00B0F0"/>
          <w:sz w:val="20"/>
          <w:szCs w:val="20"/>
        </w:rPr>
        <w:t xml:space="preserve"> </w:t>
      </w:r>
      <w:r w:rsidR="00FA061F" w:rsidRPr="00D75A3C">
        <w:rPr>
          <w:rFonts w:ascii="Aptos Narrow" w:hAnsi="Aptos Narrow"/>
          <w:sz w:val="20"/>
          <w:szCs w:val="20"/>
        </w:rPr>
        <w:t xml:space="preserve">cu o valoare totală de ................... lei fără TVA, valoare ce va fi cuprinsă în Fișa de fundamentare a </w:t>
      </w:r>
      <w:r w:rsidR="00FA299C" w:rsidRPr="00D75A3C">
        <w:rPr>
          <w:rFonts w:ascii="Aptos Narrow" w:hAnsi="Aptos Narrow"/>
          <w:b/>
          <w:bCs/>
          <w:sz w:val="20"/>
          <w:szCs w:val="20"/>
          <w:u w:val="single"/>
        </w:rPr>
        <w:t>tarifului de depozitare T</w:t>
      </w:r>
      <w:r w:rsidR="00BE147F" w:rsidRPr="00D75A3C">
        <w:rPr>
          <w:rFonts w:ascii="Aptos Narrow" w:hAnsi="Aptos Narrow"/>
          <w:b/>
          <w:bCs/>
          <w:sz w:val="20"/>
          <w:szCs w:val="20"/>
          <w:u w:val="single"/>
        </w:rPr>
        <w:t>depozitare</w:t>
      </w:r>
      <w:r w:rsidR="00FA299C" w:rsidRPr="00D75A3C">
        <w:rPr>
          <w:rFonts w:ascii="Aptos Narrow" w:hAnsi="Aptos Narrow"/>
          <w:b/>
          <w:bCs/>
          <w:sz w:val="20"/>
          <w:szCs w:val="20"/>
          <w:u w:val="single"/>
        </w:rPr>
        <w:t xml:space="preserve"> </w:t>
      </w:r>
      <w:r w:rsidR="00FA299C" w:rsidRPr="00D75A3C">
        <w:rPr>
          <w:rFonts w:ascii="Aptos Narrow" w:hAnsi="Aptos Narrow"/>
          <w:b/>
          <w:bCs/>
          <w:sz w:val="20"/>
          <w:szCs w:val="20"/>
          <w:u w:val="single"/>
          <w:lang w:val="en-US"/>
        </w:rPr>
        <w:t>[2]</w:t>
      </w:r>
      <w:r w:rsidR="00FA061F" w:rsidRPr="00D75A3C">
        <w:rPr>
          <w:rFonts w:ascii="Aptos Narrow" w:hAnsi="Aptos Narrow"/>
          <w:sz w:val="20"/>
          <w:szCs w:val="20"/>
        </w:rPr>
        <w:t xml:space="preserve"> </w:t>
      </w:r>
      <w:r w:rsidR="00FA299C" w:rsidRPr="00D75A3C">
        <w:rPr>
          <w:rFonts w:ascii="Aptos Narrow" w:hAnsi="Aptos Narrow"/>
          <w:sz w:val="20"/>
          <w:szCs w:val="20"/>
        </w:rPr>
        <w:t xml:space="preserve">la capitolul </w:t>
      </w:r>
      <w:r w:rsidR="00FA061F" w:rsidRPr="00D75A3C">
        <w:rPr>
          <w:rFonts w:ascii="Aptos Narrow" w:hAnsi="Aptos Narrow"/>
          <w:sz w:val="20"/>
          <w:szCs w:val="20"/>
        </w:rPr>
        <w:t xml:space="preserve">”1.7 Amortizare”, cu o valoare de amortizare liniară anuală de ............... lei fără TVA, conform Planului de Amortizare a Investiților – </w:t>
      </w:r>
      <w:r w:rsidR="00FA061F" w:rsidRPr="00D75A3C">
        <w:rPr>
          <w:rFonts w:ascii="Aptos Narrow" w:hAnsi="Aptos Narrow"/>
          <w:b/>
          <w:bCs/>
          <w:sz w:val="20"/>
          <w:szCs w:val="20"/>
        </w:rPr>
        <w:t>Anexa 15 la Contract</w:t>
      </w:r>
      <w:r w:rsidR="00FA061F" w:rsidRPr="00D75A3C">
        <w:rPr>
          <w:rFonts w:ascii="Aptos Narrow" w:hAnsi="Aptos Narrow"/>
          <w:sz w:val="20"/>
          <w:szCs w:val="20"/>
        </w:rPr>
        <w:t>;</w:t>
      </w:r>
    </w:p>
    <w:p w14:paraId="7DB47299" w14:textId="74F7E36C" w:rsidR="00151FD5" w:rsidRDefault="00946662" w:rsidP="00DE08A1">
      <w:pPr>
        <w:pStyle w:val="Listparagraf"/>
        <w:numPr>
          <w:ilvl w:val="0"/>
          <w:numId w:val="12"/>
        </w:numPr>
        <w:spacing w:line="276" w:lineRule="auto"/>
        <w:rPr>
          <w:rFonts w:ascii="Aptos Narrow" w:hAnsi="Aptos Narrow"/>
          <w:sz w:val="20"/>
          <w:szCs w:val="20"/>
        </w:rPr>
      </w:pPr>
      <w:r w:rsidRPr="00812546">
        <w:rPr>
          <w:rFonts w:ascii="Aptos Narrow" w:hAnsi="Aptos Narrow"/>
          <w:b/>
          <w:bCs/>
          <w:sz w:val="20"/>
          <w:szCs w:val="20"/>
        </w:rPr>
        <w:t>lucrările pentru închiderea</w:t>
      </w:r>
      <w:r w:rsidR="00BE147F">
        <w:rPr>
          <w:rFonts w:ascii="Aptos Narrow" w:hAnsi="Aptos Narrow"/>
          <w:b/>
          <w:bCs/>
          <w:sz w:val="20"/>
          <w:szCs w:val="20"/>
        </w:rPr>
        <w:t xml:space="preserve"> și post-monitorizarea</w:t>
      </w:r>
      <w:r w:rsidRPr="00812546">
        <w:rPr>
          <w:rFonts w:ascii="Aptos Narrow" w:hAnsi="Aptos Narrow"/>
          <w:b/>
          <w:bCs/>
          <w:sz w:val="20"/>
          <w:szCs w:val="20"/>
        </w:rPr>
        <w:t xml:space="preserve"> </w:t>
      </w:r>
      <w:r w:rsidR="00812546">
        <w:rPr>
          <w:rFonts w:ascii="Aptos Narrow" w:hAnsi="Aptos Narrow"/>
          <w:b/>
          <w:bCs/>
          <w:sz w:val="20"/>
          <w:szCs w:val="20"/>
        </w:rPr>
        <w:t xml:space="preserve">Celulei nr. 1 a </w:t>
      </w:r>
      <w:r w:rsidR="00812546" w:rsidRPr="00812546">
        <w:rPr>
          <w:rFonts w:ascii="Aptos Narrow" w:hAnsi="Aptos Narrow"/>
          <w:b/>
          <w:bCs/>
          <w:sz w:val="20"/>
          <w:szCs w:val="20"/>
        </w:rPr>
        <w:t>Depozitului de deșeuri nepericuloase</w:t>
      </w:r>
      <w:r w:rsidRPr="00946662">
        <w:rPr>
          <w:rFonts w:ascii="Aptos Narrow" w:hAnsi="Aptos Narrow"/>
          <w:sz w:val="20"/>
          <w:szCs w:val="20"/>
        </w:rPr>
        <w:t xml:space="preserve">, cu începere din </w:t>
      </w:r>
      <w:r w:rsidR="00CE1C32">
        <w:rPr>
          <w:rFonts w:ascii="Aptos Narrow" w:hAnsi="Aptos Narrow"/>
          <w:sz w:val="20"/>
          <w:szCs w:val="20"/>
        </w:rPr>
        <w:t>momentul atingerii capacității integrale de depozitare în Celula nr. 1</w:t>
      </w:r>
      <w:r w:rsidRPr="00946662">
        <w:rPr>
          <w:rFonts w:ascii="Aptos Narrow" w:hAnsi="Aptos Narrow"/>
          <w:sz w:val="20"/>
          <w:szCs w:val="20"/>
        </w:rPr>
        <w:t xml:space="preserve"> şi care urmează a fi finalizate în …</w:t>
      </w:r>
      <w:r>
        <w:rPr>
          <w:rFonts w:ascii="Aptos Narrow" w:hAnsi="Aptos Narrow"/>
          <w:sz w:val="20"/>
          <w:szCs w:val="20"/>
        </w:rPr>
        <w:t xml:space="preserve">....... </w:t>
      </w:r>
      <w:r w:rsidRPr="00151FD5">
        <w:rPr>
          <w:rFonts w:ascii="Aptos Narrow" w:hAnsi="Aptos Narrow"/>
          <w:i/>
          <w:iCs/>
          <w:color w:val="00B0F0"/>
          <w:sz w:val="20"/>
          <w:szCs w:val="20"/>
        </w:rPr>
        <w:t>(data asumată conform Propunerii tehnice și financiare a Ofertantului declarat câștigător)</w:t>
      </w:r>
      <w:r>
        <w:rPr>
          <w:rFonts w:ascii="Aptos Narrow" w:hAnsi="Aptos Narrow"/>
          <w:sz w:val="20"/>
          <w:szCs w:val="20"/>
        </w:rPr>
        <w:t>;</w:t>
      </w:r>
    </w:p>
    <w:p w14:paraId="21B5B2FA" w14:textId="66B9FB3A" w:rsidR="00812546" w:rsidRPr="0053153E" w:rsidRDefault="00812546" w:rsidP="00DE08A1">
      <w:pPr>
        <w:pStyle w:val="Listparagraf"/>
        <w:numPr>
          <w:ilvl w:val="0"/>
          <w:numId w:val="12"/>
        </w:numPr>
        <w:spacing w:line="276" w:lineRule="auto"/>
        <w:rPr>
          <w:rFonts w:ascii="Aptos Narrow" w:hAnsi="Aptos Narrow"/>
          <w:sz w:val="20"/>
          <w:szCs w:val="20"/>
        </w:rPr>
      </w:pPr>
      <w:r w:rsidRPr="00812546">
        <w:rPr>
          <w:rFonts w:ascii="Aptos Narrow" w:hAnsi="Aptos Narrow"/>
          <w:b/>
          <w:bCs/>
          <w:sz w:val="20"/>
          <w:szCs w:val="20"/>
        </w:rPr>
        <w:t xml:space="preserve">lucrările pentru închidere a </w:t>
      </w:r>
      <w:r>
        <w:rPr>
          <w:rFonts w:ascii="Aptos Narrow" w:hAnsi="Aptos Narrow"/>
          <w:b/>
          <w:bCs/>
          <w:sz w:val="20"/>
          <w:szCs w:val="20"/>
        </w:rPr>
        <w:t xml:space="preserve">Celulei nr. 2 a </w:t>
      </w:r>
      <w:r w:rsidRPr="00812546">
        <w:rPr>
          <w:rFonts w:ascii="Aptos Narrow" w:hAnsi="Aptos Narrow"/>
          <w:b/>
          <w:bCs/>
          <w:sz w:val="20"/>
          <w:szCs w:val="20"/>
        </w:rPr>
        <w:t>Depozitului de deșeuri nepericuloase</w:t>
      </w:r>
      <w:r w:rsidRPr="00946662">
        <w:rPr>
          <w:rFonts w:ascii="Aptos Narrow" w:hAnsi="Aptos Narrow"/>
          <w:sz w:val="20"/>
          <w:szCs w:val="20"/>
        </w:rPr>
        <w:t xml:space="preserve">, </w:t>
      </w:r>
      <w:r w:rsidRPr="00812546">
        <w:rPr>
          <w:rFonts w:ascii="Aptos Narrow" w:hAnsi="Aptos Narrow"/>
          <w:sz w:val="20"/>
          <w:szCs w:val="20"/>
        </w:rPr>
        <w:t>după epuizarea capacității de depozitare</w:t>
      </w:r>
      <w:r w:rsidR="0051237A">
        <w:rPr>
          <w:rFonts w:ascii="Aptos Narrow" w:hAnsi="Aptos Narrow"/>
          <w:sz w:val="20"/>
          <w:szCs w:val="20"/>
        </w:rPr>
        <w:t>, executate în baza proiectului tehnic de închidere și post-monitorizare ce urmează a fi elaborat de proprietarul infrastructurii de depozitare, CJ Mureș la atingerea unei capacități de depozitare de maxim 75%.</w:t>
      </w:r>
      <w:r w:rsidR="00BE147F">
        <w:rPr>
          <w:rFonts w:ascii="Aptos Narrow" w:hAnsi="Aptos Narrow"/>
          <w:sz w:val="20"/>
          <w:szCs w:val="20"/>
        </w:rPr>
        <w:t xml:space="preserve"> </w:t>
      </w:r>
    </w:p>
    <w:p w14:paraId="073D94F4" w14:textId="77777777" w:rsidR="00317B9E" w:rsidRPr="00317B9E" w:rsidRDefault="00317B9E" w:rsidP="00317B9E">
      <w:pPr>
        <w:spacing w:line="276" w:lineRule="auto"/>
        <w:rPr>
          <w:rFonts w:ascii="Aptos Narrow" w:hAnsi="Aptos Narrow"/>
          <w:sz w:val="20"/>
          <w:szCs w:val="20"/>
        </w:rPr>
      </w:pPr>
      <w:r w:rsidRPr="00317B9E">
        <w:rPr>
          <w:rFonts w:ascii="Aptos Narrow" w:hAnsi="Aptos Narrow"/>
          <w:b/>
          <w:bCs/>
          <w:sz w:val="20"/>
          <w:szCs w:val="20"/>
        </w:rPr>
        <w:t>(3)</w:t>
      </w:r>
      <w:r w:rsidRPr="00317B9E">
        <w:rPr>
          <w:rFonts w:ascii="Aptos Narrow" w:hAnsi="Aptos Narrow"/>
          <w:sz w:val="20"/>
          <w:szCs w:val="20"/>
        </w:rPr>
        <w:t xml:space="preserve"> Orice modificare la Programul de Investiţii, în măsura în care o astfel de modificare este permisă conform Legii aplicabile, nu va fi operată decât după aprobarea propunerilor Delegatului de către ADI şi/sau de către Delegatar şi va fi inclusă în Programul de Investiţii prin act adiţional la prezentul Contract, semnat de toate Părţile.</w:t>
      </w:r>
    </w:p>
    <w:p w14:paraId="608805F1" w14:textId="77777777" w:rsidR="00317B9E" w:rsidRPr="00317B9E" w:rsidRDefault="00317B9E" w:rsidP="00317B9E">
      <w:pPr>
        <w:spacing w:line="276" w:lineRule="auto"/>
        <w:rPr>
          <w:rFonts w:ascii="Aptos Narrow" w:hAnsi="Aptos Narrow"/>
          <w:sz w:val="20"/>
          <w:szCs w:val="20"/>
        </w:rPr>
      </w:pPr>
      <w:r w:rsidRPr="00317B9E">
        <w:rPr>
          <w:rFonts w:ascii="Aptos Narrow" w:hAnsi="Aptos Narrow"/>
          <w:b/>
          <w:bCs/>
          <w:sz w:val="20"/>
          <w:szCs w:val="20"/>
        </w:rPr>
        <w:t>(4)</w:t>
      </w:r>
      <w:r w:rsidRPr="00317B9E">
        <w:rPr>
          <w:rFonts w:ascii="Aptos Narrow" w:hAnsi="Aptos Narrow"/>
          <w:sz w:val="20"/>
          <w:szCs w:val="20"/>
        </w:rPr>
        <w:t xml:space="preserve"> Investițiile realizate de Delegat din fonduri proprii pentru reabilitarea, modernizarea și dezvoltarea Sistemului de Salubrizare se vor amortiza integral de către acesta pe Durata Contractului.</w:t>
      </w:r>
    </w:p>
    <w:p w14:paraId="08897BC4" w14:textId="5D58DC52" w:rsidR="000954DB" w:rsidRPr="00CD05FC" w:rsidRDefault="00317B9E" w:rsidP="00317B9E">
      <w:pPr>
        <w:spacing w:line="276" w:lineRule="auto"/>
        <w:rPr>
          <w:rFonts w:ascii="Aptos Narrow" w:hAnsi="Aptos Narrow"/>
          <w:sz w:val="20"/>
          <w:szCs w:val="20"/>
        </w:rPr>
      </w:pPr>
      <w:r w:rsidRPr="00317B9E">
        <w:rPr>
          <w:rFonts w:ascii="Aptos Narrow" w:hAnsi="Aptos Narrow"/>
          <w:b/>
          <w:bCs/>
          <w:sz w:val="20"/>
          <w:szCs w:val="20"/>
        </w:rPr>
        <w:t>(5)</w:t>
      </w:r>
      <w:r w:rsidRPr="00317B9E">
        <w:rPr>
          <w:rFonts w:ascii="Aptos Narrow" w:hAnsi="Aptos Narrow"/>
          <w:sz w:val="20"/>
          <w:szCs w:val="20"/>
        </w:rPr>
        <w:t xml:space="preserve"> Investițiile în Sistemul de Salubrizare care se realizează conform Programului de Investiții din fonduri proprii ale Delegatului constituie Bunuri de Retur, care rămân în proprietatea Delegatului pe toată Durata Contractului și revin de drept Delegatarului, la încetarea Contractului, fiind integrate domeniului public al unităților administrativ-teritoriale, în condițiile și conform modului de repartiție prevăzute la alin. (17) al Articolului 17  („Bunurile utilizate în derularea Contractului”) și la alin. (4) al Articolului 44 („Cauzele de încetare a Contractului și efectele acestei încetări”) din prezentul Contract.</w:t>
      </w:r>
    </w:p>
    <w:p w14:paraId="6CE8E0E4" w14:textId="77777777" w:rsidR="006A7662" w:rsidRDefault="006A7662" w:rsidP="00542B09">
      <w:pPr>
        <w:spacing w:line="276" w:lineRule="auto"/>
        <w:rPr>
          <w:rFonts w:ascii="Aptos Narrow" w:hAnsi="Aptos Narrow"/>
          <w:sz w:val="20"/>
          <w:szCs w:val="20"/>
        </w:rPr>
      </w:pPr>
    </w:p>
    <w:p w14:paraId="233FF18A" w14:textId="01474898" w:rsidR="00317B9E" w:rsidRPr="00542B09" w:rsidRDefault="00317B9E" w:rsidP="00317B9E">
      <w:pPr>
        <w:pStyle w:val="Titlu2"/>
        <w:spacing w:before="20" w:after="60" w:line="276" w:lineRule="auto"/>
        <w:rPr>
          <w:rFonts w:ascii="Aptos Narrow" w:hAnsi="Aptos Narrow"/>
          <w:b/>
          <w:bCs/>
          <w:i/>
          <w:color w:val="215E99" w:themeColor="text2" w:themeTint="BF"/>
          <w:sz w:val="22"/>
          <w:szCs w:val="22"/>
          <w:lang w:eastAsia="ro-RO"/>
        </w:rPr>
      </w:pPr>
      <w:bookmarkStart w:id="41" w:name="_Toc208504765"/>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11</w:t>
      </w:r>
      <w:r w:rsidRPr="00542B09">
        <w:rPr>
          <w:rFonts w:ascii="Aptos Narrow" w:hAnsi="Aptos Narrow"/>
          <w:b/>
          <w:bCs/>
          <w:color w:val="215E99" w:themeColor="text2" w:themeTint="BF"/>
          <w:sz w:val="22"/>
          <w:szCs w:val="22"/>
          <w:lang w:eastAsia="ro-RO"/>
        </w:rPr>
        <w:t xml:space="preserve"> – </w:t>
      </w:r>
      <w:r w:rsidRPr="00EC2C4C">
        <w:rPr>
          <w:rFonts w:ascii="Aptos Narrow" w:hAnsi="Aptos Narrow"/>
          <w:b/>
          <w:bCs/>
          <w:color w:val="215E99" w:themeColor="text2" w:themeTint="BF"/>
          <w:sz w:val="22"/>
          <w:szCs w:val="22"/>
          <w:lang w:eastAsia="ro-RO"/>
        </w:rPr>
        <w:t>Obligațiile de investiții ale Delegat</w:t>
      </w:r>
      <w:r>
        <w:rPr>
          <w:rFonts w:ascii="Aptos Narrow" w:hAnsi="Aptos Narrow"/>
          <w:b/>
          <w:bCs/>
          <w:color w:val="215E99" w:themeColor="text2" w:themeTint="BF"/>
          <w:sz w:val="22"/>
          <w:szCs w:val="22"/>
          <w:lang w:eastAsia="ro-RO"/>
        </w:rPr>
        <w:t>arului</w:t>
      </w:r>
      <w:bookmarkEnd w:id="41"/>
    </w:p>
    <w:p w14:paraId="672203F6" w14:textId="393DF769" w:rsidR="00317B9E" w:rsidRDefault="00317B9E" w:rsidP="00317B9E">
      <w:pPr>
        <w:spacing w:line="276" w:lineRule="auto"/>
        <w:rPr>
          <w:rFonts w:ascii="Aptos Narrow" w:hAnsi="Aptos Narrow"/>
          <w:sz w:val="20"/>
          <w:szCs w:val="20"/>
        </w:rPr>
      </w:pPr>
      <w:r w:rsidRPr="00542B09">
        <w:rPr>
          <w:rFonts w:ascii="Aptos Narrow" w:hAnsi="Aptos Narrow"/>
          <w:b/>
          <w:bCs/>
          <w:sz w:val="20"/>
          <w:szCs w:val="20"/>
        </w:rPr>
        <w:t>(1)</w:t>
      </w:r>
      <w:r>
        <w:rPr>
          <w:rFonts w:ascii="Aptos Narrow" w:hAnsi="Aptos Narrow"/>
          <w:sz w:val="20"/>
          <w:szCs w:val="20"/>
        </w:rPr>
        <w:t xml:space="preserve"> </w:t>
      </w:r>
      <w:r w:rsidRPr="00317B9E">
        <w:rPr>
          <w:rFonts w:ascii="Aptos Narrow" w:hAnsi="Aptos Narrow"/>
          <w:sz w:val="20"/>
          <w:szCs w:val="20"/>
        </w:rPr>
        <w:t>Delegatarul se obligă să efectueze investiții conform Programului de Investiții, atașat ca Anexa nr. 6 la prezentul Contract. În funcție de necesitățile care decurg din obligațiile sale legale în legătură cu responsabilitatea organizării Serviciului, Delegatarul poate realiza și alte investiții în Sistemul de Salubrizare, având dreptul în acest sens să completeze unilateral Programul de Investiții cu investiții a căror finanțare este asigurată exclusiv din fonduri publice.</w:t>
      </w:r>
    </w:p>
    <w:p w14:paraId="39216969" w14:textId="77777777" w:rsidR="0090289A" w:rsidRPr="0090289A" w:rsidRDefault="0090289A" w:rsidP="0090289A">
      <w:pPr>
        <w:spacing w:line="276" w:lineRule="auto"/>
        <w:rPr>
          <w:rFonts w:ascii="Aptos Narrow" w:hAnsi="Aptos Narrow"/>
          <w:sz w:val="20"/>
          <w:szCs w:val="20"/>
        </w:rPr>
      </w:pPr>
      <w:r w:rsidRPr="0090289A">
        <w:rPr>
          <w:rFonts w:ascii="Aptos Narrow" w:hAnsi="Aptos Narrow"/>
          <w:b/>
          <w:bCs/>
          <w:sz w:val="20"/>
          <w:szCs w:val="20"/>
        </w:rPr>
        <w:t>(2)</w:t>
      </w:r>
      <w:r w:rsidRPr="0090289A">
        <w:rPr>
          <w:rFonts w:ascii="Aptos Narrow" w:hAnsi="Aptos Narrow"/>
          <w:sz w:val="20"/>
          <w:szCs w:val="20"/>
        </w:rPr>
        <w:t xml:space="preserve"> Bunurile realizate în cadrul programelor de investiții ale unităților administrativ-teritoriale ce formează Delegatarul aparțin domeniului public al unităților administrativ-teritoriale respective, dacă sunt finanțate din fonduri publice.</w:t>
      </w:r>
    </w:p>
    <w:p w14:paraId="2F9E70B5" w14:textId="50EDFE7F" w:rsidR="0090289A" w:rsidRDefault="0090289A" w:rsidP="0090289A">
      <w:pPr>
        <w:spacing w:line="276" w:lineRule="auto"/>
        <w:rPr>
          <w:rFonts w:ascii="Aptos Narrow" w:hAnsi="Aptos Narrow"/>
          <w:sz w:val="20"/>
          <w:szCs w:val="20"/>
        </w:rPr>
      </w:pPr>
      <w:r w:rsidRPr="0090289A">
        <w:rPr>
          <w:rFonts w:ascii="Aptos Narrow" w:hAnsi="Aptos Narrow"/>
          <w:b/>
          <w:bCs/>
          <w:sz w:val="20"/>
          <w:szCs w:val="20"/>
        </w:rPr>
        <w:t>(3)</w:t>
      </w:r>
      <w:r w:rsidRPr="0090289A">
        <w:rPr>
          <w:rFonts w:ascii="Aptos Narrow" w:hAnsi="Aptos Narrow"/>
          <w:sz w:val="20"/>
          <w:szCs w:val="20"/>
        </w:rPr>
        <w:t xml:space="preserve"> Bunurile componente ale Sistemului de Salubrizare care sunt realizate în comun prin programe de investiții noi realizate în cadrul ADI</w:t>
      </w:r>
      <w:r>
        <w:rPr>
          <w:rFonts w:ascii="Aptos Narrow" w:hAnsi="Aptos Narrow"/>
          <w:sz w:val="20"/>
          <w:szCs w:val="20"/>
        </w:rPr>
        <w:t>/CJ</w:t>
      </w:r>
      <w:r w:rsidRPr="0090289A">
        <w:rPr>
          <w:rFonts w:ascii="Aptos Narrow" w:hAnsi="Aptos Narrow"/>
          <w:sz w:val="20"/>
          <w:szCs w:val="20"/>
        </w:rPr>
        <w:t>, aparțin proprietății publice a unităților administrativ-teritoriale membre ADI</w:t>
      </w:r>
      <w:r>
        <w:rPr>
          <w:rFonts w:ascii="Aptos Narrow" w:hAnsi="Aptos Narrow"/>
          <w:sz w:val="20"/>
          <w:szCs w:val="20"/>
        </w:rPr>
        <w:t>/CJ</w:t>
      </w:r>
      <w:r w:rsidRPr="0090289A">
        <w:rPr>
          <w:rFonts w:ascii="Aptos Narrow" w:hAnsi="Aptos Narrow"/>
          <w:sz w:val="20"/>
          <w:szCs w:val="20"/>
        </w:rPr>
        <w:t xml:space="preserve"> și se înregistrează în patrimoniul acestora conform Legii, pe baza următoarelor criterii:</w:t>
      </w:r>
    </w:p>
    <w:p w14:paraId="0C8FECDB" w14:textId="77777777" w:rsidR="0090289A" w:rsidRPr="0090289A" w:rsidRDefault="0090289A" w:rsidP="00DE08A1">
      <w:pPr>
        <w:pStyle w:val="Listparagraf"/>
        <w:numPr>
          <w:ilvl w:val="0"/>
          <w:numId w:val="13"/>
        </w:numPr>
        <w:spacing w:line="276" w:lineRule="auto"/>
        <w:rPr>
          <w:rFonts w:ascii="Aptos Narrow" w:hAnsi="Aptos Narrow"/>
          <w:sz w:val="20"/>
          <w:szCs w:val="20"/>
        </w:rPr>
      </w:pPr>
      <w:r w:rsidRPr="0090289A">
        <w:rPr>
          <w:rFonts w:ascii="Aptos Narrow" w:hAnsi="Aptos Narrow"/>
          <w:sz w:val="20"/>
          <w:szCs w:val="20"/>
        </w:rPr>
        <w:t>bunurile situate exclusiv pe raza unei singure unități administrativ-teritoriale, pe care o și deservesc, aparțin domeniului public al acesteia;</w:t>
      </w:r>
    </w:p>
    <w:p w14:paraId="087E539F" w14:textId="77777777" w:rsidR="0090289A" w:rsidRPr="0090289A" w:rsidRDefault="0090289A" w:rsidP="00DE08A1">
      <w:pPr>
        <w:pStyle w:val="Listparagraf"/>
        <w:numPr>
          <w:ilvl w:val="0"/>
          <w:numId w:val="13"/>
        </w:numPr>
        <w:spacing w:line="276" w:lineRule="auto"/>
        <w:rPr>
          <w:rFonts w:ascii="Aptos Narrow" w:hAnsi="Aptos Narrow"/>
          <w:sz w:val="20"/>
          <w:szCs w:val="20"/>
        </w:rPr>
      </w:pPr>
      <w:r w:rsidRPr="0090289A">
        <w:rPr>
          <w:rFonts w:ascii="Aptos Narrow" w:hAnsi="Aptos Narrow"/>
          <w:sz w:val="20"/>
          <w:szCs w:val="20"/>
        </w:rPr>
        <w:t>bunurile situate pe raza mai multor unități administrativ-teritoriale și/sau care deservesc mai multe unități administrativ-teritoriale aparțin domeniului public al județului, dacă toate unitățile administrativ-teritoriale implicate sunt situate în același județ și județul este membru al ADI;</w:t>
      </w:r>
    </w:p>
    <w:p w14:paraId="7295333B" w14:textId="715ABEDC" w:rsidR="0090289A" w:rsidRPr="0090289A" w:rsidRDefault="0090289A" w:rsidP="00DE08A1">
      <w:pPr>
        <w:pStyle w:val="Listparagraf"/>
        <w:numPr>
          <w:ilvl w:val="0"/>
          <w:numId w:val="13"/>
        </w:numPr>
        <w:spacing w:line="276" w:lineRule="auto"/>
        <w:rPr>
          <w:rFonts w:ascii="Aptos Narrow" w:hAnsi="Aptos Narrow"/>
          <w:sz w:val="20"/>
          <w:szCs w:val="20"/>
        </w:rPr>
      </w:pPr>
      <w:r w:rsidRPr="0090289A">
        <w:rPr>
          <w:rFonts w:ascii="Aptos Narrow" w:hAnsi="Aptos Narrow"/>
          <w:sz w:val="20"/>
          <w:szCs w:val="20"/>
        </w:rPr>
        <w:t>pentru bunurile situate pe raza mai multor unități administrativ-teritoriale și/sau care deservesc mai multe unități administrativ-teritoriale, apartenența acestora se stabilește de către adunarea generală a ADI și este prevăzută în prezentul Contract (pentru această situație se vor introduce alineate suplimentare mai jos sau Anexă în care să se prevadă expres repartizarea acestor bunuri), dacă aceste unități administrativ-teritoriale sunt situate în județe diferite sau dacă județul nu este membru al ADI.</w:t>
      </w:r>
    </w:p>
    <w:p w14:paraId="3841BE4F" w14:textId="77777777" w:rsidR="00317B9E" w:rsidRDefault="00317B9E" w:rsidP="00542B09">
      <w:pPr>
        <w:spacing w:line="276" w:lineRule="auto"/>
        <w:rPr>
          <w:rFonts w:ascii="Aptos Narrow" w:hAnsi="Aptos Narrow"/>
          <w:sz w:val="20"/>
          <w:szCs w:val="20"/>
        </w:rPr>
      </w:pPr>
    </w:p>
    <w:p w14:paraId="691BFB23" w14:textId="1811B0DB" w:rsidR="0090289A" w:rsidRPr="00542B09" w:rsidRDefault="0090289A" w:rsidP="0090289A">
      <w:pPr>
        <w:pStyle w:val="Titlu1"/>
        <w:spacing w:before="20" w:after="60" w:line="276" w:lineRule="auto"/>
        <w:jc w:val="center"/>
        <w:rPr>
          <w:rFonts w:ascii="Aptos Narrow" w:hAnsi="Aptos Narrow"/>
          <w:b/>
          <w:bCs/>
          <w:sz w:val="24"/>
          <w:szCs w:val="24"/>
        </w:rPr>
      </w:pPr>
      <w:bookmarkStart w:id="42" w:name="_Toc208504766"/>
      <w:r w:rsidRPr="00542B09">
        <w:rPr>
          <w:rFonts w:ascii="Aptos Narrow" w:hAnsi="Aptos Narrow"/>
          <w:b/>
          <w:bCs/>
          <w:sz w:val="24"/>
          <w:szCs w:val="24"/>
        </w:rPr>
        <w:t xml:space="preserve">Capitolul </w:t>
      </w:r>
      <w:r>
        <w:rPr>
          <w:rFonts w:ascii="Aptos Narrow" w:hAnsi="Aptos Narrow"/>
          <w:b/>
          <w:bCs/>
          <w:sz w:val="24"/>
          <w:szCs w:val="24"/>
        </w:rPr>
        <w:t>VI</w:t>
      </w:r>
      <w:r w:rsidRPr="00542B09">
        <w:rPr>
          <w:rFonts w:ascii="Aptos Narrow" w:hAnsi="Aptos Narrow"/>
          <w:b/>
          <w:bCs/>
          <w:sz w:val="24"/>
          <w:szCs w:val="24"/>
        </w:rPr>
        <w:t xml:space="preserve"> – </w:t>
      </w:r>
      <w:r>
        <w:rPr>
          <w:rFonts w:ascii="Aptos Narrow" w:hAnsi="Aptos Narrow"/>
          <w:b/>
          <w:bCs/>
          <w:sz w:val="24"/>
          <w:szCs w:val="24"/>
        </w:rPr>
        <w:t>Prevederi financiare</w:t>
      </w:r>
      <w:bookmarkEnd w:id="42"/>
    </w:p>
    <w:p w14:paraId="717E5F01" w14:textId="77777777" w:rsidR="0090289A" w:rsidRPr="00542B09" w:rsidRDefault="0090289A" w:rsidP="0090289A">
      <w:pPr>
        <w:rPr>
          <w:rFonts w:ascii="Aptos Narrow" w:hAnsi="Aptos Narrow"/>
          <w:sz w:val="20"/>
          <w:szCs w:val="20"/>
          <w:lang w:eastAsia="ro-RO"/>
        </w:rPr>
      </w:pPr>
    </w:p>
    <w:p w14:paraId="180F9BC8" w14:textId="35B6BE1C" w:rsidR="0090289A" w:rsidRPr="00542B09" w:rsidRDefault="0090289A" w:rsidP="0090289A">
      <w:pPr>
        <w:pStyle w:val="Titlu2"/>
        <w:spacing w:before="20" w:after="60" w:line="276" w:lineRule="auto"/>
        <w:rPr>
          <w:rFonts w:ascii="Aptos Narrow" w:hAnsi="Aptos Narrow"/>
          <w:b/>
          <w:bCs/>
          <w:i/>
          <w:color w:val="215E99" w:themeColor="text2" w:themeTint="BF"/>
          <w:sz w:val="22"/>
          <w:szCs w:val="22"/>
          <w:lang w:eastAsia="ro-RO"/>
        </w:rPr>
      </w:pPr>
      <w:bookmarkStart w:id="43" w:name="_Toc208504767"/>
      <w:r w:rsidRPr="004D5638">
        <w:rPr>
          <w:rFonts w:ascii="Aptos Narrow" w:hAnsi="Aptos Narrow"/>
          <w:b/>
          <w:bCs/>
          <w:color w:val="215E99" w:themeColor="text2" w:themeTint="BF"/>
          <w:sz w:val="22"/>
          <w:szCs w:val="22"/>
          <w:lang w:eastAsia="ro-RO"/>
        </w:rPr>
        <w:t xml:space="preserve">Articolul 12 – Tarifele </w:t>
      </w:r>
      <w:r w:rsidR="006E4E19" w:rsidRPr="004D5638">
        <w:rPr>
          <w:rFonts w:ascii="Aptos Narrow" w:hAnsi="Aptos Narrow"/>
          <w:b/>
          <w:bCs/>
          <w:color w:val="215E99" w:themeColor="text2" w:themeTint="BF"/>
          <w:sz w:val="22"/>
          <w:szCs w:val="22"/>
          <w:lang w:eastAsia="ro-RO"/>
        </w:rPr>
        <w:t xml:space="preserve">și Valoarea </w:t>
      </w:r>
      <w:r w:rsidRPr="004D5638">
        <w:rPr>
          <w:rFonts w:ascii="Aptos Narrow" w:hAnsi="Aptos Narrow"/>
          <w:b/>
          <w:bCs/>
          <w:color w:val="215E99" w:themeColor="text2" w:themeTint="BF"/>
          <w:sz w:val="22"/>
          <w:szCs w:val="22"/>
          <w:lang w:eastAsia="ro-RO"/>
        </w:rPr>
        <w:t>Contractului</w:t>
      </w:r>
      <w:bookmarkEnd w:id="43"/>
      <w:r w:rsidR="006E4E19">
        <w:rPr>
          <w:rFonts w:ascii="Aptos Narrow" w:hAnsi="Aptos Narrow"/>
          <w:b/>
          <w:bCs/>
          <w:color w:val="215E99" w:themeColor="text2" w:themeTint="BF"/>
          <w:sz w:val="22"/>
          <w:szCs w:val="22"/>
          <w:lang w:eastAsia="ro-RO"/>
        </w:rPr>
        <w:t xml:space="preserve"> </w:t>
      </w:r>
    </w:p>
    <w:p w14:paraId="29D80938" w14:textId="3C0A12BE" w:rsidR="0090289A" w:rsidRDefault="0090289A" w:rsidP="0090289A">
      <w:pPr>
        <w:spacing w:line="276" w:lineRule="auto"/>
        <w:rPr>
          <w:rFonts w:ascii="Aptos Narrow" w:hAnsi="Aptos Narrow"/>
          <w:sz w:val="20"/>
          <w:szCs w:val="20"/>
        </w:rPr>
      </w:pPr>
      <w:r w:rsidRPr="00542B09">
        <w:rPr>
          <w:rFonts w:ascii="Aptos Narrow" w:hAnsi="Aptos Narrow"/>
          <w:b/>
          <w:bCs/>
          <w:sz w:val="20"/>
          <w:szCs w:val="20"/>
        </w:rPr>
        <w:t>(1)</w:t>
      </w:r>
      <w:r>
        <w:rPr>
          <w:rFonts w:ascii="Aptos Narrow" w:hAnsi="Aptos Narrow"/>
          <w:sz w:val="20"/>
          <w:szCs w:val="20"/>
        </w:rPr>
        <w:t xml:space="preserve"> </w:t>
      </w:r>
      <w:r w:rsidR="00E642FF" w:rsidRPr="00E642FF">
        <w:rPr>
          <w:rFonts w:ascii="Aptos Narrow" w:hAnsi="Aptos Narrow"/>
          <w:sz w:val="20"/>
          <w:szCs w:val="20"/>
        </w:rPr>
        <w:t>Tarifele pe care Delegatul are dreptul să le aplice sunt următoarele</w:t>
      </w:r>
      <w:r w:rsidR="00E642FF">
        <w:rPr>
          <w:rFonts w:ascii="Aptos Narrow" w:hAnsi="Aptos Narrow"/>
          <w:sz w:val="20"/>
          <w:szCs w:val="20"/>
        </w:rPr>
        <w:t>:</w:t>
      </w:r>
    </w:p>
    <w:p w14:paraId="3E51A673" w14:textId="179C9FB3" w:rsidR="00A704A1" w:rsidRDefault="00A704A1" w:rsidP="00DE08A1">
      <w:pPr>
        <w:pStyle w:val="Listparagraf"/>
        <w:numPr>
          <w:ilvl w:val="0"/>
          <w:numId w:val="14"/>
        </w:numPr>
        <w:spacing w:line="276" w:lineRule="auto"/>
        <w:rPr>
          <w:rFonts w:ascii="Aptos Narrow" w:hAnsi="Aptos Narrow"/>
          <w:sz w:val="20"/>
          <w:szCs w:val="20"/>
        </w:rPr>
      </w:pPr>
      <w:r w:rsidRPr="00D730F7">
        <w:rPr>
          <w:rFonts w:ascii="Aptos Narrow" w:hAnsi="Aptos Narrow"/>
          <w:sz w:val="20"/>
          <w:szCs w:val="20"/>
        </w:rPr>
        <w:t>Tarif</w:t>
      </w:r>
      <w:r w:rsidR="007E68D8" w:rsidRPr="00D730F7">
        <w:rPr>
          <w:rFonts w:ascii="Aptos Narrow" w:hAnsi="Aptos Narrow"/>
          <w:sz w:val="20"/>
          <w:szCs w:val="20"/>
        </w:rPr>
        <w:t>ul activității</w:t>
      </w:r>
      <w:r w:rsidRPr="00D730F7">
        <w:rPr>
          <w:rFonts w:ascii="Aptos Narrow" w:hAnsi="Aptos Narrow"/>
          <w:sz w:val="20"/>
          <w:szCs w:val="20"/>
        </w:rPr>
        <w:t xml:space="preserve"> de tratare mecano-biologică pentru perioada în care se va asigura operarea </w:t>
      </w:r>
      <w:r w:rsidRPr="00D730F7">
        <w:rPr>
          <w:rFonts w:ascii="Aptos Narrow" w:hAnsi="Aptos Narrow"/>
          <w:b/>
          <w:bCs/>
          <w:sz w:val="20"/>
          <w:szCs w:val="20"/>
          <w:u w:val="single"/>
        </w:rPr>
        <w:t>STMB în configurația existentă</w:t>
      </w:r>
      <w:r w:rsidRPr="00D730F7">
        <w:rPr>
          <w:rFonts w:ascii="Aptos Narrow" w:hAnsi="Aptos Narrow"/>
          <w:sz w:val="20"/>
          <w:szCs w:val="20"/>
        </w:rPr>
        <w:t xml:space="preserve">, adică înainte de realizarea investițiilor cuprinse în </w:t>
      </w:r>
      <w:r w:rsidRPr="00D730F7">
        <w:rPr>
          <w:rFonts w:ascii="Aptos Narrow" w:hAnsi="Aptos Narrow"/>
          <w:b/>
          <w:bCs/>
          <w:sz w:val="20"/>
          <w:szCs w:val="20"/>
          <w:u w:val="single"/>
        </w:rPr>
        <w:t>Programul de investiții</w:t>
      </w:r>
      <w:r w:rsidRPr="00D730F7">
        <w:rPr>
          <w:rFonts w:ascii="Aptos Narrow" w:hAnsi="Aptos Narrow"/>
          <w:i/>
          <w:iCs/>
          <w:sz w:val="20"/>
          <w:szCs w:val="20"/>
        </w:rPr>
        <w:t xml:space="preserve"> </w:t>
      </w:r>
      <w:r w:rsidRPr="00D730F7">
        <w:rPr>
          <w:rFonts w:ascii="Aptos Narrow" w:hAnsi="Aptos Narrow"/>
          <w:sz w:val="20"/>
          <w:szCs w:val="20"/>
        </w:rPr>
        <w:t xml:space="preserve">– Anexa nr. 6 la Contract, aplicabil pentru o perioadă estimată de 6 luni, tarif care va purta indicativul </w:t>
      </w:r>
      <w:r w:rsidRPr="00D730F7">
        <w:rPr>
          <w:rFonts w:ascii="Aptos Narrow" w:hAnsi="Aptos Narrow"/>
          <w:b/>
          <w:bCs/>
          <w:sz w:val="20"/>
          <w:szCs w:val="20"/>
        </w:rPr>
        <w:t xml:space="preserve">Ttmb </w:t>
      </w:r>
      <w:r w:rsidRPr="00D730F7">
        <w:rPr>
          <w:rFonts w:ascii="Aptos Narrow" w:hAnsi="Aptos Narrow"/>
          <w:b/>
          <w:bCs/>
          <w:sz w:val="20"/>
          <w:szCs w:val="20"/>
          <w:lang w:val="en-US"/>
        </w:rPr>
        <w:t>[1]</w:t>
      </w:r>
      <w:r w:rsidRPr="00D730F7">
        <w:rPr>
          <w:rFonts w:ascii="Aptos Narrow" w:hAnsi="Aptos Narrow"/>
          <w:sz w:val="20"/>
          <w:szCs w:val="20"/>
        </w:rPr>
        <w:t xml:space="preserve">, cu o valoare de </w:t>
      </w:r>
      <w:r w:rsidRPr="00D730F7">
        <w:rPr>
          <w:rFonts w:ascii="Aptos Narrow" w:hAnsi="Aptos Narrow"/>
          <w:b/>
          <w:bCs/>
          <w:sz w:val="20"/>
          <w:szCs w:val="20"/>
        </w:rPr>
        <w:t>.............. lei/tonă</w:t>
      </w:r>
      <w:r w:rsidRPr="00D730F7">
        <w:rPr>
          <w:rFonts w:ascii="Aptos Narrow" w:hAnsi="Aptos Narrow"/>
          <w:sz w:val="20"/>
          <w:szCs w:val="20"/>
        </w:rPr>
        <w:t xml:space="preserve"> fără TVA </w:t>
      </w:r>
      <w:r w:rsidRPr="00151FD5">
        <w:rPr>
          <w:rFonts w:ascii="Aptos Narrow" w:hAnsi="Aptos Narrow"/>
          <w:i/>
          <w:iCs/>
          <w:color w:val="00B0F0"/>
          <w:sz w:val="20"/>
          <w:szCs w:val="20"/>
        </w:rPr>
        <w:t>(</w:t>
      </w:r>
      <w:r>
        <w:rPr>
          <w:rFonts w:ascii="Aptos Narrow" w:hAnsi="Aptos Narrow"/>
          <w:i/>
          <w:iCs/>
          <w:color w:val="00B0F0"/>
          <w:sz w:val="20"/>
          <w:szCs w:val="20"/>
        </w:rPr>
        <w:t>valoare</w:t>
      </w:r>
      <w:r w:rsidRPr="00151FD5">
        <w:rPr>
          <w:rFonts w:ascii="Aptos Narrow" w:hAnsi="Aptos Narrow"/>
          <w:i/>
          <w:iCs/>
          <w:color w:val="00B0F0"/>
          <w:sz w:val="20"/>
          <w:szCs w:val="20"/>
        </w:rPr>
        <w:t xml:space="preserve"> conform Propunerii financiare a Ofertantului declarat câștigător)</w:t>
      </w:r>
      <w:r w:rsidRPr="00D50825">
        <w:rPr>
          <w:rFonts w:ascii="Aptos Narrow" w:hAnsi="Aptos Narrow"/>
          <w:color w:val="7030A0"/>
          <w:sz w:val="20"/>
          <w:szCs w:val="20"/>
        </w:rPr>
        <w:t>.</w:t>
      </w:r>
    </w:p>
    <w:p w14:paraId="2AA078EB" w14:textId="054DC48E" w:rsidR="00E642FF" w:rsidRPr="00D730F7" w:rsidRDefault="007E68D8" w:rsidP="00DE08A1">
      <w:pPr>
        <w:pStyle w:val="Listparagraf"/>
        <w:numPr>
          <w:ilvl w:val="0"/>
          <w:numId w:val="14"/>
        </w:numPr>
        <w:spacing w:line="276" w:lineRule="auto"/>
        <w:rPr>
          <w:rFonts w:ascii="Aptos Narrow" w:hAnsi="Aptos Narrow"/>
          <w:sz w:val="20"/>
          <w:szCs w:val="20"/>
        </w:rPr>
      </w:pPr>
      <w:r w:rsidRPr="00D730F7">
        <w:rPr>
          <w:rFonts w:ascii="Aptos Narrow" w:hAnsi="Aptos Narrow"/>
          <w:sz w:val="20"/>
          <w:szCs w:val="20"/>
        </w:rPr>
        <w:t xml:space="preserve">Tariful activității </w:t>
      </w:r>
      <w:r w:rsidR="00D4210D" w:rsidRPr="00D730F7">
        <w:rPr>
          <w:rFonts w:ascii="Aptos Narrow" w:hAnsi="Aptos Narrow"/>
          <w:sz w:val="20"/>
          <w:szCs w:val="20"/>
        </w:rPr>
        <w:t xml:space="preserve">de tratare mecano-biologică pentru perioada în care se va asigura operarea </w:t>
      </w:r>
      <w:r w:rsidR="00D4210D" w:rsidRPr="00D730F7">
        <w:rPr>
          <w:rFonts w:ascii="Aptos Narrow" w:hAnsi="Aptos Narrow"/>
          <w:b/>
          <w:bCs/>
          <w:sz w:val="20"/>
          <w:szCs w:val="20"/>
          <w:u w:val="single"/>
        </w:rPr>
        <w:t>STMB în configurația retehnologizată</w:t>
      </w:r>
      <w:r w:rsidR="00D4210D" w:rsidRPr="00D730F7">
        <w:rPr>
          <w:rFonts w:ascii="Aptos Narrow" w:hAnsi="Aptos Narrow"/>
          <w:sz w:val="20"/>
          <w:szCs w:val="20"/>
        </w:rPr>
        <w:t xml:space="preserve">, adică după realizarea investițiilor cuprinse în </w:t>
      </w:r>
      <w:r w:rsidR="00D4210D" w:rsidRPr="00D730F7">
        <w:rPr>
          <w:rFonts w:ascii="Aptos Narrow" w:hAnsi="Aptos Narrow"/>
          <w:b/>
          <w:bCs/>
          <w:sz w:val="20"/>
          <w:szCs w:val="20"/>
          <w:u w:val="single"/>
        </w:rPr>
        <w:t>Programul de investiții</w:t>
      </w:r>
      <w:r w:rsidR="00D4210D" w:rsidRPr="00D730F7">
        <w:rPr>
          <w:rFonts w:ascii="Aptos Narrow" w:hAnsi="Aptos Narrow"/>
          <w:i/>
          <w:iCs/>
          <w:sz w:val="20"/>
          <w:szCs w:val="20"/>
        </w:rPr>
        <w:t xml:space="preserve"> </w:t>
      </w:r>
      <w:r w:rsidR="00D4210D" w:rsidRPr="00D730F7">
        <w:rPr>
          <w:rFonts w:ascii="Aptos Narrow" w:hAnsi="Aptos Narrow"/>
          <w:sz w:val="20"/>
          <w:szCs w:val="20"/>
        </w:rPr>
        <w:t xml:space="preserve">– Anexa nr. 6 la Contract, aplicabil pentru o perioadă estimată de 9 ani, tarif care va purta indicativul </w:t>
      </w:r>
      <w:r w:rsidR="00D4210D" w:rsidRPr="00D730F7">
        <w:rPr>
          <w:rFonts w:ascii="Aptos Narrow" w:hAnsi="Aptos Narrow"/>
          <w:b/>
          <w:bCs/>
          <w:sz w:val="20"/>
          <w:szCs w:val="20"/>
        </w:rPr>
        <w:t xml:space="preserve">Ttmb </w:t>
      </w:r>
      <w:r w:rsidR="00D4210D" w:rsidRPr="00D730F7">
        <w:rPr>
          <w:rFonts w:ascii="Aptos Narrow" w:hAnsi="Aptos Narrow"/>
          <w:b/>
          <w:bCs/>
          <w:sz w:val="20"/>
          <w:szCs w:val="20"/>
          <w:lang w:val="en-US"/>
        </w:rPr>
        <w:t>[2]</w:t>
      </w:r>
      <w:r w:rsidR="00D4210D" w:rsidRPr="00D730F7">
        <w:rPr>
          <w:rFonts w:ascii="Aptos Narrow" w:hAnsi="Aptos Narrow"/>
          <w:sz w:val="20"/>
          <w:szCs w:val="20"/>
        </w:rPr>
        <w:t xml:space="preserve">, cu o valoare de </w:t>
      </w:r>
      <w:r w:rsidR="00D4210D" w:rsidRPr="00D730F7">
        <w:rPr>
          <w:rFonts w:ascii="Aptos Narrow" w:hAnsi="Aptos Narrow"/>
          <w:b/>
          <w:bCs/>
          <w:sz w:val="20"/>
          <w:szCs w:val="20"/>
        </w:rPr>
        <w:t>.............. lei/tonă</w:t>
      </w:r>
      <w:r w:rsidR="00D4210D" w:rsidRPr="00D730F7">
        <w:rPr>
          <w:rFonts w:ascii="Aptos Narrow" w:hAnsi="Aptos Narrow"/>
          <w:sz w:val="20"/>
          <w:szCs w:val="20"/>
        </w:rPr>
        <w:t xml:space="preserve"> fără TVA </w:t>
      </w:r>
      <w:r w:rsidR="00D4210D" w:rsidRPr="00151FD5">
        <w:rPr>
          <w:rFonts w:ascii="Aptos Narrow" w:hAnsi="Aptos Narrow"/>
          <w:i/>
          <w:iCs/>
          <w:color w:val="00B0F0"/>
          <w:sz w:val="20"/>
          <w:szCs w:val="20"/>
        </w:rPr>
        <w:t>(</w:t>
      </w:r>
      <w:r w:rsidR="00D4210D">
        <w:rPr>
          <w:rFonts w:ascii="Aptos Narrow" w:hAnsi="Aptos Narrow"/>
          <w:i/>
          <w:iCs/>
          <w:color w:val="00B0F0"/>
          <w:sz w:val="20"/>
          <w:szCs w:val="20"/>
        </w:rPr>
        <w:t>valoare</w:t>
      </w:r>
      <w:r w:rsidR="00D4210D" w:rsidRPr="00151FD5">
        <w:rPr>
          <w:rFonts w:ascii="Aptos Narrow" w:hAnsi="Aptos Narrow"/>
          <w:i/>
          <w:iCs/>
          <w:color w:val="00B0F0"/>
          <w:sz w:val="20"/>
          <w:szCs w:val="20"/>
        </w:rPr>
        <w:t xml:space="preserve"> conform Propunerii financiare a Ofertantului declarat câștigător)</w:t>
      </w:r>
      <w:r w:rsidR="00D4210D">
        <w:rPr>
          <w:rFonts w:ascii="Aptos Narrow" w:hAnsi="Aptos Narrow"/>
          <w:i/>
          <w:iCs/>
          <w:color w:val="00B0F0"/>
          <w:sz w:val="20"/>
          <w:szCs w:val="20"/>
        </w:rPr>
        <w:t xml:space="preserve"> </w:t>
      </w:r>
      <w:r w:rsidR="00D4210D" w:rsidRPr="00D730F7">
        <w:rPr>
          <w:rFonts w:ascii="Aptos Narrow" w:hAnsi="Aptos Narrow"/>
          <w:sz w:val="20"/>
          <w:szCs w:val="20"/>
        </w:rPr>
        <w:t>pentru primul an de exploatare a STMB în configurația retehnologizată.</w:t>
      </w:r>
    </w:p>
    <w:p w14:paraId="237B6771" w14:textId="26F93894" w:rsidR="00D4210D" w:rsidRPr="00D50825" w:rsidRDefault="007E68D8" w:rsidP="00DE08A1">
      <w:pPr>
        <w:pStyle w:val="Listparagraf"/>
        <w:numPr>
          <w:ilvl w:val="0"/>
          <w:numId w:val="14"/>
        </w:numPr>
        <w:spacing w:line="276" w:lineRule="auto"/>
        <w:rPr>
          <w:rFonts w:ascii="Aptos Narrow" w:hAnsi="Aptos Narrow"/>
          <w:color w:val="7030A0"/>
          <w:sz w:val="20"/>
          <w:szCs w:val="20"/>
        </w:rPr>
      </w:pPr>
      <w:r w:rsidRPr="00D730F7">
        <w:rPr>
          <w:rFonts w:ascii="Aptos Narrow" w:hAnsi="Aptos Narrow"/>
          <w:sz w:val="20"/>
          <w:szCs w:val="20"/>
        </w:rPr>
        <w:t xml:space="preserve">Tariful activității de </w:t>
      </w:r>
      <w:r w:rsidR="00D4210D" w:rsidRPr="00D730F7">
        <w:rPr>
          <w:rFonts w:ascii="Aptos Narrow" w:hAnsi="Aptos Narrow"/>
          <w:sz w:val="20"/>
          <w:szCs w:val="20"/>
        </w:rPr>
        <w:t xml:space="preserve">depozitare pentru perioada în care se va asigura operarea </w:t>
      </w:r>
      <w:r w:rsidR="00D4210D" w:rsidRPr="00D730F7">
        <w:rPr>
          <w:rFonts w:ascii="Aptos Narrow" w:hAnsi="Aptos Narrow"/>
          <w:b/>
          <w:bCs/>
          <w:sz w:val="20"/>
          <w:szCs w:val="20"/>
          <w:u w:val="single"/>
        </w:rPr>
        <w:t>DDN prin exploatarea și depozitarea deșeurilor în Celula nr. 1</w:t>
      </w:r>
      <w:r w:rsidR="00D4210D" w:rsidRPr="00D730F7">
        <w:rPr>
          <w:rFonts w:ascii="Aptos Narrow" w:hAnsi="Aptos Narrow"/>
          <w:sz w:val="20"/>
          <w:szCs w:val="20"/>
        </w:rPr>
        <w:t xml:space="preserve">, adică înainte de construirea Celulei nr. 2, aplicabil pentru o perioadă estimată de 18 luni, tarif care va purta indicativul </w:t>
      </w:r>
      <w:r w:rsidR="00D4210D" w:rsidRPr="00D730F7">
        <w:rPr>
          <w:rFonts w:ascii="Aptos Narrow" w:hAnsi="Aptos Narrow"/>
          <w:b/>
          <w:bCs/>
          <w:sz w:val="20"/>
          <w:szCs w:val="20"/>
        </w:rPr>
        <w:t xml:space="preserve">Tdepozitare </w:t>
      </w:r>
      <w:r w:rsidR="00D4210D" w:rsidRPr="00D730F7">
        <w:rPr>
          <w:rFonts w:ascii="Aptos Narrow" w:hAnsi="Aptos Narrow"/>
          <w:b/>
          <w:bCs/>
          <w:sz w:val="20"/>
          <w:szCs w:val="20"/>
          <w:lang w:val="en-US"/>
        </w:rPr>
        <w:t>[1]</w:t>
      </w:r>
      <w:r w:rsidR="00D4210D" w:rsidRPr="00D730F7">
        <w:rPr>
          <w:rFonts w:ascii="Aptos Narrow" w:hAnsi="Aptos Narrow"/>
          <w:sz w:val="20"/>
          <w:szCs w:val="20"/>
        </w:rPr>
        <w:t xml:space="preserve">, cu o valoare de </w:t>
      </w:r>
      <w:r w:rsidR="00D4210D" w:rsidRPr="00D730F7">
        <w:rPr>
          <w:rFonts w:ascii="Aptos Narrow" w:hAnsi="Aptos Narrow"/>
          <w:b/>
          <w:bCs/>
          <w:sz w:val="20"/>
          <w:szCs w:val="20"/>
        </w:rPr>
        <w:t>.............. lei/tonă</w:t>
      </w:r>
      <w:r w:rsidR="00D4210D" w:rsidRPr="00D730F7">
        <w:rPr>
          <w:rFonts w:ascii="Aptos Narrow" w:hAnsi="Aptos Narrow"/>
          <w:sz w:val="20"/>
          <w:szCs w:val="20"/>
        </w:rPr>
        <w:t xml:space="preserve"> fără TVA </w:t>
      </w:r>
      <w:r w:rsidR="00D4210D" w:rsidRPr="00151FD5">
        <w:rPr>
          <w:rFonts w:ascii="Aptos Narrow" w:hAnsi="Aptos Narrow"/>
          <w:i/>
          <w:iCs/>
          <w:color w:val="00B0F0"/>
          <w:sz w:val="20"/>
          <w:szCs w:val="20"/>
        </w:rPr>
        <w:t>(</w:t>
      </w:r>
      <w:r w:rsidR="00D4210D">
        <w:rPr>
          <w:rFonts w:ascii="Aptos Narrow" w:hAnsi="Aptos Narrow"/>
          <w:i/>
          <w:iCs/>
          <w:color w:val="00B0F0"/>
          <w:sz w:val="20"/>
          <w:szCs w:val="20"/>
        </w:rPr>
        <w:t>valoare</w:t>
      </w:r>
      <w:r w:rsidR="00D4210D" w:rsidRPr="00151FD5">
        <w:rPr>
          <w:rFonts w:ascii="Aptos Narrow" w:hAnsi="Aptos Narrow"/>
          <w:i/>
          <w:iCs/>
          <w:color w:val="00B0F0"/>
          <w:sz w:val="20"/>
          <w:szCs w:val="20"/>
        </w:rPr>
        <w:t xml:space="preserve"> conform Propunerii financiare a Ofertantului declarat câștigător)</w:t>
      </w:r>
      <w:r w:rsidR="00D4210D" w:rsidRPr="00D50825">
        <w:rPr>
          <w:rFonts w:ascii="Aptos Narrow" w:hAnsi="Aptos Narrow"/>
          <w:color w:val="7030A0"/>
          <w:sz w:val="20"/>
          <w:szCs w:val="20"/>
        </w:rPr>
        <w:t>.</w:t>
      </w:r>
    </w:p>
    <w:p w14:paraId="0C1964BF" w14:textId="2048892F" w:rsidR="00D4210D" w:rsidRDefault="007E68D8" w:rsidP="00DE08A1">
      <w:pPr>
        <w:pStyle w:val="Listparagraf"/>
        <w:numPr>
          <w:ilvl w:val="0"/>
          <w:numId w:val="14"/>
        </w:numPr>
        <w:spacing w:line="276" w:lineRule="auto"/>
        <w:rPr>
          <w:rFonts w:ascii="Aptos Narrow" w:hAnsi="Aptos Narrow"/>
          <w:sz w:val="20"/>
          <w:szCs w:val="20"/>
        </w:rPr>
      </w:pPr>
      <w:r w:rsidRPr="00D730F7">
        <w:rPr>
          <w:rFonts w:ascii="Aptos Narrow" w:hAnsi="Aptos Narrow"/>
          <w:sz w:val="20"/>
          <w:szCs w:val="20"/>
        </w:rPr>
        <w:t xml:space="preserve">Tariful activității de </w:t>
      </w:r>
      <w:r w:rsidR="00D4210D" w:rsidRPr="00D730F7">
        <w:rPr>
          <w:rFonts w:ascii="Aptos Narrow" w:hAnsi="Aptos Narrow"/>
          <w:sz w:val="20"/>
          <w:szCs w:val="20"/>
        </w:rPr>
        <w:t xml:space="preserve">depozitare pentru perioada în care se va asigura operarea </w:t>
      </w:r>
      <w:r w:rsidR="00D4210D" w:rsidRPr="00D730F7">
        <w:rPr>
          <w:rFonts w:ascii="Aptos Narrow" w:hAnsi="Aptos Narrow"/>
          <w:b/>
          <w:bCs/>
          <w:sz w:val="20"/>
          <w:szCs w:val="20"/>
          <w:u w:val="single"/>
        </w:rPr>
        <w:t>DDN prin exploatarea și depozitarea deșeurilor în Celula nr. 2</w:t>
      </w:r>
      <w:r w:rsidR="00D4210D" w:rsidRPr="00D730F7">
        <w:rPr>
          <w:rFonts w:ascii="Aptos Narrow" w:hAnsi="Aptos Narrow"/>
          <w:sz w:val="20"/>
          <w:szCs w:val="20"/>
        </w:rPr>
        <w:t>, aplicabil pentru o perioadă estimată de 8 ani, tarif care va purta indicativ</w:t>
      </w:r>
      <w:r w:rsidR="00A1132B" w:rsidRPr="00D730F7">
        <w:rPr>
          <w:rFonts w:ascii="Aptos Narrow" w:hAnsi="Aptos Narrow"/>
          <w:sz w:val="20"/>
          <w:szCs w:val="20"/>
        </w:rPr>
        <w:t>ul</w:t>
      </w:r>
      <w:r w:rsidR="00D4210D" w:rsidRPr="00D730F7">
        <w:rPr>
          <w:rFonts w:ascii="Aptos Narrow" w:hAnsi="Aptos Narrow"/>
          <w:sz w:val="20"/>
          <w:szCs w:val="20"/>
        </w:rPr>
        <w:t xml:space="preserve"> </w:t>
      </w:r>
      <w:r w:rsidR="00D4210D" w:rsidRPr="00D730F7">
        <w:rPr>
          <w:rFonts w:ascii="Aptos Narrow" w:hAnsi="Aptos Narrow"/>
          <w:b/>
          <w:bCs/>
          <w:sz w:val="20"/>
          <w:szCs w:val="20"/>
        </w:rPr>
        <w:t xml:space="preserve">Tdepozitare </w:t>
      </w:r>
      <w:r w:rsidR="00D4210D" w:rsidRPr="00D730F7">
        <w:rPr>
          <w:rFonts w:ascii="Aptos Narrow" w:hAnsi="Aptos Narrow"/>
          <w:b/>
          <w:bCs/>
          <w:sz w:val="20"/>
          <w:szCs w:val="20"/>
          <w:lang w:val="en-US"/>
        </w:rPr>
        <w:t>[2]</w:t>
      </w:r>
      <w:r w:rsidR="00A1132B" w:rsidRPr="00D730F7">
        <w:rPr>
          <w:rFonts w:ascii="Aptos Narrow" w:hAnsi="Aptos Narrow"/>
          <w:sz w:val="20"/>
          <w:szCs w:val="20"/>
        </w:rPr>
        <w:t xml:space="preserve">, cu o valoare de </w:t>
      </w:r>
      <w:r w:rsidR="00A1132B" w:rsidRPr="00D730F7">
        <w:rPr>
          <w:rFonts w:ascii="Aptos Narrow" w:hAnsi="Aptos Narrow"/>
          <w:b/>
          <w:bCs/>
          <w:sz w:val="20"/>
          <w:szCs w:val="20"/>
        </w:rPr>
        <w:t>.............. lei/tonă</w:t>
      </w:r>
      <w:r w:rsidR="00A1132B" w:rsidRPr="00D730F7">
        <w:rPr>
          <w:rFonts w:ascii="Aptos Narrow" w:hAnsi="Aptos Narrow"/>
          <w:sz w:val="20"/>
          <w:szCs w:val="20"/>
        </w:rPr>
        <w:t xml:space="preserve"> fără TVA </w:t>
      </w:r>
      <w:r w:rsidR="00A1132B" w:rsidRPr="00151FD5">
        <w:rPr>
          <w:rFonts w:ascii="Aptos Narrow" w:hAnsi="Aptos Narrow"/>
          <w:i/>
          <w:iCs/>
          <w:color w:val="00B0F0"/>
          <w:sz w:val="20"/>
          <w:szCs w:val="20"/>
        </w:rPr>
        <w:t>(</w:t>
      </w:r>
      <w:r w:rsidR="00A1132B">
        <w:rPr>
          <w:rFonts w:ascii="Aptos Narrow" w:hAnsi="Aptos Narrow"/>
          <w:i/>
          <w:iCs/>
          <w:color w:val="00B0F0"/>
          <w:sz w:val="20"/>
          <w:szCs w:val="20"/>
        </w:rPr>
        <w:t>valoare</w:t>
      </w:r>
      <w:r w:rsidR="00A1132B" w:rsidRPr="00151FD5">
        <w:rPr>
          <w:rFonts w:ascii="Aptos Narrow" w:hAnsi="Aptos Narrow"/>
          <w:i/>
          <w:iCs/>
          <w:color w:val="00B0F0"/>
          <w:sz w:val="20"/>
          <w:szCs w:val="20"/>
        </w:rPr>
        <w:t xml:space="preserve"> conform Propunerii financiare a Ofertantului declarat câștigător)</w:t>
      </w:r>
      <w:r w:rsidR="00A1132B" w:rsidRPr="00D50825">
        <w:rPr>
          <w:rFonts w:ascii="Aptos Narrow" w:hAnsi="Aptos Narrow"/>
          <w:color w:val="7030A0"/>
          <w:sz w:val="20"/>
          <w:szCs w:val="20"/>
        </w:rPr>
        <w:t>.</w:t>
      </w:r>
    </w:p>
    <w:p w14:paraId="06D02D77" w14:textId="77777777" w:rsidR="007E68D8" w:rsidRPr="00D730F7" w:rsidRDefault="007E68D8" w:rsidP="007E68D8">
      <w:pPr>
        <w:spacing w:line="276" w:lineRule="auto"/>
        <w:rPr>
          <w:rFonts w:ascii="Aptos Narrow" w:hAnsi="Aptos Narrow"/>
          <w:sz w:val="20"/>
          <w:szCs w:val="20"/>
        </w:rPr>
      </w:pPr>
      <w:r w:rsidRPr="00D730F7">
        <w:rPr>
          <w:rFonts w:ascii="Aptos Narrow" w:hAnsi="Aptos Narrow"/>
          <w:b/>
          <w:bCs/>
          <w:sz w:val="20"/>
          <w:szCs w:val="20"/>
        </w:rPr>
        <w:t xml:space="preserve">(2) </w:t>
      </w:r>
      <w:r w:rsidRPr="00D730F7">
        <w:rPr>
          <w:rFonts w:ascii="Aptos Narrow" w:hAnsi="Aptos Narrow"/>
          <w:sz w:val="20"/>
          <w:szCs w:val="20"/>
        </w:rPr>
        <w:t>Pentru activitatea de tratare mecano-biologică Operatorul va aplica Tariful de facturare aprobat.  Tariful de facturare aprobat se stabilește conform formulei prevăzute la art. 45 alin. (1) lit. b) din Anexa la Ordinul nr. 640/2022, respectiv:</w:t>
      </w:r>
    </w:p>
    <w:p w14:paraId="1B8BC962" w14:textId="0F8E9BA8" w:rsidR="007E68D8" w:rsidRPr="00D730F7" w:rsidRDefault="007E68D8" w:rsidP="007E68D8">
      <w:pPr>
        <w:spacing w:line="276" w:lineRule="auto"/>
        <w:rPr>
          <w:rFonts w:ascii="Aptos Narrow" w:hAnsi="Aptos Narrow"/>
          <w:sz w:val="20"/>
          <w:szCs w:val="20"/>
        </w:rPr>
      </w:pPr>
      <m:oMathPara>
        <m:oMath>
          <m:r>
            <w:rPr>
              <w:rFonts w:ascii="Cambria Math" w:hAnsi="Cambria Math"/>
              <w:sz w:val="20"/>
              <w:szCs w:val="20"/>
            </w:rPr>
            <m:t>T(i</m:t>
          </m:r>
          <m:sSub>
            <m:sSubPr>
              <m:ctrlPr>
                <w:rPr>
                  <w:rFonts w:ascii="Cambria Math" w:hAnsi="Cambria Math"/>
                  <w:sz w:val="20"/>
                  <w:szCs w:val="20"/>
                </w:rPr>
              </m:ctrlPr>
            </m:sSubPr>
            <m:e>
              <m:r>
                <w:rPr>
                  <w:rFonts w:ascii="Cambria Math" w:hAnsi="Cambria Math"/>
                  <w:sz w:val="20"/>
                  <w:szCs w:val="20"/>
                </w:rPr>
                <m:t>)</m:t>
              </m:r>
            </m:e>
            <m:sub>
              <m:r>
                <w:rPr>
                  <w:rFonts w:ascii="Cambria Math" w:hAnsi="Cambria Math"/>
                  <w:sz w:val="20"/>
                  <w:szCs w:val="20"/>
                </w:rPr>
                <m:t>facturare</m:t>
              </m:r>
              <m:r>
                <m:rPr>
                  <m:nor/>
                </m:rPr>
                <w:rPr>
                  <w:rFonts w:ascii="Arial" w:hAnsi="Arial" w:cs="Arial"/>
                  <w:sz w:val="20"/>
                  <w:szCs w:val="20"/>
                </w:rPr>
                <m:t> </m:t>
              </m:r>
              <m:r>
                <w:rPr>
                  <w:rFonts w:ascii="Cambria Math" w:hAnsi="Cambria Math"/>
                  <w:sz w:val="20"/>
                  <w:szCs w:val="20"/>
                </w:rPr>
                <m:t>aprobat</m:t>
              </m:r>
            </m:sub>
          </m:sSub>
          <m:r>
            <w:rPr>
              <w:rFonts w:ascii="Cambria Math" w:hAnsi="Cambria Math"/>
              <w:sz w:val="20"/>
              <w:szCs w:val="20"/>
            </w:rPr>
            <m:t>=T(i</m:t>
          </m:r>
          <m:sSub>
            <m:sSubPr>
              <m:ctrlPr>
                <w:rPr>
                  <w:rFonts w:ascii="Cambria Math" w:hAnsi="Cambria Math"/>
                  <w:sz w:val="20"/>
                  <w:szCs w:val="20"/>
                </w:rPr>
              </m:ctrlPr>
            </m:sSubPr>
            <m:e>
              <m:r>
                <w:rPr>
                  <w:rFonts w:ascii="Cambria Math" w:hAnsi="Cambria Math"/>
                  <w:sz w:val="20"/>
                  <w:szCs w:val="20"/>
                </w:rPr>
                <m:t>)</m:t>
              </m:r>
            </m:e>
            <m:sub>
              <m:r>
                <w:rPr>
                  <w:rFonts w:ascii="Cambria Math" w:hAnsi="Cambria Math"/>
                  <w:sz w:val="20"/>
                  <w:szCs w:val="20"/>
                </w:rPr>
                <m:t>activitate</m:t>
              </m:r>
            </m:sub>
          </m:sSub>
          <m:r>
            <w:rPr>
              <w:rFonts w:ascii="Cambria Math" w:hAnsi="Cambria Math"/>
              <w:sz w:val="20"/>
              <w:szCs w:val="20"/>
            </w:rPr>
            <m:t>-C(i</m:t>
          </m:r>
          <m:sSub>
            <m:sSubPr>
              <m:ctrlPr>
                <w:rPr>
                  <w:rFonts w:ascii="Cambria Math" w:hAnsi="Cambria Math"/>
                  <w:sz w:val="20"/>
                  <w:szCs w:val="20"/>
                </w:rPr>
              </m:ctrlPr>
            </m:sSubPr>
            <m:e>
              <m:r>
                <w:rPr>
                  <w:rFonts w:ascii="Cambria Math" w:hAnsi="Cambria Math"/>
                  <w:sz w:val="20"/>
                  <w:szCs w:val="20"/>
                </w:rPr>
                <m:t>)</m:t>
              </m:r>
            </m:e>
            <m:sub>
              <m:r>
                <w:rPr>
                  <w:rFonts w:ascii="Cambria Math" w:hAnsi="Cambria Math"/>
                  <w:sz w:val="20"/>
                  <w:szCs w:val="20"/>
                </w:rPr>
                <m:t>reducere</m:t>
              </m:r>
              <m:r>
                <m:rPr>
                  <m:nor/>
                </m:rPr>
                <w:rPr>
                  <w:rFonts w:ascii="Arial" w:hAnsi="Arial" w:cs="Arial"/>
                  <w:sz w:val="20"/>
                  <w:szCs w:val="20"/>
                </w:rPr>
                <m:t> </m:t>
              </m:r>
              <m:r>
                <w:rPr>
                  <w:rFonts w:ascii="Cambria Math" w:hAnsi="Cambria Math"/>
                  <w:sz w:val="20"/>
                  <w:szCs w:val="20"/>
                </w:rPr>
                <m:t>tarif</m:t>
              </m:r>
            </m:sub>
          </m:sSub>
          <m:r>
            <m:rPr>
              <m:sty m:val="p"/>
            </m:rPr>
            <w:rPr>
              <w:rFonts w:ascii="Aptos Narrow" w:hAnsi="Aptos Narrow"/>
              <w:sz w:val="20"/>
              <w:szCs w:val="20"/>
            </w:rPr>
            <w:br/>
          </m:r>
        </m:oMath>
      </m:oMathPara>
      <w:r w:rsidRPr="00D730F7">
        <w:rPr>
          <w:rFonts w:ascii="Aptos Narrow" w:hAnsi="Aptos Narrow"/>
          <w:sz w:val="20"/>
          <w:szCs w:val="20"/>
        </w:rPr>
        <w:t>unde:</w:t>
      </w:r>
    </w:p>
    <w:p w14:paraId="5CB986CC" w14:textId="3C8094C7" w:rsidR="007E68D8" w:rsidRPr="00D730F7" w:rsidRDefault="007E68D8" w:rsidP="00DE08A1">
      <w:pPr>
        <w:numPr>
          <w:ilvl w:val="0"/>
          <w:numId w:val="76"/>
        </w:numPr>
        <w:spacing w:line="276" w:lineRule="auto"/>
        <w:rPr>
          <w:rFonts w:ascii="Aptos Narrow" w:hAnsi="Aptos Narrow"/>
          <w:sz w:val="20"/>
          <w:szCs w:val="20"/>
        </w:rPr>
      </w:pPr>
      <w:r w:rsidRPr="00D730F7">
        <w:rPr>
          <w:rFonts w:ascii="Aptos Narrow" w:hAnsi="Aptos Narrow"/>
          <w:b/>
          <w:bCs/>
          <w:sz w:val="20"/>
          <w:szCs w:val="20"/>
        </w:rPr>
        <w:t>T(i) facturare aprobat</w:t>
      </w:r>
      <w:r w:rsidRPr="00D730F7">
        <w:rPr>
          <w:rFonts w:ascii="Aptos Narrow" w:hAnsi="Aptos Narrow"/>
          <w:sz w:val="20"/>
          <w:szCs w:val="20"/>
        </w:rPr>
        <w:t xml:space="preserve"> = tariful aferent activității aplicabil utilizatorilor;</w:t>
      </w:r>
    </w:p>
    <w:p w14:paraId="547523EA" w14:textId="37D78CF5" w:rsidR="007E68D8" w:rsidRPr="00D730F7" w:rsidRDefault="007E68D8" w:rsidP="00DE08A1">
      <w:pPr>
        <w:numPr>
          <w:ilvl w:val="0"/>
          <w:numId w:val="76"/>
        </w:numPr>
        <w:spacing w:line="276" w:lineRule="auto"/>
        <w:rPr>
          <w:rFonts w:ascii="Aptos Narrow" w:hAnsi="Aptos Narrow"/>
          <w:sz w:val="20"/>
          <w:szCs w:val="20"/>
        </w:rPr>
      </w:pPr>
      <w:r w:rsidRPr="00D730F7">
        <w:rPr>
          <w:rFonts w:ascii="Aptos Narrow" w:hAnsi="Aptos Narrow"/>
          <w:b/>
          <w:bCs/>
          <w:sz w:val="20"/>
          <w:szCs w:val="20"/>
        </w:rPr>
        <w:t>T(i) activitate</w:t>
      </w:r>
      <w:r w:rsidRPr="00D730F7">
        <w:rPr>
          <w:rFonts w:ascii="Aptos Narrow" w:hAnsi="Aptos Narrow"/>
          <w:sz w:val="20"/>
          <w:szCs w:val="20"/>
        </w:rPr>
        <w:t xml:space="preserve"> = tariful corespunzător cheltuielilor totale de operare (inclusiv profit)</w:t>
      </w:r>
      <w:r w:rsidR="001A7216" w:rsidRPr="00D730F7">
        <w:rPr>
          <w:rFonts w:ascii="Aptos Narrow" w:hAnsi="Aptos Narrow"/>
          <w:sz w:val="20"/>
          <w:szCs w:val="20"/>
        </w:rPr>
        <w:t xml:space="preserve">, respectiv </w:t>
      </w:r>
      <w:r w:rsidR="001A7216" w:rsidRPr="00D730F7">
        <w:rPr>
          <w:rFonts w:ascii="Aptos Narrow" w:hAnsi="Aptos Narrow"/>
          <w:b/>
          <w:bCs/>
          <w:sz w:val="20"/>
          <w:szCs w:val="20"/>
        </w:rPr>
        <w:t xml:space="preserve">Ttmb </w:t>
      </w:r>
      <w:r w:rsidR="001A7216" w:rsidRPr="00D730F7">
        <w:rPr>
          <w:rFonts w:ascii="Aptos Narrow" w:hAnsi="Aptos Narrow"/>
          <w:b/>
          <w:bCs/>
          <w:sz w:val="20"/>
          <w:szCs w:val="20"/>
          <w:lang w:val="en-US"/>
        </w:rPr>
        <w:t xml:space="preserve">[1] și </w:t>
      </w:r>
      <w:r w:rsidR="001A7216" w:rsidRPr="00D730F7">
        <w:rPr>
          <w:rFonts w:ascii="Aptos Narrow" w:hAnsi="Aptos Narrow"/>
          <w:b/>
          <w:bCs/>
          <w:sz w:val="20"/>
          <w:szCs w:val="20"/>
        </w:rPr>
        <w:t xml:space="preserve">Ttmb </w:t>
      </w:r>
      <w:r w:rsidR="001A7216" w:rsidRPr="00D730F7">
        <w:rPr>
          <w:rFonts w:ascii="Aptos Narrow" w:hAnsi="Aptos Narrow"/>
          <w:b/>
          <w:bCs/>
          <w:sz w:val="20"/>
          <w:szCs w:val="20"/>
          <w:lang w:val="en-US"/>
        </w:rPr>
        <w:t xml:space="preserve">[2], </w:t>
      </w:r>
      <w:r w:rsidR="001A7216" w:rsidRPr="00D730F7">
        <w:rPr>
          <w:rFonts w:ascii="Aptos Narrow" w:hAnsi="Aptos Narrow"/>
          <w:sz w:val="20"/>
          <w:szCs w:val="20"/>
          <w:lang w:val="en-US"/>
        </w:rPr>
        <w:t>în funcție de perioada de aplicare</w:t>
      </w:r>
      <w:r w:rsidRPr="00D730F7">
        <w:rPr>
          <w:rFonts w:ascii="Aptos Narrow" w:hAnsi="Aptos Narrow"/>
          <w:sz w:val="20"/>
          <w:szCs w:val="20"/>
        </w:rPr>
        <w:t>;</w:t>
      </w:r>
    </w:p>
    <w:p w14:paraId="2CEF9FC0" w14:textId="77777777" w:rsidR="007E68D8" w:rsidRPr="00D730F7" w:rsidRDefault="007E68D8" w:rsidP="00DE08A1">
      <w:pPr>
        <w:numPr>
          <w:ilvl w:val="0"/>
          <w:numId w:val="76"/>
        </w:numPr>
        <w:spacing w:line="276" w:lineRule="auto"/>
        <w:rPr>
          <w:rFonts w:ascii="Aptos Narrow" w:hAnsi="Aptos Narrow"/>
          <w:sz w:val="20"/>
          <w:szCs w:val="20"/>
        </w:rPr>
      </w:pPr>
      <w:r w:rsidRPr="00D730F7">
        <w:rPr>
          <w:rFonts w:ascii="Aptos Narrow" w:hAnsi="Aptos Narrow"/>
          <w:b/>
          <w:bCs/>
          <w:sz w:val="20"/>
          <w:szCs w:val="20"/>
        </w:rPr>
        <w:t>C(i) reducere tarif</w:t>
      </w:r>
      <w:r w:rsidRPr="00D730F7">
        <w:rPr>
          <w:rFonts w:ascii="Aptos Narrow" w:hAnsi="Aptos Narrow"/>
          <w:sz w:val="20"/>
          <w:szCs w:val="20"/>
        </w:rPr>
        <w:t xml:space="preserve"> = cuantumul reducerii aferent veniturilor din vânzarea/valorificarea deșeurilor reciclabile, calculat pe baza mediei lunare a veniturilor încasate.</w:t>
      </w:r>
    </w:p>
    <w:p w14:paraId="287FF235" w14:textId="77777777" w:rsidR="007E68D8" w:rsidRDefault="007E68D8" w:rsidP="007E68D8">
      <w:pPr>
        <w:spacing w:line="276" w:lineRule="auto"/>
        <w:rPr>
          <w:rFonts w:ascii="Aptos Narrow" w:hAnsi="Aptos Narrow"/>
          <w:sz w:val="20"/>
          <w:szCs w:val="20"/>
        </w:rPr>
      </w:pPr>
      <w:r w:rsidRPr="005813C5">
        <w:rPr>
          <w:rFonts w:ascii="Aptos Narrow" w:hAnsi="Aptos Narrow"/>
          <w:sz w:val="20"/>
          <w:szCs w:val="20"/>
        </w:rPr>
        <w:t xml:space="preserve">Valorile tuturor acestor Tarife sunt </w:t>
      </w:r>
      <w:r>
        <w:rPr>
          <w:rFonts w:ascii="Aptos Narrow" w:hAnsi="Aptos Narrow"/>
          <w:sz w:val="20"/>
          <w:szCs w:val="20"/>
        </w:rPr>
        <w:t>detaliate</w:t>
      </w:r>
      <w:r w:rsidRPr="005813C5">
        <w:rPr>
          <w:rFonts w:ascii="Aptos Narrow" w:hAnsi="Aptos Narrow"/>
          <w:sz w:val="20"/>
          <w:szCs w:val="20"/>
        </w:rPr>
        <w:t xml:space="preserve"> în Anexa nr. 12 la prezentul Contract.</w:t>
      </w:r>
    </w:p>
    <w:p w14:paraId="61BD7426" w14:textId="79E3DDE2" w:rsidR="0035045D" w:rsidRPr="00D730F7" w:rsidRDefault="00B173D3" w:rsidP="005813C5">
      <w:pPr>
        <w:spacing w:line="276" w:lineRule="auto"/>
        <w:rPr>
          <w:rFonts w:ascii="Aptos Narrow" w:hAnsi="Aptos Narrow"/>
          <w:sz w:val="20"/>
          <w:szCs w:val="20"/>
        </w:rPr>
      </w:pPr>
      <w:r w:rsidRPr="00D730F7">
        <w:rPr>
          <w:rFonts w:ascii="Aptos Narrow" w:hAnsi="Aptos Narrow"/>
          <w:b/>
          <w:bCs/>
          <w:sz w:val="20"/>
          <w:szCs w:val="20"/>
        </w:rPr>
        <w:t>(</w:t>
      </w:r>
      <w:r w:rsidR="007E68D8" w:rsidRPr="00D730F7">
        <w:rPr>
          <w:rFonts w:ascii="Aptos Narrow" w:hAnsi="Aptos Narrow"/>
          <w:b/>
          <w:bCs/>
          <w:sz w:val="20"/>
          <w:szCs w:val="20"/>
        </w:rPr>
        <w:t>3</w:t>
      </w:r>
      <w:r w:rsidRPr="00D730F7">
        <w:rPr>
          <w:rFonts w:ascii="Aptos Narrow" w:hAnsi="Aptos Narrow"/>
          <w:b/>
          <w:bCs/>
          <w:sz w:val="20"/>
          <w:szCs w:val="20"/>
        </w:rPr>
        <w:t>)</w:t>
      </w:r>
      <w:r w:rsidRPr="00D730F7">
        <w:rPr>
          <w:rFonts w:ascii="Aptos Narrow" w:hAnsi="Aptos Narrow"/>
          <w:sz w:val="20"/>
          <w:szCs w:val="20"/>
        </w:rPr>
        <w:t xml:space="preserve"> </w:t>
      </w:r>
      <w:r w:rsidR="0072211C" w:rsidRPr="00D730F7">
        <w:rPr>
          <w:rFonts w:ascii="Aptos Narrow" w:hAnsi="Aptos Narrow"/>
          <w:sz w:val="20"/>
          <w:szCs w:val="20"/>
        </w:rPr>
        <w:t xml:space="preserve">Operatorul are obligația de a actualiza anual capitolul Cheltuieli financiare din Fișa de fundamentare </w:t>
      </w:r>
      <w:r w:rsidR="0072211C" w:rsidRPr="00D730F7">
        <w:rPr>
          <w:rFonts w:ascii="Aptos Narrow" w:hAnsi="Aptos Narrow"/>
          <w:b/>
          <w:bCs/>
          <w:sz w:val="20"/>
          <w:szCs w:val="20"/>
        </w:rPr>
        <w:t xml:space="preserve">Ttmb </w:t>
      </w:r>
      <w:r w:rsidR="0072211C" w:rsidRPr="00D730F7">
        <w:rPr>
          <w:rFonts w:ascii="Aptos Narrow" w:hAnsi="Aptos Narrow"/>
          <w:b/>
          <w:bCs/>
          <w:sz w:val="20"/>
          <w:szCs w:val="20"/>
          <w:lang w:val="en-US"/>
        </w:rPr>
        <w:t xml:space="preserve">[2] </w:t>
      </w:r>
      <w:r w:rsidR="0072211C" w:rsidRPr="00D730F7">
        <w:rPr>
          <w:rFonts w:ascii="Aptos Narrow" w:hAnsi="Aptos Narrow"/>
          <w:sz w:val="20"/>
          <w:szCs w:val="20"/>
        </w:rPr>
        <w:t xml:space="preserve">pentru tariful aplicat activității de tratare mecano-biologică și din Fișa de fundamentare </w:t>
      </w:r>
      <w:r w:rsidR="00FE2A3B" w:rsidRPr="00D730F7">
        <w:rPr>
          <w:rFonts w:ascii="Aptos Narrow" w:hAnsi="Aptos Narrow"/>
          <w:b/>
          <w:bCs/>
          <w:sz w:val="20"/>
          <w:szCs w:val="20"/>
        </w:rPr>
        <w:t xml:space="preserve">Tdepozitare </w:t>
      </w:r>
      <w:r w:rsidR="00FE2A3B" w:rsidRPr="00D730F7">
        <w:rPr>
          <w:rFonts w:ascii="Aptos Narrow" w:hAnsi="Aptos Narrow"/>
          <w:b/>
          <w:bCs/>
          <w:sz w:val="20"/>
          <w:szCs w:val="20"/>
          <w:lang w:val="en-US"/>
        </w:rPr>
        <w:t xml:space="preserve">[2] </w:t>
      </w:r>
      <w:r w:rsidR="00FE2A3B" w:rsidRPr="00D730F7">
        <w:rPr>
          <w:rFonts w:ascii="Aptos Narrow" w:hAnsi="Aptos Narrow"/>
          <w:sz w:val="20"/>
          <w:szCs w:val="20"/>
        </w:rPr>
        <w:t xml:space="preserve">aplicat activității de eliminare </w:t>
      </w:r>
      <w:r w:rsidR="0072211C" w:rsidRPr="00D730F7">
        <w:rPr>
          <w:rFonts w:ascii="Aptos Narrow" w:hAnsi="Aptos Narrow"/>
          <w:sz w:val="20"/>
          <w:szCs w:val="20"/>
        </w:rPr>
        <w:t>prin depozitare, prin recalcularea dobânzii aferente în funcție de soldul efectiv al investiției nerecuperate și de rata dobânzii aplicabile. Comisionul de acordare a creditului se recunoaște integral în primul an de operare</w:t>
      </w:r>
      <w:r w:rsidR="00FE2A3B" w:rsidRPr="00D730F7">
        <w:rPr>
          <w:rFonts w:ascii="Aptos Narrow" w:hAnsi="Aptos Narrow"/>
          <w:sz w:val="20"/>
          <w:szCs w:val="20"/>
        </w:rPr>
        <w:t xml:space="preserve"> a fiecărei infrastructuri, respectiv STMB retehnologizat și DDN-Celula nr. 2.</w:t>
      </w:r>
    </w:p>
    <w:p w14:paraId="703AD860" w14:textId="7575A931" w:rsidR="005813C5" w:rsidRDefault="0035045D" w:rsidP="005813C5">
      <w:pPr>
        <w:spacing w:line="276" w:lineRule="auto"/>
        <w:rPr>
          <w:rFonts w:ascii="Aptos Narrow" w:hAnsi="Aptos Narrow"/>
          <w:sz w:val="20"/>
          <w:szCs w:val="20"/>
        </w:rPr>
      </w:pPr>
      <w:r w:rsidRPr="0035045D">
        <w:rPr>
          <w:rFonts w:ascii="Aptos Narrow" w:hAnsi="Aptos Narrow"/>
          <w:b/>
          <w:bCs/>
          <w:sz w:val="20"/>
          <w:szCs w:val="20"/>
        </w:rPr>
        <w:t>(4)</w:t>
      </w:r>
      <w:r>
        <w:rPr>
          <w:rFonts w:ascii="Aptos Narrow" w:hAnsi="Aptos Narrow"/>
          <w:sz w:val="20"/>
          <w:szCs w:val="20"/>
        </w:rPr>
        <w:t xml:space="preserve"> </w:t>
      </w:r>
      <w:r w:rsidR="00B173D3" w:rsidRPr="00B173D3">
        <w:rPr>
          <w:rFonts w:ascii="Aptos Narrow" w:hAnsi="Aptos Narrow"/>
          <w:sz w:val="20"/>
          <w:szCs w:val="20"/>
        </w:rPr>
        <w:t xml:space="preserve">Cantitatea programată de Deșeuri tratate și/sau de Reziduuri rezultate din procesul de tratare pe care Delegatul are </w:t>
      </w:r>
      <w:r w:rsidR="00B173D3">
        <w:rPr>
          <w:rFonts w:ascii="Aptos Narrow" w:hAnsi="Aptos Narrow"/>
          <w:sz w:val="20"/>
          <w:szCs w:val="20"/>
        </w:rPr>
        <w:t>obligația</w:t>
      </w:r>
      <w:r w:rsidR="00B173D3" w:rsidRPr="00B173D3">
        <w:rPr>
          <w:rFonts w:ascii="Aptos Narrow" w:hAnsi="Aptos Narrow"/>
          <w:sz w:val="20"/>
          <w:szCs w:val="20"/>
        </w:rPr>
        <w:t xml:space="preserve"> să o valorifice energetic, prin incinerare, la fabricile de ciment, se stabilește de către Delegatar, în limita cantității de Deșeuri tratate/Reziduuri rezultată din aplicarea indicatorului de performanță prevăzut în Anexa nr. 7 la prezentul Contract, iar cheltuielile aferente se includ în tariful activității de tratare mecano-biologică deşeuri reziduale</w:t>
      </w:r>
      <w:r w:rsidR="00B173D3">
        <w:rPr>
          <w:rFonts w:ascii="Aptos Narrow" w:hAnsi="Aptos Narrow"/>
          <w:sz w:val="20"/>
          <w:szCs w:val="20"/>
        </w:rPr>
        <w:t>.</w:t>
      </w:r>
    </w:p>
    <w:p w14:paraId="72D0C63B" w14:textId="65CC8759" w:rsidR="00B173D3" w:rsidRDefault="00B173D3" w:rsidP="005813C5">
      <w:pPr>
        <w:spacing w:line="276" w:lineRule="auto"/>
        <w:rPr>
          <w:rFonts w:ascii="Aptos Narrow" w:hAnsi="Aptos Narrow"/>
          <w:sz w:val="20"/>
          <w:szCs w:val="20"/>
        </w:rPr>
      </w:pPr>
      <w:r w:rsidRPr="006E4E19">
        <w:rPr>
          <w:rFonts w:ascii="Aptos Narrow" w:hAnsi="Aptos Narrow"/>
          <w:b/>
          <w:bCs/>
          <w:sz w:val="20"/>
          <w:szCs w:val="20"/>
        </w:rPr>
        <w:t>(</w:t>
      </w:r>
      <w:r w:rsidR="003A6B2C">
        <w:rPr>
          <w:rFonts w:ascii="Aptos Narrow" w:hAnsi="Aptos Narrow"/>
          <w:b/>
          <w:bCs/>
          <w:sz w:val="20"/>
          <w:szCs w:val="20"/>
        </w:rPr>
        <w:t>5</w:t>
      </w:r>
      <w:r w:rsidRPr="006E4E19">
        <w:rPr>
          <w:rFonts w:ascii="Aptos Narrow" w:hAnsi="Aptos Narrow"/>
          <w:b/>
          <w:bCs/>
          <w:sz w:val="20"/>
          <w:szCs w:val="20"/>
        </w:rPr>
        <w:t>)</w:t>
      </w:r>
      <w:r>
        <w:rPr>
          <w:rFonts w:ascii="Aptos Narrow" w:hAnsi="Aptos Narrow"/>
          <w:sz w:val="20"/>
          <w:szCs w:val="20"/>
        </w:rPr>
        <w:t xml:space="preserve"> </w:t>
      </w:r>
      <w:r w:rsidR="006E4E19" w:rsidRPr="006E4E19">
        <w:rPr>
          <w:rFonts w:ascii="Aptos Narrow" w:hAnsi="Aptos Narrow"/>
          <w:sz w:val="20"/>
          <w:szCs w:val="20"/>
        </w:rPr>
        <w:t xml:space="preserve">Valoarea </w:t>
      </w:r>
      <w:r w:rsidR="00A1132B">
        <w:rPr>
          <w:rFonts w:ascii="Aptos Narrow" w:hAnsi="Aptos Narrow"/>
          <w:sz w:val="20"/>
          <w:szCs w:val="20"/>
        </w:rPr>
        <w:t xml:space="preserve">totală a </w:t>
      </w:r>
      <w:r w:rsidR="006E4E19" w:rsidRPr="006E4E19">
        <w:rPr>
          <w:rFonts w:ascii="Aptos Narrow" w:hAnsi="Aptos Narrow"/>
          <w:sz w:val="20"/>
          <w:szCs w:val="20"/>
        </w:rPr>
        <w:t xml:space="preserve">contractului de delegare este de ....... lei </w:t>
      </w:r>
      <w:r w:rsidR="006E4E19">
        <w:rPr>
          <w:rFonts w:ascii="Aptos Narrow" w:hAnsi="Aptos Narrow"/>
          <w:i/>
          <w:iCs/>
          <w:color w:val="00B0F0"/>
          <w:sz w:val="20"/>
          <w:szCs w:val="20"/>
        </w:rPr>
        <w:t>(</w:t>
      </w:r>
      <w:r w:rsidR="006E4E19" w:rsidRPr="006E4E19">
        <w:rPr>
          <w:rFonts w:ascii="Aptos Narrow" w:hAnsi="Aptos Narrow"/>
          <w:i/>
          <w:iCs/>
          <w:color w:val="00B0F0"/>
          <w:sz w:val="20"/>
          <w:szCs w:val="20"/>
        </w:rPr>
        <w:t xml:space="preserve">se va completa cu valoarea </w:t>
      </w:r>
      <w:r w:rsidR="006E4E19">
        <w:rPr>
          <w:rFonts w:ascii="Aptos Narrow" w:hAnsi="Aptos Narrow"/>
          <w:i/>
          <w:iCs/>
          <w:color w:val="00B0F0"/>
          <w:sz w:val="20"/>
          <w:szCs w:val="20"/>
        </w:rPr>
        <w:t>din Propunerea</w:t>
      </w:r>
      <w:r w:rsidR="006E4E19" w:rsidRPr="006E4E19">
        <w:rPr>
          <w:rFonts w:ascii="Aptos Narrow" w:hAnsi="Aptos Narrow"/>
          <w:i/>
          <w:iCs/>
          <w:color w:val="00B0F0"/>
          <w:sz w:val="20"/>
          <w:szCs w:val="20"/>
        </w:rPr>
        <w:t xml:space="preserve"> financiar</w:t>
      </w:r>
      <w:r w:rsidR="006E4E19">
        <w:rPr>
          <w:rFonts w:ascii="Aptos Narrow" w:hAnsi="Aptos Narrow"/>
          <w:i/>
          <w:iCs/>
          <w:color w:val="00B0F0"/>
          <w:sz w:val="20"/>
          <w:szCs w:val="20"/>
        </w:rPr>
        <w:t>ă</w:t>
      </w:r>
      <w:r w:rsidR="006E4E19" w:rsidRPr="006E4E19">
        <w:rPr>
          <w:rFonts w:ascii="Aptos Narrow" w:hAnsi="Aptos Narrow"/>
          <w:i/>
          <w:iCs/>
          <w:color w:val="00B0F0"/>
          <w:sz w:val="20"/>
          <w:szCs w:val="20"/>
        </w:rPr>
        <w:t xml:space="preserve"> a Ofertantului declarat câștigător</w:t>
      </w:r>
      <w:r w:rsidR="006E4E19">
        <w:rPr>
          <w:rFonts w:ascii="Aptos Narrow" w:hAnsi="Aptos Narrow"/>
          <w:i/>
          <w:iCs/>
          <w:color w:val="00B0F0"/>
          <w:sz w:val="20"/>
          <w:szCs w:val="20"/>
        </w:rPr>
        <w:t>)</w:t>
      </w:r>
      <w:r w:rsidR="006E4E19" w:rsidRPr="006E4E19">
        <w:rPr>
          <w:rFonts w:ascii="Aptos Narrow" w:hAnsi="Aptos Narrow"/>
          <w:sz w:val="20"/>
          <w:szCs w:val="20"/>
        </w:rPr>
        <w:t xml:space="preserve"> la care se adaugă TVA.</w:t>
      </w:r>
      <w:r w:rsidR="006E4E19">
        <w:rPr>
          <w:rFonts w:ascii="Aptos Narrow" w:hAnsi="Aptos Narrow"/>
          <w:sz w:val="20"/>
          <w:szCs w:val="20"/>
        </w:rPr>
        <w:t xml:space="preserve"> </w:t>
      </w:r>
      <w:r w:rsidR="006E4E19" w:rsidRPr="006E4E19">
        <w:rPr>
          <w:rFonts w:ascii="Aptos Narrow" w:hAnsi="Aptos Narrow"/>
          <w:sz w:val="20"/>
          <w:szCs w:val="20"/>
        </w:rPr>
        <w:t>Valoarea contractului de delegare reprezintă cifra totală de afaceri a Delegatului generată pe durata contractului, fără TVA, în schimbul serviciilor/activităților care fac obiectul delegării, precum şi pentru bunurile accesorii acestor servicii/activități.</w:t>
      </w:r>
    </w:p>
    <w:p w14:paraId="3FD638FA" w14:textId="20A8754C" w:rsidR="006A1954" w:rsidRPr="00542B09" w:rsidRDefault="006A1954" w:rsidP="006A1954">
      <w:pPr>
        <w:pStyle w:val="Titlu2"/>
        <w:spacing w:before="20" w:after="60" w:line="276" w:lineRule="auto"/>
        <w:rPr>
          <w:rFonts w:ascii="Aptos Narrow" w:hAnsi="Aptos Narrow"/>
          <w:b/>
          <w:bCs/>
          <w:i/>
          <w:color w:val="215E99" w:themeColor="text2" w:themeTint="BF"/>
          <w:sz w:val="22"/>
          <w:szCs w:val="22"/>
          <w:lang w:eastAsia="ro-RO"/>
        </w:rPr>
      </w:pPr>
      <w:bookmarkStart w:id="44" w:name="_Toc208504768"/>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13</w:t>
      </w:r>
      <w:r w:rsidRPr="00542B09">
        <w:rPr>
          <w:rFonts w:ascii="Aptos Narrow" w:hAnsi="Aptos Narrow"/>
          <w:b/>
          <w:bCs/>
          <w:color w:val="215E99" w:themeColor="text2" w:themeTint="BF"/>
          <w:sz w:val="22"/>
          <w:szCs w:val="22"/>
          <w:lang w:eastAsia="ro-RO"/>
        </w:rPr>
        <w:t xml:space="preserve"> – </w:t>
      </w:r>
      <w:r w:rsidR="00AB7841">
        <w:rPr>
          <w:rFonts w:ascii="Aptos Narrow" w:hAnsi="Aptos Narrow"/>
          <w:b/>
          <w:bCs/>
          <w:color w:val="215E99" w:themeColor="text2" w:themeTint="BF"/>
          <w:sz w:val="22"/>
          <w:szCs w:val="22"/>
          <w:lang w:eastAsia="ro-RO"/>
        </w:rPr>
        <w:t>Modalitatea de facturare</w:t>
      </w:r>
      <w:bookmarkEnd w:id="44"/>
      <w:r>
        <w:rPr>
          <w:rFonts w:ascii="Aptos Narrow" w:hAnsi="Aptos Narrow"/>
          <w:b/>
          <w:bCs/>
          <w:color w:val="215E99" w:themeColor="text2" w:themeTint="BF"/>
          <w:sz w:val="22"/>
          <w:szCs w:val="22"/>
          <w:lang w:eastAsia="ro-RO"/>
        </w:rPr>
        <w:t xml:space="preserve"> </w:t>
      </w:r>
    </w:p>
    <w:p w14:paraId="185499D4" w14:textId="362484AB" w:rsidR="006A1954" w:rsidRDefault="006A1954" w:rsidP="006A1954">
      <w:pPr>
        <w:spacing w:line="276" w:lineRule="auto"/>
        <w:rPr>
          <w:rFonts w:ascii="Aptos Narrow" w:hAnsi="Aptos Narrow"/>
          <w:sz w:val="20"/>
          <w:szCs w:val="20"/>
        </w:rPr>
      </w:pPr>
      <w:r w:rsidRPr="00542B09">
        <w:rPr>
          <w:rFonts w:ascii="Aptos Narrow" w:hAnsi="Aptos Narrow"/>
          <w:b/>
          <w:bCs/>
          <w:sz w:val="20"/>
          <w:szCs w:val="20"/>
        </w:rPr>
        <w:t>(1)</w:t>
      </w:r>
      <w:r>
        <w:rPr>
          <w:rFonts w:ascii="Aptos Narrow" w:hAnsi="Aptos Narrow"/>
          <w:sz w:val="20"/>
          <w:szCs w:val="20"/>
        </w:rPr>
        <w:t xml:space="preserve"> </w:t>
      </w:r>
      <w:r w:rsidR="00AB7841" w:rsidRPr="00AB7841">
        <w:rPr>
          <w:rFonts w:ascii="Aptos Narrow" w:hAnsi="Aptos Narrow"/>
          <w:sz w:val="20"/>
          <w:szCs w:val="20"/>
        </w:rPr>
        <w:t>Tarifele prevăzute la Articolul 1</w:t>
      </w:r>
      <w:r w:rsidR="00DC346F">
        <w:rPr>
          <w:rFonts w:ascii="Aptos Narrow" w:hAnsi="Aptos Narrow"/>
          <w:sz w:val="20"/>
          <w:szCs w:val="20"/>
        </w:rPr>
        <w:t>2</w:t>
      </w:r>
      <w:r w:rsidR="00AB7841" w:rsidRPr="00AB7841">
        <w:rPr>
          <w:rFonts w:ascii="Aptos Narrow" w:hAnsi="Aptos Narrow"/>
          <w:sz w:val="20"/>
          <w:szCs w:val="20"/>
        </w:rPr>
        <w:t xml:space="preserve">.1 se facturează direct de către Delegat </w:t>
      </w:r>
      <w:r w:rsidR="00241F0E">
        <w:rPr>
          <w:rFonts w:ascii="Aptos Narrow" w:hAnsi="Aptos Narrow"/>
          <w:sz w:val="20"/>
          <w:szCs w:val="20"/>
        </w:rPr>
        <w:t>astfel:</w:t>
      </w:r>
    </w:p>
    <w:p w14:paraId="68631D07" w14:textId="411376C2" w:rsidR="006A1954" w:rsidRDefault="00241F0E" w:rsidP="00DE08A1">
      <w:pPr>
        <w:pStyle w:val="Listparagraf"/>
        <w:numPr>
          <w:ilvl w:val="0"/>
          <w:numId w:val="15"/>
        </w:numPr>
        <w:spacing w:line="276" w:lineRule="auto"/>
        <w:rPr>
          <w:rFonts w:ascii="Aptos Narrow" w:hAnsi="Aptos Narrow"/>
          <w:sz w:val="20"/>
          <w:szCs w:val="20"/>
        </w:rPr>
      </w:pPr>
      <w:r w:rsidRPr="00241F0E">
        <w:rPr>
          <w:rFonts w:ascii="Aptos Narrow" w:hAnsi="Aptos Narrow"/>
          <w:sz w:val="20"/>
          <w:szCs w:val="20"/>
        </w:rPr>
        <w:t>direct</w:t>
      </w:r>
      <w:r>
        <w:rPr>
          <w:rFonts w:ascii="Aptos Narrow" w:hAnsi="Aptos Narrow"/>
          <w:sz w:val="20"/>
          <w:szCs w:val="20"/>
        </w:rPr>
        <w:t xml:space="preserve"> către</w:t>
      </w:r>
      <w:r w:rsidRPr="00241F0E">
        <w:rPr>
          <w:rFonts w:ascii="Aptos Narrow" w:hAnsi="Aptos Narrow"/>
          <w:sz w:val="20"/>
          <w:szCs w:val="20"/>
        </w:rPr>
        <w:t xml:space="preserve"> fiecare UAT membru ADI ce constituie Delegatarul pentru cantitățile de Deșeuri Municipale care au fost generate de Utilizatori;</w:t>
      </w:r>
    </w:p>
    <w:p w14:paraId="34AA011D" w14:textId="6DD6C1D4" w:rsidR="00241F0E" w:rsidRDefault="00241F0E" w:rsidP="00DE08A1">
      <w:pPr>
        <w:pStyle w:val="Listparagraf"/>
        <w:numPr>
          <w:ilvl w:val="0"/>
          <w:numId w:val="15"/>
        </w:numPr>
        <w:spacing w:line="276" w:lineRule="auto"/>
        <w:rPr>
          <w:rFonts w:ascii="Aptos Narrow" w:hAnsi="Aptos Narrow"/>
          <w:sz w:val="20"/>
          <w:szCs w:val="20"/>
        </w:rPr>
      </w:pPr>
      <w:r w:rsidRPr="00241F0E">
        <w:rPr>
          <w:rFonts w:ascii="Aptos Narrow" w:hAnsi="Aptos Narrow"/>
          <w:sz w:val="20"/>
          <w:szCs w:val="20"/>
        </w:rPr>
        <w:t>celorlalți Operatori de Salubrizare care desfășoară activități pe fluxul Deșeurilor pentru fluxurile de Deșeuri ocazionale, respectiv: Deșeuri Voluminoase colectate la cerere, deșeuri  provenite din locuinţe, generate de activităţi de reamenajare şi reabilitare interioară şi/sau exterioară a acestora și deșeuri provenite de la evenimentele publice;</w:t>
      </w:r>
    </w:p>
    <w:p w14:paraId="65B4B27D" w14:textId="25D2E6DD" w:rsidR="00241F0E" w:rsidRPr="00241F0E" w:rsidRDefault="00241F0E" w:rsidP="00DE08A1">
      <w:pPr>
        <w:pStyle w:val="Listparagraf"/>
        <w:numPr>
          <w:ilvl w:val="0"/>
          <w:numId w:val="15"/>
        </w:numPr>
        <w:spacing w:line="276" w:lineRule="auto"/>
        <w:rPr>
          <w:rFonts w:ascii="Aptos Narrow" w:hAnsi="Aptos Narrow"/>
          <w:sz w:val="20"/>
          <w:szCs w:val="20"/>
        </w:rPr>
      </w:pPr>
      <w:r w:rsidRPr="00241F0E">
        <w:rPr>
          <w:rFonts w:ascii="Aptos Narrow" w:hAnsi="Aptos Narrow"/>
          <w:sz w:val="20"/>
          <w:szCs w:val="20"/>
        </w:rPr>
        <w:t>direct altor operatori</w:t>
      </w:r>
      <w:r w:rsidR="00994F16">
        <w:rPr>
          <w:rFonts w:ascii="Aptos Narrow" w:hAnsi="Aptos Narrow"/>
          <w:sz w:val="20"/>
          <w:szCs w:val="20"/>
        </w:rPr>
        <w:t>/terțe persoane</w:t>
      </w:r>
      <w:r w:rsidRPr="00241F0E">
        <w:rPr>
          <w:rFonts w:ascii="Aptos Narrow" w:hAnsi="Aptos Narrow"/>
          <w:sz w:val="20"/>
          <w:szCs w:val="20"/>
        </w:rPr>
        <w:t xml:space="preserve"> de la care sunt preluate Deșeuri </w:t>
      </w:r>
      <w:r w:rsidR="00994F16">
        <w:rPr>
          <w:rFonts w:ascii="Aptos Narrow" w:hAnsi="Aptos Narrow"/>
          <w:sz w:val="20"/>
          <w:szCs w:val="20"/>
        </w:rPr>
        <w:t xml:space="preserve">numai cu aprobarea </w:t>
      </w:r>
      <w:r w:rsidRPr="00241F0E">
        <w:rPr>
          <w:rFonts w:ascii="Aptos Narrow" w:hAnsi="Aptos Narrow"/>
          <w:sz w:val="20"/>
          <w:szCs w:val="20"/>
        </w:rPr>
        <w:t xml:space="preserve">Delegatarului, în baza contractelor de prestări servicii încheiate </w:t>
      </w:r>
      <w:r w:rsidR="00994F16">
        <w:rPr>
          <w:rFonts w:ascii="Aptos Narrow" w:hAnsi="Aptos Narrow"/>
          <w:sz w:val="20"/>
          <w:szCs w:val="20"/>
        </w:rPr>
        <w:t xml:space="preserve">de Delegat </w:t>
      </w:r>
      <w:r w:rsidRPr="00241F0E">
        <w:rPr>
          <w:rFonts w:ascii="Aptos Narrow" w:hAnsi="Aptos Narrow"/>
          <w:sz w:val="20"/>
          <w:szCs w:val="20"/>
        </w:rPr>
        <w:t>cu aceștia</w:t>
      </w:r>
      <w:r w:rsidR="00994F16">
        <w:rPr>
          <w:rFonts w:ascii="Aptos Narrow" w:hAnsi="Aptos Narrow"/>
          <w:sz w:val="20"/>
          <w:szCs w:val="20"/>
        </w:rPr>
        <w:t>, și avizate de Delegatar</w:t>
      </w:r>
      <w:r w:rsidRPr="00241F0E">
        <w:rPr>
          <w:rFonts w:ascii="Aptos Narrow" w:hAnsi="Aptos Narrow"/>
          <w:sz w:val="20"/>
          <w:szCs w:val="20"/>
        </w:rPr>
        <w:t>;</w:t>
      </w:r>
    </w:p>
    <w:p w14:paraId="100FEC7F" w14:textId="737343D5" w:rsidR="00317B9E" w:rsidRDefault="00994F16" w:rsidP="00542B09">
      <w:pPr>
        <w:spacing w:line="276" w:lineRule="auto"/>
        <w:rPr>
          <w:rFonts w:ascii="Aptos Narrow" w:hAnsi="Aptos Narrow"/>
          <w:sz w:val="20"/>
          <w:szCs w:val="20"/>
        </w:rPr>
      </w:pPr>
      <w:r w:rsidRPr="00994F16">
        <w:rPr>
          <w:rFonts w:ascii="Aptos Narrow" w:hAnsi="Aptos Narrow"/>
          <w:b/>
          <w:bCs/>
          <w:sz w:val="20"/>
          <w:szCs w:val="20"/>
        </w:rPr>
        <w:t>(2)</w:t>
      </w:r>
      <w:r w:rsidRPr="00994F16">
        <w:rPr>
          <w:rFonts w:ascii="Aptos Narrow" w:hAnsi="Aptos Narrow"/>
          <w:sz w:val="20"/>
          <w:szCs w:val="20"/>
        </w:rPr>
        <w:t xml:space="preserve"> Factura pentru serviciile prestate se emite, pe baza avizului ADI, privind cantitățile gestionate și modul de îndeplinire a Indicatorilor de Performanță, conform prevederilor Legii și Normelor metodologice elaborate și aprobate de Autoritatea de Reglementare.</w:t>
      </w:r>
    </w:p>
    <w:p w14:paraId="4631AC16" w14:textId="77777777" w:rsidR="00994F16" w:rsidRPr="00994F16" w:rsidRDefault="00994F16" w:rsidP="00994F16">
      <w:pPr>
        <w:spacing w:line="276" w:lineRule="auto"/>
        <w:rPr>
          <w:rFonts w:ascii="Aptos Narrow" w:hAnsi="Aptos Narrow"/>
          <w:sz w:val="20"/>
          <w:szCs w:val="20"/>
        </w:rPr>
      </w:pPr>
      <w:r w:rsidRPr="00994F16">
        <w:rPr>
          <w:rFonts w:ascii="Aptos Narrow" w:hAnsi="Aptos Narrow"/>
          <w:b/>
          <w:bCs/>
          <w:sz w:val="20"/>
          <w:szCs w:val="20"/>
        </w:rPr>
        <w:t>(3)</w:t>
      </w:r>
      <w:r w:rsidRPr="00994F16">
        <w:rPr>
          <w:rFonts w:ascii="Aptos Narrow" w:hAnsi="Aptos Narrow"/>
          <w:sz w:val="20"/>
          <w:szCs w:val="20"/>
        </w:rPr>
        <w:t xml:space="preserve"> Pe factura emisă se evidenţiază distinct elementele prevăzute, după caz, în Normele metodologice elaborate și aprobate de Autoritatea de Reglementare.</w:t>
      </w:r>
    </w:p>
    <w:p w14:paraId="60E858E4" w14:textId="6EAC7A85" w:rsidR="00994F16" w:rsidRPr="00ED50FB" w:rsidRDefault="00994F16" w:rsidP="00994F16">
      <w:pPr>
        <w:spacing w:line="276" w:lineRule="auto"/>
        <w:rPr>
          <w:rFonts w:ascii="Aptos Narrow" w:hAnsi="Aptos Narrow"/>
          <w:sz w:val="20"/>
          <w:szCs w:val="20"/>
        </w:rPr>
      </w:pPr>
      <w:r w:rsidRPr="00ED50FB">
        <w:rPr>
          <w:rFonts w:ascii="Aptos Narrow" w:hAnsi="Aptos Narrow"/>
          <w:b/>
          <w:bCs/>
          <w:sz w:val="20"/>
          <w:szCs w:val="20"/>
        </w:rPr>
        <w:t>(4)</w:t>
      </w:r>
      <w:r w:rsidRPr="00ED50FB">
        <w:rPr>
          <w:rFonts w:ascii="Aptos Narrow" w:hAnsi="Aptos Narrow"/>
          <w:sz w:val="20"/>
          <w:szCs w:val="20"/>
        </w:rPr>
        <w:t xml:space="preserve"> Factura </w:t>
      </w:r>
      <w:r w:rsidR="004D5638" w:rsidRPr="00ED50FB">
        <w:rPr>
          <w:rFonts w:ascii="Aptos Narrow" w:hAnsi="Aptos Narrow"/>
          <w:sz w:val="20"/>
          <w:szCs w:val="20"/>
        </w:rPr>
        <w:t>se va emite trimestrial către fiecare</w:t>
      </w:r>
      <w:r w:rsidRPr="00ED50FB">
        <w:rPr>
          <w:rFonts w:ascii="Aptos Narrow" w:hAnsi="Aptos Narrow"/>
          <w:sz w:val="20"/>
          <w:szCs w:val="20"/>
        </w:rPr>
        <w:t xml:space="preserve"> UAT</w:t>
      </w:r>
      <w:r w:rsidR="004D5638" w:rsidRPr="00ED50FB">
        <w:rPr>
          <w:rFonts w:ascii="Aptos Narrow" w:hAnsi="Aptos Narrow"/>
          <w:sz w:val="20"/>
          <w:szCs w:val="20"/>
        </w:rPr>
        <w:t xml:space="preserve"> pe baza cantităților gestionate în mod individual și</w:t>
      </w:r>
      <w:r w:rsidRPr="00ED50FB">
        <w:rPr>
          <w:rFonts w:ascii="Aptos Narrow" w:hAnsi="Aptos Narrow"/>
          <w:sz w:val="20"/>
          <w:szCs w:val="20"/>
        </w:rPr>
        <w:t xml:space="preserve"> va cuprinde valoarea fiecărei activități prestate, inclusiv evidențiat separat cheltuielile pentru economia circulară</w:t>
      </w:r>
      <w:r w:rsidR="004D5638" w:rsidRPr="00ED50FB">
        <w:rPr>
          <w:rFonts w:ascii="Aptos Narrow" w:hAnsi="Aptos Narrow"/>
          <w:sz w:val="20"/>
          <w:szCs w:val="20"/>
        </w:rPr>
        <w:t xml:space="preserve"> (în cazul activității DDN)</w:t>
      </w:r>
      <w:r w:rsidRPr="00ED50FB">
        <w:rPr>
          <w:rFonts w:ascii="Aptos Narrow" w:hAnsi="Aptos Narrow"/>
          <w:sz w:val="20"/>
          <w:szCs w:val="20"/>
        </w:rPr>
        <w:t>, și va avea atașat obligatoriu Devizul de servicii acceptate de Delegatar.</w:t>
      </w:r>
      <w:r w:rsidR="00DF44FE" w:rsidRPr="00ED50FB">
        <w:rPr>
          <w:rFonts w:ascii="Aptos Narrow" w:hAnsi="Aptos Narrow"/>
          <w:sz w:val="20"/>
          <w:szCs w:val="20"/>
        </w:rPr>
        <w:t xml:space="preserve"> Plata facturilor emise se va realiza conform următoarei proceduri:</w:t>
      </w:r>
    </w:p>
    <w:p w14:paraId="0206F97F" w14:textId="51C0F7E8" w:rsidR="006438C2" w:rsidRPr="006438C2" w:rsidRDefault="006438C2" w:rsidP="00DE08A1">
      <w:pPr>
        <w:pStyle w:val="Listparagraf"/>
        <w:numPr>
          <w:ilvl w:val="0"/>
          <w:numId w:val="16"/>
        </w:numPr>
        <w:spacing w:line="276" w:lineRule="auto"/>
        <w:rPr>
          <w:rFonts w:ascii="Aptos Narrow" w:hAnsi="Aptos Narrow"/>
          <w:sz w:val="20"/>
          <w:szCs w:val="20"/>
        </w:rPr>
      </w:pPr>
      <w:r w:rsidRPr="006438C2">
        <w:rPr>
          <w:rFonts w:ascii="Aptos Narrow" w:hAnsi="Aptos Narrow"/>
          <w:sz w:val="20"/>
          <w:szCs w:val="20"/>
        </w:rPr>
        <w:t xml:space="preserve">În prima etapă, Delegatul va înainta către Delegatar, în </w:t>
      </w:r>
      <w:r w:rsidRPr="00C316E0">
        <w:rPr>
          <w:rFonts w:ascii="Aptos Narrow" w:hAnsi="Aptos Narrow"/>
          <w:sz w:val="20"/>
          <w:szCs w:val="20"/>
        </w:rPr>
        <w:t>termen de</w:t>
      </w:r>
      <w:r w:rsidR="00C316E0" w:rsidRPr="00C316E0">
        <w:rPr>
          <w:rFonts w:ascii="Aptos Narrow" w:hAnsi="Aptos Narrow"/>
          <w:sz w:val="20"/>
          <w:szCs w:val="20"/>
        </w:rPr>
        <w:t xml:space="preserve"> maxim</w:t>
      </w:r>
      <w:r w:rsidRPr="00C316E0">
        <w:rPr>
          <w:rFonts w:ascii="Aptos Narrow" w:hAnsi="Aptos Narrow"/>
          <w:sz w:val="20"/>
          <w:szCs w:val="20"/>
        </w:rPr>
        <w:t xml:space="preserve"> </w:t>
      </w:r>
      <w:r w:rsidR="00C316E0" w:rsidRPr="00C316E0">
        <w:rPr>
          <w:rFonts w:ascii="Aptos Narrow" w:hAnsi="Aptos Narrow"/>
          <w:sz w:val="20"/>
          <w:szCs w:val="20"/>
        </w:rPr>
        <w:t>10</w:t>
      </w:r>
      <w:r w:rsidRPr="00C316E0">
        <w:rPr>
          <w:rFonts w:ascii="Aptos Narrow" w:hAnsi="Aptos Narrow"/>
          <w:sz w:val="20"/>
          <w:szCs w:val="20"/>
        </w:rPr>
        <w:t xml:space="preserve"> zile de la</w:t>
      </w:r>
      <w:r w:rsidRPr="006438C2">
        <w:rPr>
          <w:rFonts w:ascii="Aptos Narrow" w:hAnsi="Aptos Narrow"/>
          <w:sz w:val="20"/>
          <w:szCs w:val="20"/>
        </w:rPr>
        <w:t xml:space="preserve"> finalul </w:t>
      </w:r>
      <w:r>
        <w:rPr>
          <w:rFonts w:ascii="Aptos Narrow" w:hAnsi="Aptos Narrow"/>
          <w:sz w:val="20"/>
          <w:szCs w:val="20"/>
        </w:rPr>
        <w:t>fiecărui trimestru (calendaristic)</w:t>
      </w:r>
      <w:r w:rsidRPr="006438C2">
        <w:rPr>
          <w:rFonts w:ascii="Aptos Narrow" w:hAnsi="Aptos Narrow"/>
          <w:sz w:val="20"/>
          <w:szCs w:val="20"/>
        </w:rPr>
        <w:t>, următoarele:</w:t>
      </w:r>
    </w:p>
    <w:p w14:paraId="609E1EC7" w14:textId="4F50B655" w:rsidR="006438C2" w:rsidRPr="006438C2" w:rsidRDefault="006438C2" w:rsidP="00DE08A1">
      <w:pPr>
        <w:pStyle w:val="Listparagraf"/>
        <w:numPr>
          <w:ilvl w:val="0"/>
          <w:numId w:val="17"/>
        </w:numPr>
        <w:spacing w:line="276" w:lineRule="auto"/>
        <w:rPr>
          <w:rFonts w:ascii="Aptos Narrow" w:hAnsi="Aptos Narrow"/>
          <w:sz w:val="20"/>
          <w:szCs w:val="20"/>
        </w:rPr>
      </w:pPr>
      <w:r w:rsidRPr="006438C2">
        <w:rPr>
          <w:rFonts w:ascii="Aptos Narrow" w:hAnsi="Aptos Narrow"/>
          <w:sz w:val="20"/>
          <w:szCs w:val="20"/>
        </w:rPr>
        <w:t>documentele justificative (ex: bonuri de cântar, facturi către operatori / utilizatori ai serviciului),</w:t>
      </w:r>
    </w:p>
    <w:p w14:paraId="2D0FA77E" w14:textId="28FAEA66" w:rsidR="006438C2" w:rsidRPr="006438C2" w:rsidRDefault="006438C2" w:rsidP="00DE08A1">
      <w:pPr>
        <w:pStyle w:val="Listparagraf"/>
        <w:numPr>
          <w:ilvl w:val="0"/>
          <w:numId w:val="17"/>
        </w:numPr>
        <w:spacing w:line="276" w:lineRule="auto"/>
        <w:rPr>
          <w:rFonts w:ascii="Aptos Narrow" w:hAnsi="Aptos Narrow"/>
          <w:sz w:val="20"/>
          <w:szCs w:val="20"/>
        </w:rPr>
      </w:pPr>
      <w:r w:rsidRPr="006438C2">
        <w:rPr>
          <w:rFonts w:ascii="Aptos Narrow" w:hAnsi="Aptos Narrow"/>
          <w:sz w:val="20"/>
          <w:szCs w:val="20"/>
        </w:rPr>
        <w:t>rapoartele lunare prevăzute la alin (7) al Articolului 21 („Monitorizarea Contractului”) din prezentul Contract și,</w:t>
      </w:r>
    </w:p>
    <w:p w14:paraId="4C99462B" w14:textId="1348875D" w:rsidR="006438C2" w:rsidRPr="006438C2" w:rsidRDefault="006438C2" w:rsidP="00DE08A1">
      <w:pPr>
        <w:pStyle w:val="Listparagraf"/>
        <w:numPr>
          <w:ilvl w:val="0"/>
          <w:numId w:val="17"/>
        </w:numPr>
        <w:spacing w:line="276" w:lineRule="auto"/>
        <w:rPr>
          <w:rFonts w:ascii="Aptos Narrow" w:hAnsi="Aptos Narrow"/>
          <w:sz w:val="20"/>
          <w:szCs w:val="20"/>
        </w:rPr>
      </w:pPr>
      <w:r w:rsidRPr="006438C2">
        <w:rPr>
          <w:rFonts w:ascii="Aptos Narrow" w:hAnsi="Aptos Narrow"/>
          <w:sz w:val="20"/>
          <w:szCs w:val="20"/>
        </w:rPr>
        <w:t>documentele care asigură trasabilitatea deșeurilor valorificate, aferente fiecărei UAT, pe acestea Delegatarul.</w:t>
      </w:r>
    </w:p>
    <w:p w14:paraId="67ABAE82" w14:textId="4A2474C8" w:rsidR="00994F16" w:rsidRDefault="006438C2" w:rsidP="006438C2">
      <w:pPr>
        <w:spacing w:line="276" w:lineRule="auto"/>
        <w:rPr>
          <w:rFonts w:ascii="Aptos Narrow" w:hAnsi="Aptos Narrow"/>
          <w:sz w:val="20"/>
          <w:szCs w:val="20"/>
        </w:rPr>
      </w:pPr>
      <w:r w:rsidRPr="006438C2">
        <w:rPr>
          <w:rFonts w:ascii="Aptos Narrow" w:hAnsi="Aptos Narrow"/>
          <w:sz w:val="20"/>
          <w:szCs w:val="20"/>
        </w:rPr>
        <w:t>Delegatarul poate solicita documente justificative suplimentare fa</w:t>
      </w:r>
      <w:r w:rsidRPr="006438C2">
        <w:rPr>
          <w:rFonts w:ascii="Aptos Narrow" w:hAnsi="Aptos Narrow" w:cs="Aptos Narrow"/>
          <w:sz w:val="20"/>
          <w:szCs w:val="20"/>
        </w:rPr>
        <w:t>ț</w:t>
      </w:r>
      <w:r w:rsidRPr="006438C2">
        <w:rPr>
          <w:rFonts w:ascii="Calibri" w:hAnsi="Calibri" w:cs="Calibri"/>
          <w:sz w:val="20"/>
          <w:szCs w:val="20"/>
        </w:rPr>
        <w:t>ǎ</w:t>
      </w:r>
      <w:r w:rsidRPr="006438C2">
        <w:rPr>
          <w:rFonts w:ascii="Aptos Narrow" w:hAnsi="Aptos Narrow"/>
          <w:sz w:val="20"/>
          <w:szCs w:val="20"/>
        </w:rPr>
        <w:t xml:space="preserve"> de cele prezentate la raportul lunar. Delegatul are obliga</w:t>
      </w:r>
      <w:r w:rsidRPr="006438C2">
        <w:rPr>
          <w:rFonts w:ascii="Aptos Narrow" w:hAnsi="Aptos Narrow" w:cs="Aptos Narrow"/>
          <w:sz w:val="20"/>
          <w:szCs w:val="20"/>
        </w:rPr>
        <w:t>ț</w:t>
      </w:r>
      <w:r w:rsidRPr="006438C2">
        <w:rPr>
          <w:rFonts w:ascii="Aptos Narrow" w:hAnsi="Aptos Narrow"/>
          <w:sz w:val="20"/>
          <w:szCs w:val="20"/>
        </w:rPr>
        <w:t>ia de a pune la dispozi</w:t>
      </w:r>
      <w:r w:rsidRPr="006438C2">
        <w:rPr>
          <w:rFonts w:ascii="Aptos Narrow" w:hAnsi="Aptos Narrow" w:cs="Aptos Narrow"/>
          <w:sz w:val="20"/>
          <w:szCs w:val="20"/>
        </w:rPr>
        <w:t>ț</w:t>
      </w:r>
      <w:r w:rsidRPr="006438C2">
        <w:rPr>
          <w:rFonts w:ascii="Aptos Narrow" w:hAnsi="Aptos Narrow"/>
          <w:sz w:val="20"/>
          <w:szCs w:val="20"/>
        </w:rPr>
        <w:t xml:space="preserve">ia Delegatarului respectivele documente, </w:t>
      </w:r>
      <w:r w:rsidRPr="006438C2">
        <w:rPr>
          <w:rFonts w:ascii="Aptos Narrow" w:hAnsi="Aptos Narrow" w:cs="Aptos Narrow"/>
          <w:sz w:val="20"/>
          <w:szCs w:val="20"/>
        </w:rPr>
        <w:t>î</w:t>
      </w:r>
      <w:r w:rsidRPr="006438C2">
        <w:rPr>
          <w:rFonts w:ascii="Aptos Narrow" w:hAnsi="Aptos Narrow"/>
          <w:sz w:val="20"/>
          <w:szCs w:val="20"/>
        </w:rPr>
        <w:t xml:space="preserve">n termenul </w:t>
      </w:r>
      <w:r w:rsidRPr="006438C2">
        <w:rPr>
          <w:rFonts w:ascii="Aptos Narrow" w:hAnsi="Aptos Narrow" w:cs="Aptos Narrow"/>
          <w:sz w:val="20"/>
          <w:szCs w:val="20"/>
        </w:rPr>
        <w:t>ș</w:t>
      </w:r>
      <w:r w:rsidRPr="006438C2">
        <w:rPr>
          <w:rFonts w:ascii="Aptos Narrow" w:hAnsi="Aptos Narrow"/>
          <w:sz w:val="20"/>
          <w:szCs w:val="20"/>
        </w:rPr>
        <w:t>i forma solicitate de acesta.</w:t>
      </w:r>
      <w:r>
        <w:rPr>
          <w:rFonts w:ascii="Aptos Narrow" w:hAnsi="Aptos Narrow"/>
          <w:sz w:val="20"/>
          <w:szCs w:val="20"/>
        </w:rPr>
        <w:t xml:space="preserve"> </w:t>
      </w:r>
      <w:r w:rsidRPr="006438C2">
        <w:rPr>
          <w:rFonts w:ascii="Aptos Narrow" w:hAnsi="Aptos Narrow"/>
          <w:sz w:val="20"/>
          <w:szCs w:val="20"/>
        </w:rPr>
        <w:t xml:space="preserve">Doar dacă sunt puse la dispoziție toate aceste documente, în </w:t>
      </w:r>
      <w:r w:rsidRPr="001A5EA5">
        <w:rPr>
          <w:rFonts w:ascii="Aptos Narrow" w:hAnsi="Aptos Narrow"/>
          <w:sz w:val="20"/>
          <w:szCs w:val="20"/>
        </w:rPr>
        <w:t xml:space="preserve">termen de </w:t>
      </w:r>
      <w:r w:rsidR="002E1B0B">
        <w:rPr>
          <w:rFonts w:ascii="Aptos Narrow" w:hAnsi="Aptos Narrow"/>
          <w:sz w:val="20"/>
          <w:szCs w:val="20"/>
        </w:rPr>
        <w:t>15</w:t>
      </w:r>
      <w:r w:rsidRPr="001A5EA5">
        <w:rPr>
          <w:rFonts w:ascii="Aptos Narrow" w:hAnsi="Aptos Narrow"/>
          <w:sz w:val="20"/>
          <w:szCs w:val="20"/>
        </w:rPr>
        <w:t xml:space="preserve"> zile</w:t>
      </w:r>
      <w:r w:rsidR="001A5EA5" w:rsidRPr="001A5EA5">
        <w:rPr>
          <w:rFonts w:ascii="Aptos Narrow" w:hAnsi="Aptos Narrow"/>
          <w:sz w:val="20"/>
          <w:szCs w:val="20"/>
        </w:rPr>
        <w:t xml:space="preserve"> calendaristice</w:t>
      </w:r>
      <w:r w:rsidRPr="006438C2">
        <w:rPr>
          <w:rFonts w:ascii="Aptos Narrow" w:hAnsi="Aptos Narrow"/>
          <w:sz w:val="20"/>
          <w:szCs w:val="20"/>
        </w:rPr>
        <w:t xml:space="preserve"> de la primirea acestora, Delegatarul va aviza cantitățile </w:t>
      </w:r>
      <w:r w:rsidR="004F4ECE">
        <w:rPr>
          <w:rFonts w:ascii="Aptos Narrow" w:hAnsi="Aptos Narrow"/>
          <w:sz w:val="20"/>
          <w:szCs w:val="20"/>
        </w:rPr>
        <w:t xml:space="preserve">de </w:t>
      </w:r>
      <w:r w:rsidRPr="006438C2">
        <w:rPr>
          <w:rFonts w:ascii="Aptos Narrow" w:hAnsi="Aptos Narrow"/>
          <w:sz w:val="20"/>
          <w:szCs w:val="20"/>
        </w:rPr>
        <w:t>facturat sau va comunica neaprobarea, indicând motivele care stau la baza neaprobării.</w:t>
      </w:r>
    </w:p>
    <w:p w14:paraId="79280615" w14:textId="77777777" w:rsidR="005A08A4" w:rsidRPr="005A08A4" w:rsidRDefault="006438C2" w:rsidP="005A08A4">
      <w:pPr>
        <w:pStyle w:val="Listparagraf"/>
        <w:numPr>
          <w:ilvl w:val="0"/>
          <w:numId w:val="16"/>
        </w:numPr>
        <w:spacing w:line="276" w:lineRule="auto"/>
        <w:rPr>
          <w:rFonts w:ascii="Aptos Narrow" w:hAnsi="Aptos Narrow"/>
          <w:sz w:val="20"/>
          <w:szCs w:val="20"/>
        </w:rPr>
      </w:pPr>
      <w:r w:rsidRPr="005A08A4">
        <w:rPr>
          <w:rFonts w:ascii="Aptos Narrow" w:hAnsi="Aptos Narrow"/>
          <w:sz w:val="20"/>
          <w:szCs w:val="20"/>
        </w:rPr>
        <w:t xml:space="preserve">În a doua etapă, factura se emite de către Delegat </w:t>
      </w:r>
      <w:r w:rsidR="005A08A4" w:rsidRPr="005A08A4">
        <w:rPr>
          <w:rFonts w:ascii="Aptos Narrow" w:hAnsi="Aptos Narrow"/>
          <w:sz w:val="20"/>
          <w:szCs w:val="20"/>
          <w:lang w:val="en-US"/>
        </w:rPr>
        <w:t>în termen de 3 zile calendaristice pe baza avizului Delegatarului emis conform lit. (a) de mai sus.</w:t>
      </w:r>
    </w:p>
    <w:p w14:paraId="336A55CC" w14:textId="7FBADB0F" w:rsidR="00123D1A" w:rsidRPr="00522A6A" w:rsidRDefault="00123D1A" w:rsidP="00123D1A">
      <w:pPr>
        <w:spacing w:line="276" w:lineRule="auto"/>
        <w:rPr>
          <w:rFonts w:ascii="Aptos Narrow" w:hAnsi="Aptos Narrow"/>
          <w:sz w:val="20"/>
          <w:szCs w:val="20"/>
        </w:rPr>
      </w:pPr>
      <w:r w:rsidRPr="00522A6A">
        <w:rPr>
          <w:rFonts w:ascii="Aptos Narrow" w:hAnsi="Aptos Narrow"/>
          <w:b/>
          <w:bCs/>
          <w:sz w:val="20"/>
          <w:szCs w:val="20"/>
        </w:rPr>
        <w:t>(5)</w:t>
      </w:r>
      <w:r w:rsidRPr="00522A6A">
        <w:rPr>
          <w:rFonts w:ascii="Aptos Narrow" w:hAnsi="Aptos Narrow"/>
          <w:sz w:val="20"/>
          <w:szCs w:val="20"/>
        </w:rPr>
        <w:t xml:space="preserve"> Factura </w:t>
      </w:r>
      <w:r w:rsidR="00522A6A" w:rsidRPr="00522A6A">
        <w:rPr>
          <w:rFonts w:ascii="Aptos Narrow" w:hAnsi="Aptos Narrow"/>
          <w:sz w:val="20"/>
          <w:szCs w:val="20"/>
        </w:rPr>
        <w:t>se achită de către autorităţile administraţiei publice locale/Utilizatori în termenul de scadenţă de maxim 30 zile de la data comunicării facturii.</w:t>
      </w:r>
      <w:r w:rsidR="00522A6A" w:rsidRPr="00522A6A">
        <w:rPr>
          <w:rFonts w:ascii="Trebuchet MS" w:eastAsia="Calibri" w:hAnsi="Trebuchet MS" w:cs="Arial"/>
          <w:noProof w:val="0"/>
          <w14:ligatures w14:val="none"/>
        </w:rPr>
        <w:t xml:space="preserve"> </w:t>
      </w:r>
      <w:r w:rsidR="00522A6A" w:rsidRPr="00522A6A">
        <w:rPr>
          <w:rFonts w:ascii="Aptos Narrow" w:hAnsi="Aptos Narrow"/>
          <w:sz w:val="20"/>
          <w:szCs w:val="20"/>
        </w:rPr>
        <w:t>Data comunicării facturii se consideră data la care factura electronică este disponibilă pentru descărcare din sistemul RO-eFactura.</w:t>
      </w:r>
    </w:p>
    <w:p w14:paraId="116A314E" w14:textId="77777777" w:rsidR="00123D1A" w:rsidRPr="00123D1A" w:rsidRDefault="00123D1A" w:rsidP="00123D1A">
      <w:pPr>
        <w:spacing w:line="276" w:lineRule="auto"/>
        <w:rPr>
          <w:rFonts w:ascii="Aptos Narrow" w:hAnsi="Aptos Narrow"/>
          <w:sz w:val="20"/>
          <w:szCs w:val="20"/>
        </w:rPr>
      </w:pPr>
      <w:r w:rsidRPr="00123D1A">
        <w:rPr>
          <w:rFonts w:ascii="Aptos Narrow" w:hAnsi="Aptos Narrow"/>
          <w:b/>
          <w:bCs/>
          <w:sz w:val="20"/>
          <w:szCs w:val="20"/>
        </w:rPr>
        <w:t>(6)</w:t>
      </w:r>
      <w:r w:rsidRPr="00123D1A">
        <w:rPr>
          <w:rFonts w:ascii="Aptos Narrow" w:hAnsi="Aptos Narrow"/>
          <w:sz w:val="20"/>
          <w:szCs w:val="20"/>
        </w:rPr>
        <w:t xml:space="preserve"> Cheltuielile cu contribuţia pentru economia circulară pentru cantităţile de deşeuri municipale destinate a fi depozitate care depăşesc cantităţile corespunzătoare indicatorilor de performanţă prevăzuţi în hotărârea de dare în administrare sau, după caz, în contractul de delegare a gestiunii, inclusiv cheltuielile aferente cu depozitarea acestor deşeuri, se suportă de către operatori, sub formă de penalităţi pentru neîndeplinirea indicatorilor de performanţă, care nu se includ în tarifele/taxele aplicate utilizatorilor.</w:t>
      </w:r>
    </w:p>
    <w:p w14:paraId="5AD0E810" w14:textId="31F227AC" w:rsidR="00123D1A" w:rsidRDefault="00123D1A" w:rsidP="00123D1A">
      <w:pPr>
        <w:spacing w:line="276" w:lineRule="auto"/>
        <w:rPr>
          <w:rFonts w:ascii="Aptos Narrow" w:hAnsi="Aptos Narrow"/>
          <w:sz w:val="20"/>
          <w:szCs w:val="20"/>
        </w:rPr>
      </w:pPr>
      <w:r w:rsidRPr="00123D1A">
        <w:rPr>
          <w:rFonts w:ascii="Aptos Narrow" w:hAnsi="Aptos Narrow"/>
          <w:b/>
          <w:bCs/>
          <w:sz w:val="20"/>
          <w:szCs w:val="20"/>
        </w:rPr>
        <w:t>(7)</w:t>
      </w:r>
      <w:r w:rsidRPr="00123D1A">
        <w:rPr>
          <w:rFonts w:ascii="Aptos Narrow" w:hAnsi="Aptos Narrow"/>
          <w:sz w:val="20"/>
          <w:szCs w:val="20"/>
        </w:rPr>
        <w:t xml:space="preserve"> În situaţia prevăzută la alin. (5), Delegatul are obligaţia să achite suma aferentă creanţelor nelitigioase, în termenul scadent de plată al facturii, şi să notifice operatorul/operatorii în cauză cu privire la emiterea unei facturi storno pentru suma refuzată la plată, sub formă de penalităţi pentru neîndeplinirea indicatorului de performanţă, cu menţiunea că respectivul operator/respectivii operatori nu are/nu au dreptul să calculeze penalităţi sau dobânzi pentru suma refuzată la plată şi nici să întrerupă prestarea activităţii.</w:t>
      </w:r>
    </w:p>
    <w:p w14:paraId="53E35F39" w14:textId="419813A8" w:rsidR="00123D1A" w:rsidRPr="00123D1A" w:rsidRDefault="00123D1A" w:rsidP="00123D1A">
      <w:pPr>
        <w:spacing w:line="276" w:lineRule="auto"/>
        <w:rPr>
          <w:rFonts w:ascii="Aptos Narrow" w:hAnsi="Aptos Narrow"/>
          <w:sz w:val="20"/>
          <w:szCs w:val="20"/>
        </w:rPr>
      </w:pPr>
      <w:r w:rsidRPr="00123D1A">
        <w:rPr>
          <w:rFonts w:ascii="Aptos Narrow" w:hAnsi="Aptos Narrow"/>
          <w:b/>
          <w:bCs/>
          <w:sz w:val="20"/>
          <w:szCs w:val="20"/>
        </w:rPr>
        <w:t>(8)</w:t>
      </w:r>
      <w:r w:rsidRPr="00123D1A">
        <w:rPr>
          <w:rFonts w:ascii="Aptos Narrow" w:hAnsi="Aptos Narrow"/>
          <w:sz w:val="20"/>
          <w:szCs w:val="20"/>
        </w:rPr>
        <w:t xml:space="preserve"> Neachitarea facturii la </w:t>
      </w:r>
      <w:r w:rsidR="00522A6A">
        <w:rPr>
          <w:rFonts w:ascii="Aptos Narrow" w:hAnsi="Aptos Narrow"/>
          <w:sz w:val="20"/>
          <w:szCs w:val="20"/>
        </w:rPr>
        <w:t>scadență</w:t>
      </w:r>
      <w:r w:rsidRPr="00123D1A">
        <w:rPr>
          <w:rFonts w:ascii="Aptos Narrow" w:hAnsi="Aptos Narrow"/>
          <w:sz w:val="20"/>
          <w:szCs w:val="20"/>
        </w:rPr>
        <w:t xml:space="preserve"> atrage penalitati de intarziere stabilite conform reglementarilor legale in vigoare, dupa cum urmeaza:</w:t>
      </w:r>
    </w:p>
    <w:p w14:paraId="54C8E991" w14:textId="26382EAA" w:rsidR="00123D1A" w:rsidRPr="00123D1A" w:rsidRDefault="00123D1A" w:rsidP="00DE08A1">
      <w:pPr>
        <w:pStyle w:val="Listparagraf"/>
        <w:numPr>
          <w:ilvl w:val="0"/>
          <w:numId w:val="18"/>
        </w:numPr>
        <w:spacing w:line="276" w:lineRule="auto"/>
        <w:rPr>
          <w:rFonts w:ascii="Aptos Narrow" w:hAnsi="Aptos Narrow"/>
          <w:sz w:val="20"/>
          <w:szCs w:val="20"/>
        </w:rPr>
      </w:pPr>
      <w:r w:rsidRPr="00123D1A">
        <w:rPr>
          <w:rFonts w:ascii="Aptos Narrow" w:hAnsi="Aptos Narrow"/>
          <w:sz w:val="20"/>
          <w:szCs w:val="20"/>
        </w:rPr>
        <w:t xml:space="preserve">penalitatile se datoreaza incepand cu </w:t>
      </w:r>
      <w:r w:rsidR="00522A6A">
        <w:rPr>
          <w:rFonts w:ascii="Aptos Narrow" w:hAnsi="Aptos Narrow"/>
          <w:sz w:val="20"/>
          <w:szCs w:val="20"/>
        </w:rPr>
        <w:t>prima zi</w:t>
      </w:r>
      <w:r w:rsidRPr="00123D1A">
        <w:rPr>
          <w:rFonts w:ascii="Aptos Narrow" w:hAnsi="Aptos Narrow"/>
          <w:sz w:val="20"/>
          <w:szCs w:val="20"/>
        </w:rPr>
        <w:t xml:space="preserve"> dupa data scadentei;</w:t>
      </w:r>
    </w:p>
    <w:p w14:paraId="3AB5540A" w14:textId="18FE9B4B" w:rsidR="00123D1A" w:rsidRPr="00123D1A" w:rsidRDefault="00123D1A" w:rsidP="00DE08A1">
      <w:pPr>
        <w:pStyle w:val="Listparagraf"/>
        <w:numPr>
          <w:ilvl w:val="0"/>
          <w:numId w:val="18"/>
        </w:numPr>
        <w:spacing w:line="276" w:lineRule="auto"/>
        <w:rPr>
          <w:rFonts w:ascii="Aptos Narrow" w:hAnsi="Aptos Narrow"/>
          <w:sz w:val="20"/>
          <w:szCs w:val="20"/>
        </w:rPr>
      </w:pPr>
      <w:r w:rsidRPr="00123D1A">
        <w:rPr>
          <w:rFonts w:ascii="Aptos Narrow" w:hAnsi="Aptos Narrow"/>
          <w:sz w:val="20"/>
          <w:szCs w:val="20"/>
        </w:rPr>
        <w:t xml:space="preserve">penalitatile sunt </w:t>
      </w:r>
      <w:r w:rsidR="003A2375">
        <w:rPr>
          <w:rFonts w:ascii="Aptos Narrow" w:hAnsi="Aptos Narrow"/>
          <w:sz w:val="20"/>
          <w:szCs w:val="20"/>
        </w:rPr>
        <w:t>de 0,01% pe zi de întârziere</w:t>
      </w:r>
      <w:r w:rsidRPr="00123D1A">
        <w:rPr>
          <w:rFonts w:ascii="Aptos Narrow" w:hAnsi="Aptos Narrow"/>
          <w:sz w:val="20"/>
          <w:szCs w:val="20"/>
        </w:rPr>
        <w:t>;</w:t>
      </w:r>
    </w:p>
    <w:p w14:paraId="5965E0D8" w14:textId="419A224C" w:rsidR="00123D1A" w:rsidRPr="00123D1A" w:rsidRDefault="00123D1A" w:rsidP="00DE08A1">
      <w:pPr>
        <w:pStyle w:val="Listparagraf"/>
        <w:numPr>
          <w:ilvl w:val="0"/>
          <w:numId w:val="18"/>
        </w:numPr>
        <w:spacing w:line="276" w:lineRule="auto"/>
        <w:rPr>
          <w:rFonts w:ascii="Aptos Narrow" w:hAnsi="Aptos Narrow"/>
          <w:sz w:val="20"/>
          <w:szCs w:val="20"/>
        </w:rPr>
      </w:pPr>
      <w:r w:rsidRPr="00123D1A">
        <w:rPr>
          <w:rFonts w:ascii="Aptos Narrow" w:hAnsi="Aptos Narrow"/>
          <w:sz w:val="20"/>
          <w:szCs w:val="20"/>
        </w:rPr>
        <w:t>valoarea totala a penalit</w:t>
      </w:r>
      <w:r>
        <w:rPr>
          <w:rFonts w:ascii="Aptos Narrow" w:hAnsi="Aptos Narrow"/>
          <w:sz w:val="20"/>
          <w:szCs w:val="20"/>
        </w:rPr>
        <w:t>ăț</w:t>
      </w:r>
      <w:r w:rsidRPr="00123D1A">
        <w:rPr>
          <w:rFonts w:ascii="Aptos Narrow" w:hAnsi="Aptos Narrow"/>
          <w:sz w:val="20"/>
          <w:szCs w:val="20"/>
        </w:rPr>
        <w:t>ilor nu va dep</w:t>
      </w:r>
      <w:r>
        <w:rPr>
          <w:rFonts w:ascii="Aptos Narrow" w:hAnsi="Aptos Narrow"/>
          <w:sz w:val="20"/>
          <w:szCs w:val="20"/>
        </w:rPr>
        <w:t>ă</w:t>
      </w:r>
      <w:r w:rsidR="003A2375">
        <w:rPr>
          <w:rFonts w:ascii="Aptos Narrow" w:hAnsi="Aptos Narrow"/>
          <w:sz w:val="20"/>
          <w:szCs w:val="20"/>
        </w:rPr>
        <w:t>ș</w:t>
      </w:r>
      <w:r w:rsidRPr="00123D1A">
        <w:rPr>
          <w:rFonts w:ascii="Aptos Narrow" w:hAnsi="Aptos Narrow"/>
          <w:sz w:val="20"/>
          <w:szCs w:val="20"/>
        </w:rPr>
        <w:t xml:space="preserve">i valoarea facturii </w:t>
      </w:r>
      <w:r>
        <w:rPr>
          <w:rFonts w:ascii="Aptos Narrow" w:hAnsi="Aptos Narrow"/>
          <w:sz w:val="20"/>
          <w:szCs w:val="20"/>
        </w:rPr>
        <w:t>ș</w:t>
      </w:r>
      <w:r w:rsidRPr="00123D1A">
        <w:rPr>
          <w:rFonts w:ascii="Aptos Narrow" w:hAnsi="Aptos Narrow"/>
          <w:sz w:val="20"/>
          <w:szCs w:val="20"/>
        </w:rPr>
        <w:t xml:space="preserve">i se constituie </w:t>
      </w:r>
      <w:r>
        <w:rPr>
          <w:rFonts w:ascii="Aptos Narrow" w:hAnsi="Aptos Narrow"/>
          <w:sz w:val="20"/>
          <w:szCs w:val="20"/>
        </w:rPr>
        <w:t>î</w:t>
      </w:r>
      <w:r w:rsidRPr="00123D1A">
        <w:rPr>
          <w:rFonts w:ascii="Aptos Narrow" w:hAnsi="Aptos Narrow"/>
          <w:sz w:val="20"/>
          <w:szCs w:val="20"/>
        </w:rPr>
        <w:t>n venit al operatorului.</w:t>
      </w:r>
    </w:p>
    <w:p w14:paraId="10BA0D48" w14:textId="61541F81" w:rsidR="00B805A0" w:rsidRPr="008B5923" w:rsidRDefault="00B805A0" w:rsidP="00123D1A">
      <w:pPr>
        <w:spacing w:line="276" w:lineRule="auto"/>
        <w:rPr>
          <w:rFonts w:ascii="Aptos Narrow" w:hAnsi="Aptos Narrow"/>
          <w:sz w:val="20"/>
          <w:szCs w:val="20"/>
        </w:rPr>
      </w:pPr>
      <w:r w:rsidRPr="008B5923">
        <w:rPr>
          <w:rFonts w:ascii="Aptos Narrow" w:hAnsi="Aptos Narrow"/>
          <w:b/>
          <w:bCs/>
          <w:sz w:val="20"/>
          <w:szCs w:val="20"/>
        </w:rPr>
        <w:t>(</w:t>
      </w:r>
      <w:r w:rsidR="003A2375" w:rsidRPr="008B5923">
        <w:rPr>
          <w:rFonts w:ascii="Aptos Narrow" w:hAnsi="Aptos Narrow"/>
          <w:b/>
          <w:bCs/>
          <w:sz w:val="20"/>
          <w:szCs w:val="20"/>
        </w:rPr>
        <w:t>9</w:t>
      </w:r>
      <w:r w:rsidRPr="008B5923">
        <w:rPr>
          <w:rFonts w:ascii="Aptos Narrow" w:hAnsi="Aptos Narrow"/>
          <w:b/>
          <w:bCs/>
          <w:sz w:val="20"/>
          <w:szCs w:val="20"/>
        </w:rPr>
        <w:t>)</w:t>
      </w:r>
      <w:r w:rsidRPr="008B5923">
        <w:rPr>
          <w:rFonts w:ascii="Aptos Narrow" w:hAnsi="Aptos Narrow"/>
          <w:sz w:val="20"/>
          <w:szCs w:val="20"/>
        </w:rPr>
        <w:t xml:space="preserve"> În modalitatea de plată prin tarif, </w:t>
      </w:r>
      <w:r w:rsidR="008B5923" w:rsidRPr="008B5923">
        <w:rPr>
          <w:rFonts w:ascii="Aptos Narrow" w:hAnsi="Aptos Narrow"/>
          <w:sz w:val="20"/>
          <w:szCs w:val="20"/>
        </w:rPr>
        <w:t>raporturile contractuale</w:t>
      </w:r>
      <w:r w:rsidRPr="008B5923">
        <w:rPr>
          <w:rFonts w:ascii="Aptos Narrow" w:hAnsi="Aptos Narrow"/>
          <w:sz w:val="20"/>
          <w:szCs w:val="20"/>
        </w:rPr>
        <w:t xml:space="preserve"> intre operatorul delegat prin prezentul Contract si operatorul de salubrizare privind colectarea deseurilor care desfasoara activitati de salubrizare pe fluxul deseurilor municipale </w:t>
      </w:r>
      <w:r w:rsidR="008B5923" w:rsidRPr="008B5923">
        <w:rPr>
          <w:rFonts w:ascii="Aptos Narrow" w:hAnsi="Aptos Narrow"/>
          <w:sz w:val="20"/>
          <w:szCs w:val="20"/>
        </w:rPr>
        <w:t xml:space="preserve">se stabilesc prin contracte comerciale, încheiate </w:t>
      </w:r>
      <w:r w:rsidRPr="008B5923">
        <w:rPr>
          <w:rFonts w:ascii="Aptos Narrow" w:hAnsi="Aptos Narrow"/>
          <w:sz w:val="20"/>
          <w:szCs w:val="20"/>
        </w:rPr>
        <w:t>numai pe baza și prin aplicarea Tarifelor activităților de salubrizare prevăzute în contractele de delegare încheiate, individual sau prin ADI.</w:t>
      </w:r>
    </w:p>
    <w:p w14:paraId="34B303FD" w14:textId="77777777" w:rsidR="00F41ED7" w:rsidRDefault="00F41ED7" w:rsidP="00123D1A">
      <w:pPr>
        <w:spacing w:line="276" w:lineRule="auto"/>
        <w:rPr>
          <w:rFonts w:ascii="Aptos Narrow" w:hAnsi="Aptos Narrow"/>
          <w:sz w:val="20"/>
          <w:szCs w:val="20"/>
        </w:rPr>
      </w:pPr>
    </w:p>
    <w:p w14:paraId="18EDABCE" w14:textId="2D0E7813" w:rsidR="00F41ED7" w:rsidRPr="00542B09" w:rsidRDefault="00F41ED7" w:rsidP="00F41ED7">
      <w:pPr>
        <w:pStyle w:val="Titlu2"/>
        <w:spacing w:before="20" w:after="60" w:line="276" w:lineRule="auto"/>
        <w:rPr>
          <w:rFonts w:ascii="Aptos Narrow" w:hAnsi="Aptos Narrow"/>
          <w:b/>
          <w:bCs/>
          <w:i/>
          <w:color w:val="215E99" w:themeColor="text2" w:themeTint="BF"/>
          <w:sz w:val="22"/>
          <w:szCs w:val="22"/>
          <w:lang w:eastAsia="ro-RO"/>
        </w:rPr>
      </w:pPr>
      <w:bookmarkStart w:id="45" w:name="_Toc208504769"/>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14</w:t>
      </w:r>
      <w:r w:rsidRPr="00542B09">
        <w:rPr>
          <w:rFonts w:ascii="Aptos Narrow" w:hAnsi="Aptos Narrow"/>
          <w:b/>
          <w:bCs/>
          <w:color w:val="215E99" w:themeColor="text2" w:themeTint="BF"/>
          <w:sz w:val="22"/>
          <w:szCs w:val="22"/>
          <w:lang w:eastAsia="ro-RO"/>
        </w:rPr>
        <w:t xml:space="preserve"> – </w:t>
      </w:r>
      <w:r w:rsidRPr="00F41ED7">
        <w:rPr>
          <w:rFonts w:ascii="Aptos Narrow" w:hAnsi="Aptos Narrow"/>
          <w:b/>
          <w:bCs/>
          <w:color w:val="215E99" w:themeColor="text2" w:themeTint="BF"/>
          <w:sz w:val="22"/>
          <w:szCs w:val="22"/>
          <w:lang w:eastAsia="ro-RO"/>
        </w:rPr>
        <w:t>Ajustarea și modificarea Tarifelor și alte dispoziții</w:t>
      </w:r>
      <w:bookmarkEnd w:id="45"/>
      <w:r>
        <w:rPr>
          <w:rFonts w:ascii="Aptos Narrow" w:hAnsi="Aptos Narrow"/>
          <w:b/>
          <w:bCs/>
          <w:color w:val="215E99" w:themeColor="text2" w:themeTint="BF"/>
          <w:sz w:val="22"/>
          <w:szCs w:val="22"/>
          <w:lang w:eastAsia="ro-RO"/>
        </w:rPr>
        <w:t xml:space="preserve"> </w:t>
      </w:r>
    </w:p>
    <w:p w14:paraId="70E4B894" w14:textId="4722BD17" w:rsidR="00F41ED7" w:rsidRDefault="00F41ED7" w:rsidP="00F41ED7">
      <w:pPr>
        <w:spacing w:line="276" w:lineRule="auto"/>
        <w:rPr>
          <w:rFonts w:ascii="Aptos Narrow" w:hAnsi="Aptos Narrow"/>
          <w:sz w:val="20"/>
          <w:szCs w:val="20"/>
        </w:rPr>
      </w:pPr>
      <w:r w:rsidRPr="00542B09">
        <w:rPr>
          <w:rFonts w:ascii="Aptos Narrow" w:hAnsi="Aptos Narrow"/>
          <w:b/>
          <w:bCs/>
          <w:sz w:val="20"/>
          <w:szCs w:val="20"/>
        </w:rPr>
        <w:t>(1)</w:t>
      </w:r>
      <w:r>
        <w:rPr>
          <w:rFonts w:ascii="Aptos Narrow" w:hAnsi="Aptos Narrow"/>
          <w:sz w:val="20"/>
          <w:szCs w:val="20"/>
        </w:rPr>
        <w:t xml:space="preserve"> </w:t>
      </w:r>
      <w:r w:rsidRPr="00F41ED7">
        <w:rPr>
          <w:rFonts w:ascii="Aptos Narrow" w:hAnsi="Aptos Narrow"/>
          <w:sz w:val="20"/>
          <w:szCs w:val="20"/>
        </w:rPr>
        <w:t>Tarifele vor fi modificate sau ajustate în conformitate cu Legea și Normele metodologice elaborate și aprobate de Autoritatea de Reglementare</w:t>
      </w:r>
      <w:r>
        <w:rPr>
          <w:rFonts w:ascii="Aptos Narrow" w:hAnsi="Aptos Narrow"/>
          <w:sz w:val="20"/>
          <w:szCs w:val="20"/>
        </w:rPr>
        <w:t>.</w:t>
      </w:r>
    </w:p>
    <w:p w14:paraId="027F314E" w14:textId="77777777" w:rsidR="00F41ED7" w:rsidRPr="00F41ED7" w:rsidRDefault="00F41ED7" w:rsidP="00F41ED7">
      <w:pPr>
        <w:spacing w:line="276" w:lineRule="auto"/>
        <w:rPr>
          <w:rFonts w:ascii="Aptos Narrow" w:hAnsi="Aptos Narrow"/>
          <w:sz w:val="20"/>
          <w:szCs w:val="20"/>
        </w:rPr>
      </w:pPr>
      <w:r w:rsidRPr="00F41ED7">
        <w:rPr>
          <w:rFonts w:ascii="Aptos Narrow" w:hAnsi="Aptos Narrow"/>
          <w:b/>
          <w:bCs/>
          <w:sz w:val="20"/>
          <w:szCs w:val="20"/>
        </w:rPr>
        <w:t>(2)</w:t>
      </w:r>
      <w:r w:rsidRPr="00F41ED7">
        <w:rPr>
          <w:rFonts w:ascii="Aptos Narrow" w:hAnsi="Aptos Narrow"/>
          <w:sz w:val="20"/>
          <w:szCs w:val="20"/>
        </w:rPr>
        <w:t xml:space="preserve"> Modificarea şi Ajustarea Tarifului se aprobă de Delegatar sau de ADI  în baza mandatului prealabil special acordat în acest sens de către Delegatar.</w:t>
      </w:r>
    </w:p>
    <w:p w14:paraId="64932FB0" w14:textId="77777777" w:rsidR="00F41ED7" w:rsidRPr="00F41ED7" w:rsidRDefault="00F41ED7" w:rsidP="00F41ED7">
      <w:pPr>
        <w:spacing w:line="276" w:lineRule="auto"/>
        <w:rPr>
          <w:rFonts w:ascii="Aptos Narrow" w:hAnsi="Aptos Narrow"/>
          <w:sz w:val="20"/>
          <w:szCs w:val="20"/>
        </w:rPr>
      </w:pPr>
      <w:r w:rsidRPr="00F41ED7">
        <w:rPr>
          <w:rFonts w:ascii="Aptos Narrow" w:hAnsi="Aptos Narrow"/>
          <w:b/>
          <w:bCs/>
          <w:sz w:val="20"/>
          <w:szCs w:val="20"/>
        </w:rPr>
        <w:t>(3)</w:t>
      </w:r>
      <w:r w:rsidRPr="00F41ED7">
        <w:rPr>
          <w:rFonts w:ascii="Aptos Narrow" w:hAnsi="Aptos Narrow"/>
          <w:sz w:val="20"/>
          <w:szCs w:val="20"/>
        </w:rPr>
        <w:t xml:space="preserve"> Tarifele aprobate trebuie să conducă la atingerea următoarelor obiective: </w:t>
      </w:r>
    </w:p>
    <w:p w14:paraId="7D994F2C" w14:textId="672E4685" w:rsidR="00F41ED7" w:rsidRPr="00F41ED7" w:rsidRDefault="00F41ED7" w:rsidP="00DE08A1">
      <w:pPr>
        <w:pStyle w:val="Listparagraf"/>
        <w:numPr>
          <w:ilvl w:val="0"/>
          <w:numId w:val="19"/>
        </w:numPr>
        <w:spacing w:line="276" w:lineRule="auto"/>
        <w:rPr>
          <w:rFonts w:ascii="Aptos Narrow" w:hAnsi="Aptos Narrow"/>
          <w:sz w:val="20"/>
          <w:szCs w:val="20"/>
        </w:rPr>
      </w:pPr>
      <w:r w:rsidRPr="00F41ED7">
        <w:rPr>
          <w:rFonts w:ascii="Aptos Narrow" w:hAnsi="Aptos Narrow"/>
          <w:sz w:val="20"/>
          <w:szCs w:val="20"/>
        </w:rPr>
        <w:t>asigurarea prestării Serviciului la nivelurile de calitate şi Indicatorii de Performanţă stabiliţi prin Caietul de Sarcini al Serviciului, Regulamentul Serviciului şi prin prezentul Contract;</w:t>
      </w:r>
    </w:p>
    <w:p w14:paraId="7D7F52D3" w14:textId="1C0EF399" w:rsidR="00F41ED7" w:rsidRPr="00F41ED7" w:rsidRDefault="00F41ED7" w:rsidP="00DE08A1">
      <w:pPr>
        <w:pStyle w:val="Listparagraf"/>
        <w:numPr>
          <w:ilvl w:val="0"/>
          <w:numId w:val="19"/>
        </w:numPr>
        <w:spacing w:line="276" w:lineRule="auto"/>
        <w:rPr>
          <w:rFonts w:ascii="Aptos Narrow" w:hAnsi="Aptos Narrow"/>
          <w:sz w:val="20"/>
          <w:szCs w:val="20"/>
        </w:rPr>
      </w:pPr>
      <w:r w:rsidRPr="00F41ED7">
        <w:rPr>
          <w:rFonts w:ascii="Aptos Narrow" w:hAnsi="Aptos Narrow"/>
          <w:sz w:val="20"/>
          <w:szCs w:val="20"/>
        </w:rPr>
        <w:t xml:space="preserve">realizarea unui raport calitate-cost cât mai bun pentru Serviciul prestat pe Durata Contratului şi asigurarea unui echilibru între riscurile şi beneficiile asumate de Părţi; </w:t>
      </w:r>
    </w:p>
    <w:p w14:paraId="189974FF" w14:textId="55D74975" w:rsidR="00F41ED7" w:rsidRPr="00F41ED7" w:rsidRDefault="00F41ED7" w:rsidP="00DE08A1">
      <w:pPr>
        <w:pStyle w:val="Listparagraf"/>
        <w:numPr>
          <w:ilvl w:val="0"/>
          <w:numId w:val="19"/>
        </w:numPr>
        <w:spacing w:line="276" w:lineRule="auto"/>
        <w:rPr>
          <w:rFonts w:ascii="Aptos Narrow" w:hAnsi="Aptos Narrow"/>
          <w:sz w:val="20"/>
          <w:szCs w:val="20"/>
        </w:rPr>
      </w:pPr>
      <w:r w:rsidRPr="00F41ED7">
        <w:rPr>
          <w:rFonts w:ascii="Aptos Narrow" w:hAnsi="Aptos Narrow"/>
          <w:sz w:val="20"/>
          <w:szCs w:val="20"/>
        </w:rPr>
        <w:t xml:space="preserve">asigurarea funcţionării eficiente a Serviciului şi a exploatării bunurilor aparţinând domeniului public şi privat al Delegatarului, afectate Serviciului de salubrizare, precum şi asigurarea protecţiei mediului. </w:t>
      </w:r>
    </w:p>
    <w:p w14:paraId="4D0E80E3" w14:textId="04AD427B" w:rsidR="00F41ED7" w:rsidRDefault="00F41ED7" w:rsidP="002A0C35">
      <w:pPr>
        <w:spacing w:line="276" w:lineRule="auto"/>
        <w:rPr>
          <w:rFonts w:ascii="Aptos Narrow" w:hAnsi="Aptos Narrow"/>
          <w:sz w:val="20"/>
          <w:szCs w:val="20"/>
        </w:rPr>
      </w:pPr>
      <w:r w:rsidRPr="00F41ED7">
        <w:rPr>
          <w:rFonts w:ascii="Aptos Narrow" w:hAnsi="Aptos Narrow"/>
          <w:b/>
          <w:bCs/>
          <w:sz w:val="20"/>
          <w:szCs w:val="20"/>
        </w:rPr>
        <w:t>(4)</w:t>
      </w:r>
      <w:r w:rsidRPr="00F41ED7">
        <w:rPr>
          <w:rFonts w:ascii="Aptos Narrow" w:hAnsi="Aptos Narrow"/>
          <w:sz w:val="20"/>
          <w:szCs w:val="20"/>
        </w:rPr>
        <w:t xml:space="preserve"> </w:t>
      </w:r>
      <w:r w:rsidR="002A0C35" w:rsidRPr="002A0C35">
        <w:rPr>
          <w:rFonts w:ascii="Aptos Narrow" w:hAnsi="Aptos Narrow"/>
          <w:sz w:val="20"/>
          <w:szCs w:val="20"/>
        </w:rPr>
        <w:t>Tarifele pentru activităţile specifice serviciului de salubrizare se ajustează, la cererea operatorilor, cel mult până la nivelul rezultat din aplicarea coeficientului de indexare cu evoluţia indicelui preţurilor de consum total, calculat pentru perioada cuprinsă între luna de referinţă corespunzătoare stabilirii sau, după caz, precedentei aprobări şi luna celui mai recent indice publicat de Institutul Naţional de Statistică la data solicitării, fără a se modifica cantitatea</w:t>
      </w:r>
      <w:r w:rsidR="00857F9B">
        <w:rPr>
          <w:rFonts w:ascii="Aptos Narrow" w:hAnsi="Aptos Narrow"/>
          <w:sz w:val="20"/>
          <w:szCs w:val="20"/>
        </w:rPr>
        <w:t xml:space="preserve"> </w:t>
      </w:r>
      <w:r w:rsidR="002A0C35" w:rsidRPr="002A0C35">
        <w:rPr>
          <w:rFonts w:ascii="Aptos Narrow" w:hAnsi="Aptos Narrow"/>
          <w:sz w:val="20"/>
          <w:szCs w:val="20"/>
        </w:rPr>
        <w:t>avută în vedere la fundamentarea anterioară.</w:t>
      </w:r>
    </w:p>
    <w:p w14:paraId="024E5AA1" w14:textId="77777777" w:rsidR="00D01384" w:rsidRDefault="00D01384" w:rsidP="00D01384">
      <w:pPr>
        <w:spacing w:line="276" w:lineRule="auto"/>
        <w:rPr>
          <w:rFonts w:ascii="Aptos Narrow" w:hAnsi="Aptos Narrow"/>
          <w:sz w:val="20"/>
          <w:szCs w:val="20"/>
        </w:rPr>
      </w:pPr>
      <w:r w:rsidRPr="00D01384">
        <w:rPr>
          <w:rFonts w:ascii="Aptos Narrow" w:hAnsi="Aptos Narrow"/>
          <w:b/>
          <w:bCs/>
          <w:sz w:val="20"/>
          <w:szCs w:val="20"/>
        </w:rPr>
        <w:t>(5)</w:t>
      </w:r>
      <w:r>
        <w:rPr>
          <w:rFonts w:ascii="Aptos Narrow" w:hAnsi="Aptos Narrow"/>
          <w:sz w:val="20"/>
          <w:szCs w:val="20"/>
        </w:rPr>
        <w:t xml:space="preserve"> </w:t>
      </w:r>
      <w:r w:rsidRPr="00D01384">
        <w:rPr>
          <w:rFonts w:ascii="Aptos Narrow" w:hAnsi="Aptos Narrow"/>
          <w:sz w:val="20"/>
          <w:szCs w:val="20"/>
        </w:rPr>
        <w:t xml:space="preserve">Luna de referinţă corespunzătoare stabilirii tarifului/tarifelor este: </w:t>
      </w:r>
    </w:p>
    <w:p w14:paraId="79D28829" w14:textId="77777777" w:rsidR="00097604" w:rsidRDefault="00D01384" w:rsidP="00DE08A1">
      <w:pPr>
        <w:pStyle w:val="Listparagraf"/>
        <w:numPr>
          <w:ilvl w:val="0"/>
          <w:numId w:val="20"/>
        </w:numPr>
        <w:spacing w:line="276" w:lineRule="auto"/>
        <w:rPr>
          <w:rFonts w:ascii="Aptos Narrow" w:hAnsi="Aptos Narrow"/>
          <w:sz w:val="20"/>
          <w:szCs w:val="20"/>
        </w:rPr>
      </w:pPr>
      <w:r w:rsidRPr="00097604">
        <w:rPr>
          <w:rFonts w:ascii="Aptos Narrow" w:hAnsi="Aptos Narrow"/>
          <w:sz w:val="20"/>
          <w:szCs w:val="20"/>
        </w:rPr>
        <w:t>luna aferentă datei semnării contractului de delegare, în cazul în care contractul se semnează înainte de expirarea duratei iniţiale de valabilitate a ofertei stabilite prin documentaţia de atribuire;</w:t>
      </w:r>
    </w:p>
    <w:p w14:paraId="0F34FB21" w14:textId="77777777" w:rsidR="00097604" w:rsidRDefault="00D01384" w:rsidP="00DE08A1">
      <w:pPr>
        <w:pStyle w:val="Listparagraf"/>
        <w:numPr>
          <w:ilvl w:val="0"/>
          <w:numId w:val="20"/>
        </w:numPr>
        <w:spacing w:line="276" w:lineRule="auto"/>
        <w:rPr>
          <w:rFonts w:ascii="Aptos Narrow" w:hAnsi="Aptos Narrow"/>
          <w:sz w:val="20"/>
          <w:szCs w:val="20"/>
        </w:rPr>
      </w:pPr>
      <w:r w:rsidRPr="00097604">
        <w:rPr>
          <w:rFonts w:ascii="Aptos Narrow" w:hAnsi="Aptos Narrow"/>
          <w:sz w:val="20"/>
          <w:szCs w:val="20"/>
        </w:rPr>
        <w:t>luna aferentă datei expirării duratei iniţiale de valabilitate, în cazul în care contractul se semnează după expirarea duratei iniţiale de valabilitate a ofertei, prin luarea în considerare a perioadei de prelungire a duratei de derulare a procedurii de atribuire peste durata iniţială de valabilitate a ofertei, corespunzătoare perioadei cuprinse între luna aferentă datei expirării duratei iniţiale de valabilitate a ofertei şi luna celui mai recent indice publicat de Institutul Naţional de Statistică la data solicitării;</w:t>
      </w:r>
    </w:p>
    <w:p w14:paraId="60249F77" w14:textId="6FE3865F" w:rsidR="00097604" w:rsidRPr="00097604" w:rsidRDefault="00D01384" w:rsidP="00DE08A1">
      <w:pPr>
        <w:pStyle w:val="Listparagraf"/>
        <w:numPr>
          <w:ilvl w:val="0"/>
          <w:numId w:val="20"/>
        </w:numPr>
        <w:spacing w:line="276" w:lineRule="auto"/>
        <w:rPr>
          <w:rFonts w:ascii="Aptos Narrow" w:hAnsi="Aptos Narrow"/>
          <w:sz w:val="20"/>
          <w:szCs w:val="20"/>
        </w:rPr>
      </w:pPr>
      <w:r w:rsidRPr="00097604">
        <w:rPr>
          <w:rFonts w:ascii="Aptos Narrow" w:hAnsi="Aptos Narrow"/>
          <w:sz w:val="20"/>
          <w:szCs w:val="20"/>
        </w:rPr>
        <w:t>luna aferentă datei de dare în administrare a activităţii/activităţilor de salubrizare.</w:t>
      </w:r>
    </w:p>
    <w:p w14:paraId="14778A34" w14:textId="77777777" w:rsidR="00097604" w:rsidRDefault="00097604" w:rsidP="00D01384">
      <w:pPr>
        <w:spacing w:line="276" w:lineRule="auto"/>
        <w:rPr>
          <w:rFonts w:ascii="Aptos Narrow" w:hAnsi="Aptos Narrow"/>
          <w:sz w:val="20"/>
          <w:szCs w:val="20"/>
        </w:rPr>
      </w:pPr>
      <w:r w:rsidRPr="00097604">
        <w:rPr>
          <w:rFonts w:ascii="Aptos Narrow" w:hAnsi="Aptos Narrow"/>
          <w:b/>
          <w:bCs/>
          <w:sz w:val="20"/>
          <w:szCs w:val="20"/>
        </w:rPr>
        <w:t>(6)</w:t>
      </w:r>
      <w:r>
        <w:rPr>
          <w:rFonts w:ascii="Aptos Narrow" w:hAnsi="Aptos Narrow"/>
          <w:sz w:val="20"/>
          <w:szCs w:val="20"/>
        </w:rPr>
        <w:t xml:space="preserve"> </w:t>
      </w:r>
      <w:r w:rsidR="00D01384" w:rsidRPr="00D01384">
        <w:rPr>
          <w:rFonts w:ascii="Aptos Narrow" w:hAnsi="Aptos Narrow"/>
          <w:sz w:val="20"/>
          <w:szCs w:val="20"/>
        </w:rPr>
        <w:t xml:space="preserve">Luna de referinţă corespunzătoare precedentei aprobări este ultima lună până la care operatorul a fundamentat cheltuielile aferente tarifului aprobat anterior, respectiv: </w:t>
      </w:r>
    </w:p>
    <w:p w14:paraId="33569826" w14:textId="77777777" w:rsidR="00097604" w:rsidRDefault="00D01384" w:rsidP="00DE08A1">
      <w:pPr>
        <w:pStyle w:val="Listparagraf"/>
        <w:numPr>
          <w:ilvl w:val="0"/>
          <w:numId w:val="21"/>
        </w:numPr>
        <w:spacing w:line="276" w:lineRule="auto"/>
        <w:rPr>
          <w:rFonts w:ascii="Aptos Narrow" w:hAnsi="Aptos Narrow"/>
          <w:sz w:val="20"/>
          <w:szCs w:val="20"/>
        </w:rPr>
      </w:pPr>
      <w:r w:rsidRPr="00097604">
        <w:rPr>
          <w:rFonts w:ascii="Aptos Narrow" w:hAnsi="Aptos Narrow"/>
          <w:sz w:val="20"/>
          <w:szCs w:val="20"/>
        </w:rPr>
        <w:t>ultima lună avută în vedere la calculul evoluţiei indicelui preţurilor de consum, în cazul în care tariful aprobat anterior a făcut obiectul unei proceduri de ajustare;</w:t>
      </w:r>
    </w:p>
    <w:p w14:paraId="6A344D0D" w14:textId="4A6F0D0C" w:rsidR="00D01384" w:rsidRPr="00097604" w:rsidRDefault="00D01384" w:rsidP="00DE08A1">
      <w:pPr>
        <w:pStyle w:val="Listparagraf"/>
        <w:numPr>
          <w:ilvl w:val="0"/>
          <w:numId w:val="21"/>
        </w:numPr>
        <w:spacing w:line="276" w:lineRule="auto"/>
        <w:rPr>
          <w:rFonts w:ascii="Aptos Narrow" w:hAnsi="Aptos Narrow"/>
          <w:sz w:val="20"/>
          <w:szCs w:val="20"/>
        </w:rPr>
      </w:pPr>
      <w:r w:rsidRPr="00097604">
        <w:rPr>
          <w:rFonts w:ascii="Aptos Narrow" w:hAnsi="Aptos Narrow"/>
          <w:sz w:val="20"/>
          <w:szCs w:val="20"/>
        </w:rPr>
        <w:t>ultima lună avută în vedere la fundamentarea cheltuielilor de către operator, în cazul în care tariful aprobat anterior a făcut obiectul unei proceduri de modificare.</w:t>
      </w:r>
    </w:p>
    <w:p w14:paraId="737CE541" w14:textId="7CD55765" w:rsidR="00D01384" w:rsidRPr="00D01384" w:rsidRDefault="00097604" w:rsidP="00D01384">
      <w:pPr>
        <w:spacing w:line="276" w:lineRule="auto"/>
        <w:rPr>
          <w:rFonts w:ascii="Aptos Narrow" w:hAnsi="Aptos Narrow"/>
          <w:sz w:val="20"/>
          <w:szCs w:val="20"/>
        </w:rPr>
      </w:pPr>
      <w:r>
        <w:rPr>
          <w:rFonts w:ascii="Aptos Narrow" w:hAnsi="Aptos Narrow"/>
          <w:b/>
          <w:bCs/>
          <w:sz w:val="20"/>
          <w:szCs w:val="20"/>
        </w:rPr>
        <w:t xml:space="preserve">(7) </w:t>
      </w:r>
      <w:r w:rsidR="00D01384" w:rsidRPr="00D01384">
        <w:rPr>
          <w:rFonts w:ascii="Aptos Narrow" w:hAnsi="Aptos Narrow"/>
          <w:sz w:val="20"/>
          <w:szCs w:val="20"/>
        </w:rPr>
        <w:t>În cazul în care se modifică cantitatea</w:t>
      </w:r>
      <w:r>
        <w:rPr>
          <w:rFonts w:ascii="Aptos Narrow" w:hAnsi="Aptos Narrow"/>
          <w:sz w:val="20"/>
          <w:szCs w:val="20"/>
        </w:rPr>
        <w:t xml:space="preserve"> </w:t>
      </w:r>
      <w:r w:rsidR="00D01384" w:rsidRPr="00D01384">
        <w:rPr>
          <w:rFonts w:ascii="Aptos Narrow" w:hAnsi="Aptos Narrow"/>
          <w:sz w:val="20"/>
          <w:szCs w:val="20"/>
        </w:rPr>
        <w:t>faţă de cea prevăzută în fundamentarea anterioară, aprobarea tarifului/tarifelor face obiectul unei cereri de modificare, indiferent de influenţa primită în costuri.</w:t>
      </w:r>
    </w:p>
    <w:p w14:paraId="78B8D03C" w14:textId="7D7062EE" w:rsidR="00D01384" w:rsidRPr="00D01384" w:rsidRDefault="00D45C92" w:rsidP="00D45C92">
      <w:pPr>
        <w:spacing w:line="276" w:lineRule="auto"/>
        <w:rPr>
          <w:rFonts w:ascii="Aptos Narrow" w:hAnsi="Aptos Narrow"/>
          <w:sz w:val="20"/>
          <w:szCs w:val="20"/>
        </w:rPr>
      </w:pPr>
      <w:r w:rsidRPr="00D45C92">
        <w:rPr>
          <w:rFonts w:ascii="Aptos Narrow" w:hAnsi="Aptos Narrow"/>
          <w:b/>
          <w:bCs/>
          <w:sz w:val="20"/>
          <w:szCs w:val="20"/>
        </w:rPr>
        <w:t>(8)</w:t>
      </w:r>
      <w:r>
        <w:rPr>
          <w:rFonts w:ascii="Aptos Narrow" w:hAnsi="Aptos Narrow"/>
          <w:sz w:val="20"/>
          <w:szCs w:val="20"/>
        </w:rPr>
        <w:t xml:space="preserve"> </w:t>
      </w:r>
      <w:r w:rsidR="00D01384" w:rsidRPr="00D01384">
        <w:rPr>
          <w:rFonts w:ascii="Aptos Narrow" w:hAnsi="Aptos Narrow"/>
          <w:sz w:val="20"/>
          <w:szCs w:val="20"/>
        </w:rPr>
        <w:t xml:space="preserve">Ajustarea tarifului se face prin aplicarea coeficientului de indexare cu evoluţia indicelui preţului de consum total (IPC total) la total cheltuieli de exploatare, fără a fi necesară fundamentarea elementelor de cheltuieli. </w:t>
      </w:r>
      <w:r>
        <w:rPr>
          <w:rFonts w:ascii="Aptos Narrow" w:hAnsi="Aptos Narrow"/>
          <w:sz w:val="20"/>
          <w:szCs w:val="20"/>
        </w:rPr>
        <w:t xml:space="preserve"> </w:t>
      </w:r>
      <w:r w:rsidR="00D01384" w:rsidRPr="00D01384">
        <w:rPr>
          <w:rFonts w:ascii="Aptos Narrow" w:hAnsi="Aptos Narrow"/>
          <w:sz w:val="20"/>
          <w:szCs w:val="20"/>
        </w:rPr>
        <w:t>În hotărârea/decizia de aprobare a ajustării tarifelor se menţionează nivelul tarifelor ajustate, precum şi perioada luată în calcul la determinarea indicelui preţului de consum total, cuprinsă între luna de referinţă care a stat la baza stabilirii sau ajustării/modificării precedente şi luna până la care se calculează ajustarea, faţă de care se va determina nivelul ulterior al parametrului de ajustare</w:t>
      </w:r>
      <w:r>
        <w:rPr>
          <w:rFonts w:ascii="Aptos Narrow" w:hAnsi="Aptos Narrow"/>
          <w:sz w:val="20"/>
          <w:szCs w:val="20"/>
        </w:rPr>
        <w:t>.</w:t>
      </w:r>
    </w:p>
    <w:p w14:paraId="7B768F56" w14:textId="4BD12701" w:rsidR="00D01384" w:rsidRPr="00D01384" w:rsidRDefault="00D45C92" w:rsidP="00D01384">
      <w:pPr>
        <w:spacing w:line="276" w:lineRule="auto"/>
        <w:rPr>
          <w:rFonts w:ascii="Aptos Narrow" w:hAnsi="Aptos Narrow"/>
          <w:sz w:val="20"/>
          <w:szCs w:val="20"/>
        </w:rPr>
      </w:pPr>
      <w:r w:rsidRPr="00D45C92">
        <w:rPr>
          <w:rFonts w:ascii="Aptos Narrow" w:hAnsi="Aptos Narrow"/>
          <w:b/>
          <w:bCs/>
          <w:sz w:val="20"/>
          <w:szCs w:val="20"/>
        </w:rPr>
        <w:t>(9)</w:t>
      </w:r>
      <w:r>
        <w:rPr>
          <w:rFonts w:ascii="Aptos Narrow" w:hAnsi="Aptos Narrow"/>
          <w:sz w:val="20"/>
          <w:szCs w:val="20"/>
        </w:rPr>
        <w:t xml:space="preserve"> </w:t>
      </w:r>
      <w:r w:rsidR="00D01384" w:rsidRPr="00D01384">
        <w:rPr>
          <w:rFonts w:ascii="Aptos Narrow" w:hAnsi="Aptos Narrow"/>
          <w:sz w:val="20"/>
          <w:szCs w:val="20"/>
        </w:rPr>
        <w:t xml:space="preserve">Ajustarea tarifelor pentru activităţile de salubrizare desfăşurate de </w:t>
      </w:r>
      <w:r>
        <w:rPr>
          <w:rFonts w:ascii="Aptos Narrow" w:hAnsi="Aptos Narrow"/>
          <w:sz w:val="20"/>
          <w:szCs w:val="20"/>
        </w:rPr>
        <w:t>Delegat prin prezentul Contract</w:t>
      </w:r>
      <w:r w:rsidR="00D01384" w:rsidRPr="00D01384">
        <w:rPr>
          <w:rFonts w:ascii="Aptos Narrow" w:hAnsi="Aptos Narrow"/>
          <w:sz w:val="20"/>
          <w:szCs w:val="20"/>
        </w:rPr>
        <w:t xml:space="preserve"> se face potrivit formulei:</w:t>
      </w:r>
      <w:r>
        <w:rPr>
          <w:rFonts w:ascii="Aptos Narrow" w:hAnsi="Aptos Narrow"/>
          <w:sz w:val="20"/>
          <w:szCs w:val="20"/>
        </w:rPr>
        <w:t xml:space="preserve"> </w:t>
      </w:r>
      <w:r w:rsidR="00D01384" w:rsidRPr="00D01384">
        <w:rPr>
          <w:rFonts w:ascii="Aptos Narrow" w:hAnsi="Aptos Narrow"/>
          <w:sz w:val="20"/>
          <w:szCs w:val="20"/>
        </w:rPr>
        <w:t>T(1) = V(1)/Q(1)</w:t>
      </w:r>
      <w:r>
        <w:rPr>
          <w:rFonts w:ascii="Aptos Narrow" w:hAnsi="Aptos Narrow"/>
          <w:sz w:val="20"/>
          <w:szCs w:val="20"/>
        </w:rPr>
        <w:t xml:space="preserve">, </w:t>
      </w:r>
      <w:r w:rsidR="00D01384" w:rsidRPr="00D01384">
        <w:rPr>
          <w:rFonts w:ascii="Aptos Narrow" w:hAnsi="Aptos Narrow"/>
          <w:sz w:val="20"/>
          <w:szCs w:val="20"/>
        </w:rPr>
        <w:t>unde:</w:t>
      </w:r>
    </w:p>
    <w:p w14:paraId="0E65CC68" w14:textId="77777777" w:rsidR="00D01384" w:rsidRPr="00D45C92" w:rsidRDefault="00D01384" w:rsidP="00DE08A1">
      <w:pPr>
        <w:pStyle w:val="Listparagraf"/>
        <w:numPr>
          <w:ilvl w:val="0"/>
          <w:numId w:val="22"/>
        </w:numPr>
        <w:spacing w:line="276" w:lineRule="auto"/>
        <w:rPr>
          <w:rFonts w:ascii="Aptos Narrow" w:hAnsi="Aptos Narrow"/>
          <w:sz w:val="20"/>
          <w:szCs w:val="20"/>
        </w:rPr>
      </w:pPr>
      <w:r w:rsidRPr="00D45C92">
        <w:rPr>
          <w:rFonts w:ascii="Aptos Narrow" w:hAnsi="Aptos Narrow"/>
          <w:sz w:val="20"/>
          <w:szCs w:val="20"/>
        </w:rPr>
        <w:t>T(1) = tariful ajustat;</w:t>
      </w:r>
    </w:p>
    <w:p w14:paraId="725F767D" w14:textId="77777777" w:rsidR="00D01384" w:rsidRPr="00D45C92" w:rsidRDefault="00D01384" w:rsidP="00DE08A1">
      <w:pPr>
        <w:pStyle w:val="Listparagraf"/>
        <w:numPr>
          <w:ilvl w:val="0"/>
          <w:numId w:val="22"/>
        </w:numPr>
        <w:spacing w:line="276" w:lineRule="auto"/>
        <w:rPr>
          <w:rFonts w:ascii="Aptos Narrow" w:hAnsi="Aptos Narrow"/>
          <w:sz w:val="20"/>
          <w:szCs w:val="20"/>
        </w:rPr>
      </w:pPr>
      <w:r w:rsidRPr="00D45C92">
        <w:rPr>
          <w:rFonts w:ascii="Aptos Narrow" w:hAnsi="Aptos Narrow"/>
          <w:sz w:val="20"/>
          <w:szCs w:val="20"/>
        </w:rPr>
        <w:t>Q(1) = cantitatea programată, egală cu Q(0) din fundamentarea anterioară aprobată;</w:t>
      </w:r>
    </w:p>
    <w:p w14:paraId="1D1BD487" w14:textId="60F67D1E" w:rsidR="00D01384" w:rsidRPr="00D45C92" w:rsidRDefault="00D01384" w:rsidP="00DE08A1">
      <w:pPr>
        <w:pStyle w:val="Listparagraf"/>
        <w:numPr>
          <w:ilvl w:val="0"/>
          <w:numId w:val="22"/>
        </w:numPr>
        <w:spacing w:line="276" w:lineRule="auto"/>
        <w:rPr>
          <w:rFonts w:ascii="Aptos Narrow" w:hAnsi="Aptos Narrow"/>
          <w:sz w:val="20"/>
          <w:szCs w:val="20"/>
        </w:rPr>
      </w:pPr>
      <w:r w:rsidRPr="00D45C92">
        <w:rPr>
          <w:rFonts w:ascii="Aptos Narrow" w:hAnsi="Aptos Narrow"/>
          <w:sz w:val="20"/>
          <w:szCs w:val="20"/>
        </w:rPr>
        <w:t>V(1) = valoarea totală ajustată, determinată de influenţele primite în cheltuielile de exploatare de evoluţia parametrului de ajustare IPCtotal, calculată potrivit formulei:</w:t>
      </w:r>
      <w:r w:rsidR="00D45C92">
        <w:rPr>
          <w:rFonts w:ascii="Aptos Narrow" w:hAnsi="Aptos Narrow"/>
          <w:sz w:val="20"/>
          <w:szCs w:val="20"/>
        </w:rPr>
        <w:t xml:space="preserve"> </w:t>
      </w:r>
      <w:r w:rsidRPr="00D45C92">
        <w:rPr>
          <w:rFonts w:ascii="Aptos Narrow" w:hAnsi="Aptos Narrow"/>
          <w:sz w:val="20"/>
          <w:szCs w:val="20"/>
        </w:rPr>
        <w:t>V(1) = CT(1) + CT(1) x r% + CT(1) x d%</w:t>
      </w:r>
      <w:r w:rsidR="00D45C92">
        <w:rPr>
          <w:rFonts w:ascii="Aptos Narrow" w:hAnsi="Aptos Narrow"/>
          <w:sz w:val="20"/>
          <w:szCs w:val="20"/>
        </w:rPr>
        <w:t xml:space="preserve">, </w:t>
      </w:r>
      <w:r w:rsidRPr="00D45C92">
        <w:rPr>
          <w:rFonts w:ascii="Aptos Narrow" w:hAnsi="Aptos Narrow"/>
          <w:sz w:val="20"/>
          <w:szCs w:val="20"/>
        </w:rPr>
        <w:t>unde:</w:t>
      </w:r>
    </w:p>
    <w:p w14:paraId="4FB50699" w14:textId="77777777" w:rsidR="00D01384" w:rsidRPr="007812CC" w:rsidRDefault="00D01384" w:rsidP="00DE08A1">
      <w:pPr>
        <w:pStyle w:val="Listparagraf"/>
        <w:numPr>
          <w:ilvl w:val="0"/>
          <w:numId w:val="23"/>
        </w:numPr>
        <w:spacing w:line="276" w:lineRule="auto"/>
        <w:rPr>
          <w:rFonts w:ascii="Aptos Narrow" w:hAnsi="Aptos Narrow"/>
          <w:sz w:val="20"/>
          <w:szCs w:val="20"/>
        </w:rPr>
      </w:pPr>
      <w:r w:rsidRPr="007812CC">
        <w:rPr>
          <w:rFonts w:ascii="Aptos Narrow" w:hAnsi="Aptos Narrow"/>
          <w:sz w:val="20"/>
          <w:szCs w:val="20"/>
        </w:rPr>
        <w:t>CT(1) = CE(1) + CF(1)</w:t>
      </w:r>
    </w:p>
    <w:p w14:paraId="6ECB0754" w14:textId="77777777" w:rsidR="00D01384" w:rsidRPr="007812CC" w:rsidRDefault="00D01384" w:rsidP="00DE08A1">
      <w:pPr>
        <w:pStyle w:val="Listparagraf"/>
        <w:numPr>
          <w:ilvl w:val="0"/>
          <w:numId w:val="23"/>
        </w:numPr>
        <w:spacing w:line="276" w:lineRule="auto"/>
        <w:rPr>
          <w:rFonts w:ascii="Aptos Narrow" w:hAnsi="Aptos Narrow"/>
          <w:sz w:val="20"/>
          <w:szCs w:val="20"/>
        </w:rPr>
      </w:pPr>
      <w:r w:rsidRPr="007812CC">
        <w:rPr>
          <w:rFonts w:ascii="Aptos Narrow" w:hAnsi="Aptos Narrow"/>
          <w:sz w:val="20"/>
          <w:szCs w:val="20"/>
        </w:rPr>
        <w:t>CE(1) = CE(0) x IPCtotal/100</w:t>
      </w:r>
    </w:p>
    <w:p w14:paraId="7DE502FE" w14:textId="77777777" w:rsidR="00D01384" w:rsidRPr="007812CC" w:rsidRDefault="00D01384" w:rsidP="00DE08A1">
      <w:pPr>
        <w:pStyle w:val="Listparagraf"/>
        <w:numPr>
          <w:ilvl w:val="0"/>
          <w:numId w:val="23"/>
        </w:numPr>
        <w:spacing w:line="276" w:lineRule="auto"/>
        <w:rPr>
          <w:rFonts w:ascii="Aptos Narrow" w:hAnsi="Aptos Narrow"/>
          <w:sz w:val="20"/>
          <w:szCs w:val="20"/>
        </w:rPr>
      </w:pPr>
      <w:r w:rsidRPr="007812CC">
        <w:rPr>
          <w:rFonts w:ascii="Aptos Narrow" w:hAnsi="Aptos Narrow"/>
          <w:sz w:val="20"/>
          <w:szCs w:val="20"/>
        </w:rPr>
        <w:t>CE(0) = cheltuielile de exploatare, din fundamentarea anterioară aprobată;</w:t>
      </w:r>
    </w:p>
    <w:p w14:paraId="55B0D69D" w14:textId="77777777" w:rsidR="00D01384" w:rsidRPr="007812CC" w:rsidRDefault="00D01384" w:rsidP="00DE08A1">
      <w:pPr>
        <w:pStyle w:val="Listparagraf"/>
        <w:numPr>
          <w:ilvl w:val="0"/>
          <w:numId w:val="23"/>
        </w:numPr>
        <w:spacing w:line="276" w:lineRule="auto"/>
        <w:rPr>
          <w:rFonts w:ascii="Aptos Narrow" w:hAnsi="Aptos Narrow"/>
          <w:sz w:val="20"/>
          <w:szCs w:val="20"/>
        </w:rPr>
      </w:pPr>
      <w:r w:rsidRPr="007812CC">
        <w:rPr>
          <w:rFonts w:ascii="Aptos Narrow" w:hAnsi="Aptos Narrow"/>
          <w:sz w:val="20"/>
          <w:szCs w:val="20"/>
        </w:rPr>
        <w:t>IPCtotal = calculat pe perioada cuprinsă între luna de referinţă aferentă fundamentării anterioare şi luna corespunzătoare celui mai recent IPCtotal publicat de Institutul Naţional de Statistică la data solicitării ajustării;</w:t>
      </w:r>
    </w:p>
    <w:p w14:paraId="7C26271D" w14:textId="77777777" w:rsidR="00D01384" w:rsidRPr="007812CC" w:rsidRDefault="00D01384" w:rsidP="00DE08A1">
      <w:pPr>
        <w:pStyle w:val="Listparagraf"/>
        <w:numPr>
          <w:ilvl w:val="0"/>
          <w:numId w:val="23"/>
        </w:numPr>
        <w:spacing w:line="276" w:lineRule="auto"/>
        <w:rPr>
          <w:rFonts w:ascii="Aptos Narrow" w:hAnsi="Aptos Narrow"/>
          <w:sz w:val="20"/>
          <w:szCs w:val="20"/>
        </w:rPr>
      </w:pPr>
      <w:r w:rsidRPr="007812CC">
        <w:rPr>
          <w:rFonts w:ascii="Aptos Narrow" w:hAnsi="Aptos Narrow"/>
          <w:sz w:val="20"/>
          <w:szCs w:val="20"/>
        </w:rPr>
        <w:t>CE(1) = cheltuielile de exploatare ajustate cu inflaţia;</w:t>
      </w:r>
    </w:p>
    <w:p w14:paraId="5EB77AD2" w14:textId="77777777" w:rsidR="00D01384" w:rsidRPr="007812CC" w:rsidRDefault="00D01384" w:rsidP="00DE08A1">
      <w:pPr>
        <w:pStyle w:val="Listparagraf"/>
        <w:numPr>
          <w:ilvl w:val="0"/>
          <w:numId w:val="23"/>
        </w:numPr>
        <w:spacing w:line="276" w:lineRule="auto"/>
        <w:rPr>
          <w:rFonts w:ascii="Aptos Narrow" w:hAnsi="Aptos Narrow"/>
          <w:sz w:val="20"/>
          <w:szCs w:val="20"/>
        </w:rPr>
      </w:pPr>
      <w:r w:rsidRPr="007812CC">
        <w:rPr>
          <w:rFonts w:ascii="Aptos Narrow" w:hAnsi="Aptos Narrow"/>
          <w:sz w:val="20"/>
          <w:szCs w:val="20"/>
        </w:rPr>
        <w:t>CF(1) = cheltuielile financiare, la acelaşi nivel cu cheltuielile financiare CF(0) din fundamentarea anterioară avizată/aprobată;</w:t>
      </w:r>
    </w:p>
    <w:p w14:paraId="3FEFAAB9" w14:textId="77777777" w:rsidR="00D01384" w:rsidRPr="007812CC" w:rsidRDefault="00D01384" w:rsidP="00DE08A1">
      <w:pPr>
        <w:pStyle w:val="Listparagraf"/>
        <w:numPr>
          <w:ilvl w:val="0"/>
          <w:numId w:val="23"/>
        </w:numPr>
        <w:spacing w:line="276" w:lineRule="auto"/>
        <w:rPr>
          <w:rFonts w:ascii="Aptos Narrow" w:hAnsi="Aptos Narrow"/>
          <w:sz w:val="20"/>
          <w:szCs w:val="20"/>
        </w:rPr>
      </w:pPr>
      <w:r w:rsidRPr="007812CC">
        <w:rPr>
          <w:rFonts w:ascii="Aptos Narrow" w:hAnsi="Aptos Narrow"/>
          <w:sz w:val="20"/>
          <w:szCs w:val="20"/>
        </w:rPr>
        <w:t>r% = cota de profit stabilită la momentul încheierii contractului de delegare;</w:t>
      </w:r>
    </w:p>
    <w:p w14:paraId="68754C47" w14:textId="3E8F3952" w:rsidR="00D01384" w:rsidRPr="007812CC" w:rsidRDefault="00D01384" w:rsidP="00DE08A1">
      <w:pPr>
        <w:pStyle w:val="Listparagraf"/>
        <w:numPr>
          <w:ilvl w:val="0"/>
          <w:numId w:val="23"/>
        </w:numPr>
        <w:spacing w:line="276" w:lineRule="auto"/>
        <w:rPr>
          <w:rFonts w:ascii="Aptos Narrow" w:hAnsi="Aptos Narrow"/>
          <w:sz w:val="20"/>
          <w:szCs w:val="20"/>
        </w:rPr>
      </w:pPr>
      <w:r w:rsidRPr="007812CC">
        <w:rPr>
          <w:rFonts w:ascii="Aptos Narrow" w:hAnsi="Aptos Narrow"/>
          <w:sz w:val="20"/>
          <w:szCs w:val="20"/>
        </w:rPr>
        <w:t>d% = cota de dezvoltare.</w:t>
      </w:r>
    </w:p>
    <w:p w14:paraId="31EC9D1D" w14:textId="1F7D836B" w:rsidR="00D01384" w:rsidRPr="00D01384" w:rsidRDefault="007812CC" w:rsidP="00D01384">
      <w:pPr>
        <w:spacing w:line="276" w:lineRule="auto"/>
        <w:rPr>
          <w:rFonts w:ascii="Aptos Narrow" w:hAnsi="Aptos Narrow"/>
          <w:sz w:val="20"/>
          <w:szCs w:val="20"/>
        </w:rPr>
      </w:pPr>
      <w:r w:rsidRPr="007812CC">
        <w:rPr>
          <w:rFonts w:ascii="Aptos Narrow" w:hAnsi="Aptos Narrow"/>
          <w:b/>
          <w:bCs/>
          <w:sz w:val="20"/>
          <w:szCs w:val="20"/>
        </w:rPr>
        <w:t>(10)</w:t>
      </w:r>
      <w:r>
        <w:rPr>
          <w:rFonts w:ascii="Aptos Narrow" w:hAnsi="Aptos Narrow"/>
          <w:sz w:val="20"/>
          <w:szCs w:val="20"/>
        </w:rPr>
        <w:t xml:space="preserve"> </w:t>
      </w:r>
      <w:r w:rsidR="00D01384" w:rsidRPr="00D01384">
        <w:rPr>
          <w:rFonts w:ascii="Aptos Narrow" w:hAnsi="Aptos Narrow"/>
          <w:sz w:val="20"/>
          <w:szCs w:val="20"/>
        </w:rPr>
        <w:t>La ajustarea tarifului, anumite elemente de cheltuieli pot să depăşească nivelul rezultat din ajustarea cu inflaţia, avându-se în vedere ca toate cheltuielile însumate să nu depăşească nivelul rezultat din ajustarea tarifului cu inflaţia, în caz contrar procedura fiind de modificare a tarifului.</w:t>
      </w:r>
    </w:p>
    <w:p w14:paraId="5D542352" w14:textId="4FE9329F" w:rsidR="00D01384" w:rsidRPr="00D01384" w:rsidRDefault="007812CC" w:rsidP="00D01384">
      <w:pPr>
        <w:spacing w:line="276" w:lineRule="auto"/>
        <w:rPr>
          <w:rFonts w:ascii="Aptos Narrow" w:hAnsi="Aptos Narrow"/>
          <w:sz w:val="20"/>
          <w:szCs w:val="20"/>
        </w:rPr>
      </w:pPr>
      <w:r w:rsidRPr="007812CC">
        <w:rPr>
          <w:rFonts w:ascii="Aptos Narrow" w:hAnsi="Aptos Narrow"/>
          <w:b/>
          <w:bCs/>
          <w:sz w:val="20"/>
          <w:szCs w:val="20"/>
        </w:rPr>
        <w:t>(11)</w:t>
      </w:r>
      <w:r>
        <w:rPr>
          <w:rFonts w:ascii="Aptos Narrow" w:hAnsi="Aptos Narrow"/>
          <w:sz w:val="20"/>
          <w:szCs w:val="20"/>
        </w:rPr>
        <w:t xml:space="preserve"> </w:t>
      </w:r>
      <w:r w:rsidR="00D01384" w:rsidRPr="00D01384">
        <w:rPr>
          <w:rFonts w:ascii="Aptos Narrow" w:hAnsi="Aptos Narrow"/>
          <w:sz w:val="20"/>
          <w:szCs w:val="20"/>
        </w:rPr>
        <w:t>Ajustarea tarifului/tarifelor se face prin aplicarea ratei inflaţiei la cheltuielile de exploatare, fără a se evidenţia în fişa de fundamentare nivelul fiecărui element de cheltuieli, conform fişei de fundamentare dedicate activităţii/prestaţiei de salubrizare, din anexele nr. 2a)-2j) la norme</w:t>
      </w:r>
      <w:r>
        <w:rPr>
          <w:rFonts w:ascii="Aptos Narrow" w:hAnsi="Aptos Narrow"/>
          <w:sz w:val="20"/>
          <w:szCs w:val="20"/>
        </w:rPr>
        <w:t>le</w:t>
      </w:r>
      <w:r w:rsidR="00D01384" w:rsidRPr="00D01384">
        <w:rPr>
          <w:rFonts w:ascii="Aptos Narrow" w:hAnsi="Aptos Narrow"/>
          <w:sz w:val="20"/>
          <w:szCs w:val="20"/>
        </w:rPr>
        <w:t xml:space="preserve"> metodologice.</w:t>
      </w:r>
    </w:p>
    <w:p w14:paraId="68A9DD22" w14:textId="0C23AE7A" w:rsidR="00857F9B" w:rsidRDefault="007812CC" w:rsidP="00D01384">
      <w:pPr>
        <w:spacing w:line="276" w:lineRule="auto"/>
        <w:rPr>
          <w:rFonts w:ascii="Aptos Narrow" w:hAnsi="Aptos Narrow"/>
          <w:sz w:val="20"/>
          <w:szCs w:val="20"/>
        </w:rPr>
      </w:pPr>
      <w:r w:rsidRPr="007812CC">
        <w:rPr>
          <w:rFonts w:ascii="Aptos Narrow" w:hAnsi="Aptos Narrow"/>
          <w:b/>
          <w:bCs/>
          <w:sz w:val="20"/>
          <w:szCs w:val="20"/>
        </w:rPr>
        <w:t>(12)</w:t>
      </w:r>
      <w:r>
        <w:rPr>
          <w:rFonts w:ascii="Aptos Narrow" w:hAnsi="Aptos Narrow"/>
          <w:sz w:val="20"/>
          <w:szCs w:val="20"/>
        </w:rPr>
        <w:t xml:space="preserve"> </w:t>
      </w:r>
      <w:r w:rsidR="00D01384" w:rsidRPr="00D01384">
        <w:rPr>
          <w:rFonts w:ascii="Aptos Narrow" w:hAnsi="Aptos Narrow"/>
          <w:sz w:val="20"/>
          <w:szCs w:val="20"/>
        </w:rPr>
        <w:t xml:space="preserve">În cazul în care după aprobarea ajustării tarifului/tarifelor următoarea solicitare de aprobare va avea ca obiect modificarea tarifului/tarifelor, operatorul are obligaţia să completeze şi să evidenţieze în fişa de fundamentare pentru modificarea tarifului, dedicată activităţii/prestaţiei respective, din anexele nr. 3a)-3j) la </w:t>
      </w:r>
      <w:r w:rsidR="00ED16D2">
        <w:rPr>
          <w:rFonts w:ascii="Aptos Narrow" w:hAnsi="Aptos Narrow"/>
          <w:sz w:val="20"/>
          <w:szCs w:val="20"/>
        </w:rPr>
        <w:t>normele</w:t>
      </w:r>
      <w:r w:rsidR="00D01384" w:rsidRPr="00D01384">
        <w:rPr>
          <w:rFonts w:ascii="Aptos Narrow" w:hAnsi="Aptos Narrow"/>
          <w:sz w:val="20"/>
          <w:szCs w:val="20"/>
        </w:rPr>
        <w:t xml:space="preserve"> metodologice, nivelul ajustat al elementelor de cheltuieli care au fost ajustate, avându-se în vedere ca suma tuturor cheltuielilor de exploatare din structura tarifului să nu depăşească nivelul ajustat aprobat.</w:t>
      </w:r>
    </w:p>
    <w:p w14:paraId="6A8B6454" w14:textId="38E45D22" w:rsidR="00AE234C" w:rsidRPr="00ED50FB" w:rsidRDefault="0035045D" w:rsidP="00AE234C">
      <w:pPr>
        <w:spacing w:line="276" w:lineRule="auto"/>
        <w:rPr>
          <w:rFonts w:ascii="Aptos Narrow" w:hAnsi="Aptos Narrow"/>
          <w:sz w:val="20"/>
          <w:szCs w:val="20"/>
        </w:rPr>
      </w:pPr>
      <w:r w:rsidRPr="00ED50FB">
        <w:rPr>
          <w:rFonts w:ascii="Aptos Narrow" w:hAnsi="Aptos Narrow"/>
          <w:b/>
          <w:bCs/>
          <w:sz w:val="20"/>
          <w:szCs w:val="20"/>
        </w:rPr>
        <w:t xml:space="preserve">(13) </w:t>
      </w:r>
      <w:r w:rsidR="00AE234C" w:rsidRPr="00ED50FB">
        <w:rPr>
          <w:rFonts w:ascii="Aptos Narrow" w:hAnsi="Aptos Narrow"/>
          <w:sz w:val="20"/>
          <w:szCs w:val="20"/>
        </w:rPr>
        <w:t xml:space="preserve">Ajustarea tarifului de operare aferent </w:t>
      </w:r>
      <w:r w:rsidR="00AE234C" w:rsidRPr="00ED50FB">
        <w:rPr>
          <w:rFonts w:ascii="Aptos Narrow" w:hAnsi="Aptos Narrow"/>
          <w:b/>
          <w:bCs/>
          <w:sz w:val="20"/>
          <w:szCs w:val="20"/>
        </w:rPr>
        <w:t>STMB retehnologizat Ttmb[2]</w:t>
      </w:r>
      <w:r w:rsidR="00AE234C" w:rsidRPr="00ED50FB">
        <w:rPr>
          <w:rFonts w:ascii="Aptos Narrow" w:hAnsi="Aptos Narrow"/>
          <w:sz w:val="20"/>
          <w:szCs w:val="20"/>
        </w:rPr>
        <w:t xml:space="preserve"> se va realiza exclusiv în conformitate cu prevederile prezentului Contract și numai după punerea în funcțiune a instalației STMB retehnologizate și începerea exploatării efective a acesteia. Pe întreaga Perioadă de Mobilizare și pe durata executării/derulării lucrărilor de retehnologizare, nu este permisă nicio ajustare a </w:t>
      </w:r>
      <w:r w:rsidR="00AE234C" w:rsidRPr="00ED50FB">
        <w:rPr>
          <w:rFonts w:ascii="Aptos Narrow" w:hAnsi="Aptos Narrow"/>
          <w:b/>
          <w:bCs/>
          <w:sz w:val="20"/>
          <w:szCs w:val="20"/>
        </w:rPr>
        <w:t>tarifului Ttmb[2]</w:t>
      </w:r>
      <w:r w:rsidR="00AE234C" w:rsidRPr="00ED50FB">
        <w:rPr>
          <w:rFonts w:ascii="Aptos Narrow" w:hAnsi="Aptos Narrow"/>
          <w:sz w:val="20"/>
          <w:szCs w:val="20"/>
        </w:rPr>
        <w:t>; orice solicitare de ajustare formulată anterior îndeplinirii condițiilor din prezentul aliniat este lovită de nulitate. Riscul unei ofertări corecte și complete privind costurile și ipotezele asociate Perioadei de Mobilizare și lucrărilor de retehnologizare revine integral Operatorului, acestea fiind deplin acoperite prin tariful ofertat.</w:t>
      </w:r>
    </w:p>
    <w:p w14:paraId="0094E3E7" w14:textId="5F486B73" w:rsidR="00AE234C" w:rsidRPr="00ED50FB" w:rsidRDefault="00AE234C" w:rsidP="00AE234C">
      <w:pPr>
        <w:spacing w:line="276" w:lineRule="auto"/>
        <w:rPr>
          <w:rFonts w:ascii="Aptos Narrow" w:hAnsi="Aptos Narrow"/>
          <w:sz w:val="20"/>
          <w:szCs w:val="20"/>
        </w:rPr>
      </w:pPr>
      <w:r w:rsidRPr="00ED50FB">
        <w:rPr>
          <w:rFonts w:ascii="Aptos Narrow" w:hAnsi="Aptos Narrow"/>
          <w:b/>
          <w:bCs/>
          <w:sz w:val="20"/>
          <w:szCs w:val="20"/>
        </w:rPr>
        <w:t>(14)</w:t>
      </w:r>
      <w:r w:rsidRPr="00ED50FB">
        <w:rPr>
          <w:rFonts w:ascii="Aptos Narrow" w:hAnsi="Aptos Narrow"/>
          <w:sz w:val="20"/>
          <w:szCs w:val="20"/>
        </w:rPr>
        <w:t xml:space="preserve"> Ajustarea </w:t>
      </w:r>
      <w:r w:rsidRPr="00ED50FB">
        <w:rPr>
          <w:rFonts w:ascii="Aptos Narrow" w:hAnsi="Aptos Narrow"/>
          <w:b/>
          <w:bCs/>
          <w:sz w:val="20"/>
          <w:szCs w:val="20"/>
        </w:rPr>
        <w:t>tarifului Ttmb[2]</w:t>
      </w:r>
      <w:r w:rsidRPr="00ED50FB">
        <w:rPr>
          <w:rFonts w:ascii="Aptos Narrow" w:hAnsi="Aptos Narrow"/>
          <w:sz w:val="20"/>
          <w:szCs w:val="20"/>
        </w:rPr>
        <w:t>, odată admisă potrivit alin. (1</w:t>
      </w:r>
      <w:r w:rsidR="00607B6D" w:rsidRPr="00ED50FB">
        <w:rPr>
          <w:rFonts w:ascii="Aptos Narrow" w:hAnsi="Aptos Narrow"/>
          <w:sz w:val="20"/>
          <w:szCs w:val="20"/>
        </w:rPr>
        <w:t>3</w:t>
      </w:r>
      <w:r w:rsidRPr="00ED50FB">
        <w:rPr>
          <w:rFonts w:ascii="Aptos Narrow" w:hAnsi="Aptos Narrow"/>
          <w:sz w:val="20"/>
          <w:szCs w:val="20"/>
        </w:rPr>
        <w:t>), produce efecte începând cu prima perioadă de facturare integrală ulterioară datei punerii în funcțiune și începerii exploatării efective a instalației retehnologizate.</w:t>
      </w:r>
    </w:p>
    <w:p w14:paraId="747ACCC7" w14:textId="23FAAB7B" w:rsidR="00B026F3" w:rsidRPr="00ED50FB" w:rsidRDefault="00607B6D" w:rsidP="00B026F3">
      <w:pPr>
        <w:spacing w:line="276" w:lineRule="auto"/>
        <w:rPr>
          <w:rFonts w:ascii="Aptos Narrow" w:hAnsi="Aptos Narrow"/>
          <w:sz w:val="20"/>
          <w:szCs w:val="20"/>
        </w:rPr>
      </w:pPr>
      <w:r w:rsidRPr="00ED50FB">
        <w:rPr>
          <w:rFonts w:ascii="Aptos Narrow" w:hAnsi="Aptos Narrow"/>
          <w:b/>
          <w:bCs/>
          <w:sz w:val="20"/>
          <w:szCs w:val="20"/>
        </w:rPr>
        <w:t xml:space="preserve">(15) </w:t>
      </w:r>
      <w:r w:rsidR="00B026F3" w:rsidRPr="00ED50FB">
        <w:rPr>
          <w:rFonts w:ascii="Aptos Narrow" w:hAnsi="Aptos Narrow"/>
          <w:sz w:val="20"/>
          <w:szCs w:val="20"/>
        </w:rPr>
        <w:t xml:space="preserve">Ajustarea tarifului de operare </w:t>
      </w:r>
      <w:r w:rsidR="00B026F3" w:rsidRPr="00ED50FB">
        <w:rPr>
          <w:rFonts w:ascii="Aptos Narrow" w:hAnsi="Aptos Narrow"/>
          <w:b/>
          <w:bCs/>
          <w:sz w:val="20"/>
          <w:szCs w:val="20"/>
        </w:rPr>
        <w:t>Tdepozitare[2]</w:t>
      </w:r>
      <w:r w:rsidR="00B026F3" w:rsidRPr="00ED50FB">
        <w:rPr>
          <w:rFonts w:ascii="Aptos Narrow" w:hAnsi="Aptos Narrow"/>
          <w:sz w:val="20"/>
          <w:szCs w:val="20"/>
        </w:rPr>
        <w:t xml:space="preserve"> se realizează exclusiv în conformitate cu prevederile prezentului Contract numai după finalizarea Celulei nr. 2 și intrarea acesteia în operare (punere în funcțiune și exploatare efectivă). Pe întreaga Perioadă de Mobilizare și pe durata executării/derulării lucrărilor aferente Celulei nr. 2, nu este permisă nicio ajustare a tarifului </w:t>
      </w:r>
      <w:r w:rsidR="00B026F3" w:rsidRPr="00ED50FB">
        <w:rPr>
          <w:rFonts w:ascii="Aptos Narrow" w:hAnsi="Aptos Narrow"/>
          <w:b/>
          <w:bCs/>
          <w:sz w:val="20"/>
          <w:szCs w:val="20"/>
        </w:rPr>
        <w:t>Tdepozitare[2]</w:t>
      </w:r>
      <w:r w:rsidR="00B026F3" w:rsidRPr="00ED50FB">
        <w:rPr>
          <w:rFonts w:ascii="Aptos Narrow" w:hAnsi="Aptos Narrow"/>
          <w:sz w:val="20"/>
          <w:szCs w:val="20"/>
        </w:rPr>
        <w:t>; orice solicitare de ajustare formulată anterior îndeplinirii condițiilor din prezentul aliniat este lovită de nulitate. Riscul unei ofertări corecte și complete privind costurile și ipotezele asociate Perioadei de Mobilizare și lucrărilor pentru Celula nr. 2 revine integral Operatorului, acestea fiind deplin acoperite prin tariful ofertat.</w:t>
      </w:r>
    </w:p>
    <w:p w14:paraId="0BAE792C" w14:textId="42A9F6D2" w:rsidR="00607B6D" w:rsidRPr="00ED50FB" w:rsidRDefault="00B026F3" w:rsidP="00B026F3">
      <w:pPr>
        <w:spacing w:line="276" w:lineRule="auto"/>
        <w:rPr>
          <w:rFonts w:ascii="Aptos Narrow" w:hAnsi="Aptos Narrow"/>
          <w:sz w:val="20"/>
          <w:szCs w:val="20"/>
        </w:rPr>
      </w:pPr>
      <w:r w:rsidRPr="00ED50FB">
        <w:rPr>
          <w:rFonts w:ascii="Aptos Narrow" w:hAnsi="Aptos Narrow"/>
          <w:b/>
          <w:bCs/>
          <w:sz w:val="20"/>
          <w:szCs w:val="20"/>
        </w:rPr>
        <w:t xml:space="preserve">(16) </w:t>
      </w:r>
      <w:r w:rsidRPr="00ED50FB">
        <w:rPr>
          <w:rFonts w:ascii="Aptos Narrow" w:hAnsi="Aptos Narrow"/>
          <w:sz w:val="20"/>
          <w:szCs w:val="20"/>
        </w:rPr>
        <w:t xml:space="preserve">Ajustarea tarifului </w:t>
      </w:r>
      <w:r w:rsidRPr="00ED50FB">
        <w:rPr>
          <w:rFonts w:ascii="Aptos Narrow" w:hAnsi="Aptos Narrow"/>
          <w:b/>
          <w:bCs/>
          <w:sz w:val="20"/>
          <w:szCs w:val="20"/>
        </w:rPr>
        <w:t>Tdepozitare[2]</w:t>
      </w:r>
      <w:r w:rsidRPr="00ED50FB">
        <w:rPr>
          <w:rFonts w:ascii="Aptos Narrow" w:hAnsi="Aptos Narrow"/>
          <w:sz w:val="20"/>
          <w:szCs w:val="20"/>
        </w:rPr>
        <w:t>, odată admisă potrivit alin. (15), produce efecte începând cu prima perioadă de facturare integrală ulterioară datei intrării în operare a Celulei nr. 2.</w:t>
      </w:r>
    </w:p>
    <w:p w14:paraId="7A4841DB" w14:textId="2EC24299" w:rsidR="00ED16D2" w:rsidRDefault="00ED16D2" w:rsidP="00ED16D2">
      <w:pPr>
        <w:spacing w:line="276" w:lineRule="auto"/>
        <w:rPr>
          <w:rFonts w:ascii="Aptos Narrow" w:hAnsi="Aptos Narrow"/>
          <w:sz w:val="20"/>
          <w:szCs w:val="20"/>
        </w:rPr>
      </w:pPr>
      <w:r w:rsidRPr="00ED16D2">
        <w:rPr>
          <w:rFonts w:ascii="Aptos Narrow" w:hAnsi="Aptos Narrow"/>
          <w:b/>
          <w:bCs/>
          <w:sz w:val="20"/>
          <w:szCs w:val="20"/>
        </w:rPr>
        <w:t>(1</w:t>
      </w:r>
      <w:r w:rsidR="00607B6D">
        <w:rPr>
          <w:rFonts w:ascii="Aptos Narrow" w:hAnsi="Aptos Narrow"/>
          <w:b/>
          <w:bCs/>
          <w:sz w:val="20"/>
          <w:szCs w:val="20"/>
        </w:rPr>
        <w:t>7</w:t>
      </w:r>
      <w:r w:rsidRPr="00ED16D2">
        <w:rPr>
          <w:rFonts w:ascii="Aptos Narrow" w:hAnsi="Aptos Narrow"/>
          <w:b/>
          <w:bCs/>
          <w:sz w:val="20"/>
          <w:szCs w:val="20"/>
        </w:rPr>
        <w:t>)</w:t>
      </w:r>
      <w:r>
        <w:rPr>
          <w:rFonts w:ascii="Aptos Narrow" w:hAnsi="Aptos Narrow"/>
          <w:sz w:val="20"/>
          <w:szCs w:val="20"/>
        </w:rPr>
        <w:t xml:space="preserve"> </w:t>
      </w:r>
      <w:r w:rsidRPr="00ED16D2">
        <w:rPr>
          <w:rFonts w:ascii="Aptos Narrow" w:hAnsi="Aptos Narrow"/>
          <w:sz w:val="20"/>
          <w:szCs w:val="20"/>
        </w:rPr>
        <w:t>Tarifele activităţilor specifice serviciului de salubrizare se modifică în următoarele situaţii:</w:t>
      </w:r>
    </w:p>
    <w:p w14:paraId="143D5E53" w14:textId="77777777" w:rsidR="00ED16D2" w:rsidRDefault="00ED16D2" w:rsidP="00DE08A1">
      <w:pPr>
        <w:pStyle w:val="Listparagraf"/>
        <w:numPr>
          <w:ilvl w:val="0"/>
          <w:numId w:val="24"/>
        </w:numPr>
        <w:spacing w:line="276" w:lineRule="auto"/>
        <w:rPr>
          <w:rFonts w:ascii="Aptos Narrow" w:hAnsi="Aptos Narrow"/>
          <w:sz w:val="20"/>
          <w:szCs w:val="20"/>
        </w:rPr>
      </w:pPr>
      <w:r w:rsidRPr="00ED16D2">
        <w:rPr>
          <w:rFonts w:ascii="Aptos Narrow" w:hAnsi="Aptos Narrow"/>
          <w:sz w:val="20"/>
          <w:szCs w:val="20"/>
        </w:rPr>
        <w:t>la modificarea majoră a unuia sau a mai multor elemente de cheltuieli, determinată de modificarea preţurilor de achiziţie din piaţă, a condiţiilor de exploatare sau a obligaţiilor de serviciu public, care au o influenţă în creşterea nivelului tarifelor mai mare decât cea rezultată din aplicarea parametrului de ajustare;</w:t>
      </w:r>
    </w:p>
    <w:p w14:paraId="11CA09F5" w14:textId="77777777" w:rsidR="00ED16D2" w:rsidRDefault="00ED16D2" w:rsidP="00DE08A1">
      <w:pPr>
        <w:pStyle w:val="Listparagraf"/>
        <w:numPr>
          <w:ilvl w:val="0"/>
          <w:numId w:val="24"/>
        </w:numPr>
        <w:spacing w:line="276" w:lineRule="auto"/>
        <w:rPr>
          <w:rFonts w:ascii="Aptos Narrow" w:hAnsi="Aptos Narrow"/>
          <w:sz w:val="20"/>
          <w:szCs w:val="20"/>
        </w:rPr>
      </w:pPr>
      <w:r w:rsidRPr="00ED16D2">
        <w:rPr>
          <w:rFonts w:ascii="Aptos Narrow" w:hAnsi="Aptos Narrow"/>
          <w:sz w:val="20"/>
          <w:szCs w:val="20"/>
        </w:rPr>
        <w:t>la modificarea cheltuielilor cu amortizarea/redevenţa, ca urmare a punerii în funcţiune a unor mijloacelor fixe rezultate din investiţiile realizate în sistemul de salubrizare şi numai după înregistrarea acestora în contabilitate;</w:t>
      </w:r>
    </w:p>
    <w:p w14:paraId="4E5B0628" w14:textId="77777777" w:rsidR="00ED16D2" w:rsidRDefault="00ED16D2" w:rsidP="00DE08A1">
      <w:pPr>
        <w:pStyle w:val="Listparagraf"/>
        <w:numPr>
          <w:ilvl w:val="0"/>
          <w:numId w:val="24"/>
        </w:numPr>
        <w:spacing w:line="276" w:lineRule="auto"/>
        <w:rPr>
          <w:rFonts w:ascii="Aptos Narrow" w:hAnsi="Aptos Narrow"/>
          <w:sz w:val="20"/>
          <w:szCs w:val="20"/>
        </w:rPr>
      </w:pPr>
      <w:r w:rsidRPr="00ED16D2">
        <w:rPr>
          <w:rFonts w:ascii="Aptos Narrow" w:hAnsi="Aptos Narrow"/>
          <w:sz w:val="20"/>
          <w:szCs w:val="20"/>
        </w:rPr>
        <w:t>la modificarea structurii tarifului ori a nivelului unor elemente de cheltuieli, ca urmare a modificărilor legislative, inclusiv prin actele administrative emise de autorităţile administraţiei publice locale, care vizează introducerea unor noi elemente de cheltuieli ori eliminarea sau modificarea nivelului anumitor elemente de cheltuieli, precum instituirea sau modificarea de taxe, impozite şi contribuţii obligatorii datorate către bugetul de stat, bugetul local sau altor organisme publice;</w:t>
      </w:r>
    </w:p>
    <w:p w14:paraId="6F76E5E3" w14:textId="094007C7" w:rsidR="004549F0" w:rsidRDefault="00ED16D2" w:rsidP="00DE08A1">
      <w:pPr>
        <w:pStyle w:val="Listparagraf"/>
        <w:numPr>
          <w:ilvl w:val="0"/>
          <w:numId w:val="24"/>
        </w:numPr>
        <w:spacing w:line="276" w:lineRule="auto"/>
        <w:rPr>
          <w:rFonts w:ascii="Aptos Narrow" w:hAnsi="Aptos Narrow"/>
          <w:sz w:val="20"/>
          <w:szCs w:val="20"/>
        </w:rPr>
      </w:pPr>
      <w:r w:rsidRPr="00ED16D2">
        <w:rPr>
          <w:rFonts w:ascii="Aptos Narrow" w:hAnsi="Aptos Narrow"/>
          <w:sz w:val="20"/>
          <w:szCs w:val="20"/>
        </w:rPr>
        <w:t>la modificarea cantităţii</w:t>
      </w:r>
      <w:r>
        <w:rPr>
          <w:rFonts w:ascii="Aptos Narrow" w:hAnsi="Aptos Narrow"/>
          <w:sz w:val="20"/>
          <w:szCs w:val="20"/>
        </w:rPr>
        <w:t xml:space="preserve"> </w:t>
      </w:r>
      <w:r w:rsidRPr="00ED16D2">
        <w:rPr>
          <w:rFonts w:ascii="Aptos Narrow" w:hAnsi="Aptos Narrow"/>
          <w:sz w:val="20"/>
          <w:szCs w:val="20"/>
        </w:rPr>
        <w:t xml:space="preserve">programate ca urmare a modificării caietului de sarcini ori a modificării cu mai mult de ± 10% a cantităţii anuale de deşeuri intrate în </w:t>
      </w:r>
      <w:r w:rsidR="004549F0">
        <w:rPr>
          <w:rFonts w:ascii="Aptos Narrow" w:hAnsi="Aptos Narrow"/>
          <w:sz w:val="20"/>
          <w:szCs w:val="20"/>
        </w:rPr>
        <w:t xml:space="preserve">stația de tratare </w:t>
      </w:r>
      <w:r w:rsidR="00812546">
        <w:rPr>
          <w:rFonts w:ascii="Aptos Narrow" w:hAnsi="Aptos Narrow"/>
          <w:sz w:val="20"/>
          <w:szCs w:val="20"/>
        </w:rPr>
        <w:t>mecano-biologică</w:t>
      </w:r>
      <w:r w:rsidRPr="00ED16D2">
        <w:rPr>
          <w:rFonts w:ascii="Aptos Narrow" w:hAnsi="Aptos Narrow"/>
          <w:sz w:val="20"/>
          <w:szCs w:val="20"/>
        </w:rPr>
        <w:t xml:space="preserve"> sau depozitul de deşeuri, după caz, faţă de cantitatea programată din fundamentarea anterioară. </w:t>
      </w:r>
    </w:p>
    <w:p w14:paraId="2483CC92" w14:textId="359E4961" w:rsidR="004549F0" w:rsidRDefault="004549F0" w:rsidP="00ED16D2">
      <w:pPr>
        <w:spacing w:line="276" w:lineRule="auto"/>
        <w:rPr>
          <w:rFonts w:ascii="Aptos Narrow" w:hAnsi="Aptos Narrow"/>
          <w:sz w:val="20"/>
          <w:szCs w:val="20"/>
        </w:rPr>
      </w:pPr>
      <w:r w:rsidRPr="004549F0">
        <w:rPr>
          <w:rFonts w:ascii="Aptos Narrow" w:hAnsi="Aptos Narrow"/>
          <w:b/>
          <w:bCs/>
          <w:sz w:val="20"/>
          <w:szCs w:val="20"/>
        </w:rPr>
        <w:t>(1</w:t>
      </w:r>
      <w:r w:rsidR="008A3CE5">
        <w:rPr>
          <w:rFonts w:ascii="Aptos Narrow" w:hAnsi="Aptos Narrow"/>
          <w:b/>
          <w:bCs/>
          <w:sz w:val="20"/>
          <w:szCs w:val="20"/>
        </w:rPr>
        <w:t>8</w:t>
      </w:r>
      <w:r w:rsidRPr="004549F0">
        <w:rPr>
          <w:rFonts w:ascii="Aptos Narrow" w:hAnsi="Aptos Narrow"/>
          <w:b/>
          <w:bCs/>
          <w:sz w:val="20"/>
          <w:szCs w:val="20"/>
        </w:rPr>
        <w:t>)</w:t>
      </w:r>
      <w:r>
        <w:rPr>
          <w:rFonts w:ascii="Aptos Narrow" w:hAnsi="Aptos Narrow"/>
          <w:sz w:val="20"/>
          <w:szCs w:val="20"/>
        </w:rPr>
        <w:t xml:space="preserve"> </w:t>
      </w:r>
      <w:r w:rsidR="00ED16D2" w:rsidRPr="00ED16D2">
        <w:rPr>
          <w:rFonts w:ascii="Aptos Narrow" w:hAnsi="Aptos Narrow"/>
          <w:sz w:val="20"/>
          <w:szCs w:val="20"/>
        </w:rPr>
        <w:t>Tarifele activităţilor specifice serviciului de salubrizare se modifică, la solicitarea operatorilor, în baza cererilor de aprobare a modificării tarifelor, însoţite de documentele de fundamentare a nivelului fiecărui element de cheltuieli propus a fi modificat peste nivelul rezultat din aplicarea parametrului de ajustare.</w:t>
      </w:r>
      <w:r>
        <w:rPr>
          <w:rFonts w:ascii="Aptos Narrow" w:hAnsi="Aptos Narrow"/>
          <w:sz w:val="20"/>
          <w:szCs w:val="20"/>
        </w:rPr>
        <w:t xml:space="preserve"> </w:t>
      </w:r>
    </w:p>
    <w:p w14:paraId="2A656DD2" w14:textId="522DEB59" w:rsidR="004549F0" w:rsidRDefault="004549F0" w:rsidP="00ED16D2">
      <w:pPr>
        <w:spacing w:line="276" w:lineRule="auto"/>
        <w:rPr>
          <w:rFonts w:ascii="Aptos Narrow" w:hAnsi="Aptos Narrow"/>
          <w:sz w:val="20"/>
          <w:szCs w:val="20"/>
        </w:rPr>
      </w:pPr>
      <w:r w:rsidRPr="004549F0">
        <w:rPr>
          <w:rFonts w:ascii="Aptos Narrow" w:hAnsi="Aptos Narrow"/>
          <w:b/>
          <w:bCs/>
          <w:sz w:val="20"/>
          <w:szCs w:val="20"/>
        </w:rPr>
        <w:t>(</w:t>
      </w:r>
      <w:r w:rsidR="008A3CE5">
        <w:rPr>
          <w:rFonts w:ascii="Aptos Narrow" w:hAnsi="Aptos Narrow"/>
          <w:b/>
          <w:bCs/>
          <w:sz w:val="20"/>
          <w:szCs w:val="20"/>
        </w:rPr>
        <w:t>19</w:t>
      </w:r>
      <w:r w:rsidRPr="004549F0">
        <w:rPr>
          <w:rFonts w:ascii="Aptos Narrow" w:hAnsi="Aptos Narrow"/>
          <w:b/>
          <w:bCs/>
          <w:sz w:val="20"/>
          <w:szCs w:val="20"/>
        </w:rPr>
        <w:t>)</w:t>
      </w:r>
      <w:r>
        <w:rPr>
          <w:rFonts w:ascii="Aptos Narrow" w:hAnsi="Aptos Narrow"/>
          <w:sz w:val="20"/>
          <w:szCs w:val="20"/>
        </w:rPr>
        <w:t xml:space="preserve"> </w:t>
      </w:r>
      <w:r w:rsidR="00ED16D2" w:rsidRPr="00ED16D2">
        <w:rPr>
          <w:rFonts w:ascii="Aptos Narrow" w:hAnsi="Aptos Narrow"/>
          <w:sz w:val="20"/>
          <w:szCs w:val="20"/>
        </w:rPr>
        <w:t>Elementele de cheltuieli, altele decât cheltuielile cu amortizarea, cu redevenţa, cu personalul şi cheltuielile financiare, care se modifică până la nivelul rezultat din aplicarea ratei inflaţiei nu necesită prezentarea de documente justificative pentru fundamentarea acestora.</w:t>
      </w:r>
      <w:r>
        <w:rPr>
          <w:rFonts w:ascii="Aptos Narrow" w:hAnsi="Aptos Narrow"/>
          <w:sz w:val="20"/>
          <w:szCs w:val="20"/>
        </w:rPr>
        <w:t xml:space="preserve"> </w:t>
      </w:r>
      <w:r w:rsidR="00ED16D2" w:rsidRPr="00ED16D2">
        <w:rPr>
          <w:rFonts w:ascii="Aptos Narrow" w:hAnsi="Aptos Narrow"/>
          <w:sz w:val="20"/>
          <w:szCs w:val="20"/>
        </w:rPr>
        <w:t>Cheltuielile cu amortizarea, cu redevenţa şi cu personalul se fundamentează de către operatori, după cum urmează:</w:t>
      </w:r>
    </w:p>
    <w:p w14:paraId="19F3D1A1" w14:textId="77777777" w:rsidR="004549F0" w:rsidRDefault="00ED16D2" w:rsidP="00DE08A1">
      <w:pPr>
        <w:pStyle w:val="Listparagraf"/>
        <w:numPr>
          <w:ilvl w:val="0"/>
          <w:numId w:val="25"/>
        </w:numPr>
        <w:spacing w:line="276" w:lineRule="auto"/>
        <w:rPr>
          <w:rFonts w:ascii="Aptos Narrow" w:hAnsi="Aptos Narrow"/>
          <w:sz w:val="20"/>
          <w:szCs w:val="20"/>
        </w:rPr>
      </w:pPr>
      <w:r w:rsidRPr="004549F0">
        <w:rPr>
          <w:rFonts w:ascii="Aptos Narrow" w:hAnsi="Aptos Narrow"/>
          <w:sz w:val="20"/>
          <w:szCs w:val="20"/>
        </w:rPr>
        <w:t>cheltuielile cu amortizarea anuală se iau în considerare la nivelul rezultat din planul de amortizare aferent mijloacelor fixe destinate prestării serviciului de salubrizare. Operatorii au obligaţia să evidenţieze poziţiile din planul de amortizare care s-au luat în calcul la fundamentarea amortizării anuale, inclusiv să precizeze, în situaţia în care anumite mijloace fixe care sunt utilizate în mai multe activităţi, cheia de repartizare a amortizărilor respective între tarifele activităţilor;</w:t>
      </w:r>
    </w:p>
    <w:p w14:paraId="4FF13A37" w14:textId="77777777" w:rsidR="004549F0" w:rsidRDefault="00ED16D2" w:rsidP="00DE08A1">
      <w:pPr>
        <w:pStyle w:val="Listparagraf"/>
        <w:numPr>
          <w:ilvl w:val="0"/>
          <w:numId w:val="25"/>
        </w:numPr>
        <w:spacing w:line="276" w:lineRule="auto"/>
        <w:rPr>
          <w:rFonts w:ascii="Aptos Narrow" w:hAnsi="Aptos Narrow"/>
          <w:sz w:val="20"/>
          <w:szCs w:val="20"/>
        </w:rPr>
      </w:pPr>
      <w:r w:rsidRPr="004549F0">
        <w:rPr>
          <w:rFonts w:ascii="Aptos Narrow" w:hAnsi="Aptos Narrow"/>
          <w:sz w:val="20"/>
          <w:szCs w:val="20"/>
        </w:rPr>
        <w:t>cheltuielile cu redevenţa anuală se iau în considerare la nivelul stabilit în contractul lege de delegare sau, după caz, în hotărârea de dare în administrare a serviciului de salubrizare;</w:t>
      </w:r>
    </w:p>
    <w:p w14:paraId="234406CB" w14:textId="4907F16A" w:rsidR="00ED16D2" w:rsidRPr="004549F0" w:rsidRDefault="00ED16D2" w:rsidP="00DE08A1">
      <w:pPr>
        <w:pStyle w:val="Listparagraf"/>
        <w:numPr>
          <w:ilvl w:val="0"/>
          <w:numId w:val="25"/>
        </w:numPr>
        <w:spacing w:line="276" w:lineRule="auto"/>
        <w:rPr>
          <w:rFonts w:ascii="Aptos Narrow" w:hAnsi="Aptos Narrow"/>
          <w:sz w:val="20"/>
          <w:szCs w:val="20"/>
        </w:rPr>
      </w:pPr>
      <w:r w:rsidRPr="004549F0">
        <w:rPr>
          <w:rFonts w:ascii="Aptos Narrow" w:hAnsi="Aptos Narrow"/>
          <w:sz w:val="20"/>
          <w:szCs w:val="20"/>
        </w:rPr>
        <w:t>cheltuielile cu personalul se iau în considerare prin raportare la nivelul cheltuielilor cu salariile, cheltuielilor cu tichetele acordate salariaţilor şi cheltuielilor cu asigurările şi protecţia socială rezultate din ultimul stat de plată, anterior datei solicitării modificării tarifului, precum şi, după caz, pe baza documentelor justificative de aprobare a unor drepturi salariale stabilite prin contractul colectiv de muncă pentru care nu s-au întocmit statele de plată. În situaţia în care survin modificări legislative, precum creşterea salariului minim brut pe ţară garantat în plată, cheltuielile de personal se recunosc în tarif prin luarea în considerare a tuturor drepturilor salariale cuvenite, astfel încât acestea să fie acordate începând cu data stabilită în actele normative care le ordonă.</w:t>
      </w:r>
    </w:p>
    <w:p w14:paraId="59D6F167" w14:textId="17FB7FE4" w:rsidR="004549F0" w:rsidRDefault="004549F0" w:rsidP="00ED16D2">
      <w:pPr>
        <w:spacing w:line="276" w:lineRule="auto"/>
        <w:rPr>
          <w:rFonts w:ascii="Aptos Narrow" w:hAnsi="Aptos Narrow"/>
          <w:sz w:val="20"/>
          <w:szCs w:val="20"/>
        </w:rPr>
      </w:pPr>
      <w:r w:rsidRPr="004549F0">
        <w:rPr>
          <w:rFonts w:ascii="Aptos Narrow" w:hAnsi="Aptos Narrow"/>
          <w:b/>
          <w:bCs/>
          <w:sz w:val="20"/>
          <w:szCs w:val="20"/>
        </w:rPr>
        <w:t>(</w:t>
      </w:r>
      <w:r w:rsidR="00607B6D">
        <w:rPr>
          <w:rFonts w:ascii="Aptos Narrow" w:hAnsi="Aptos Narrow"/>
          <w:b/>
          <w:bCs/>
          <w:sz w:val="20"/>
          <w:szCs w:val="20"/>
        </w:rPr>
        <w:t>2</w:t>
      </w:r>
      <w:r w:rsidR="008A3CE5">
        <w:rPr>
          <w:rFonts w:ascii="Aptos Narrow" w:hAnsi="Aptos Narrow"/>
          <w:b/>
          <w:bCs/>
          <w:sz w:val="20"/>
          <w:szCs w:val="20"/>
        </w:rPr>
        <w:t>0</w:t>
      </w:r>
      <w:r w:rsidRPr="004549F0">
        <w:rPr>
          <w:rFonts w:ascii="Aptos Narrow" w:hAnsi="Aptos Narrow"/>
          <w:b/>
          <w:bCs/>
          <w:sz w:val="20"/>
          <w:szCs w:val="20"/>
        </w:rPr>
        <w:t>)</w:t>
      </w:r>
      <w:r>
        <w:rPr>
          <w:rFonts w:ascii="Aptos Narrow" w:hAnsi="Aptos Narrow"/>
          <w:sz w:val="20"/>
          <w:szCs w:val="20"/>
        </w:rPr>
        <w:t xml:space="preserve"> </w:t>
      </w:r>
      <w:r w:rsidR="00ED16D2" w:rsidRPr="00ED16D2">
        <w:rPr>
          <w:rFonts w:ascii="Aptos Narrow" w:hAnsi="Aptos Narrow"/>
          <w:sz w:val="20"/>
          <w:szCs w:val="20"/>
        </w:rPr>
        <w:t>Cheltuielile financiare se iau in considerare la nivelul cheltuielilor anuale cu dobânzile si comisioanele aferente creditelor contractate pentru realizarea investiţiilor în sistemul de salubrizare.</w:t>
      </w:r>
    </w:p>
    <w:p w14:paraId="6F096627" w14:textId="362C9264" w:rsidR="00ED16D2" w:rsidRPr="00ED16D2" w:rsidRDefault="004549F0" w:rsidP="00ED16D2">
      <w:pPr>
        <w:spacing w:line="276" w:lineRule="auto"/>
        <w:rPr>
          <w:rFonts w:ascii="Aptos Narrow" w:hAnsi="Aptos Narrow"/>
          <w:sz w:val="20"/>
          <w:szCs w:val="20"/>
        </w:rPr>
      </w:pPr>
      <w:r w:rsidRPr="004549F0">
        <w:rPr>
          <w:rFonts w:ascii="Aptos Narrow" w:hAnsi="Aptos Narrow"/>
          <w:b/>
          <w:bCs/>
          <w:sz w:val="20"/>
          <w:szCs w:val="20"/>
        </w:rPr>
        <w:t>(</w:t>
      </w:r>
      <w:r w:rsidR="00607B6D">
        <w:rPr>
          <w:rFonts w:ascii="Aptos Narrow" w:hAnsi="Aptos Narrow"/>
          <w:b/>
          <w:bCs/>
          <w:sz w:val="20"/>
          <w:szCs w:val="20"/>
        </w:rPr>
        <w:t>2</w:t>
      </w:r>
      <w:r w:rsidR="008A3CE5">
        <w:rPr>
          <w:rFonts w:ascii="Aptos Narrow" w:hAnsi="Aptos Narrow"/>
          <w:b/>
          <w:bCs/>
          <w:sz w:val="20"/>
          <w:szCs w:val="20"/>
        </w:rPr>
        <w:t>1</w:t>
      </w:r>
      <w:r w:rsidRPr="004549F0">
        <w:rPr>
          <w:rFonts w:ascii="Aptos Narrow" w:hAnsi="Aptos Narrow"/>
          <w:b/>
          <w:bCs/>
          <w:sz w:val="20"/>
          <w:szCs w:val="20"/>
        </w:rPr>
        <w:t>)</w:t>
      </w:r>
      <w:r>
        <w:rPr>
          <w:rFonts w:ascii="Aptos Narrow" w:hAnsi="Aptos Narrow"/>
          <w:sz w:val="20"/>
          <w:szCs w:val="20"/>
        </w:rPr>
        <w:t xml:space="preserve"> </w:t>
      </w:r>
      <w:r w:rsidR="00ED16D2" w:rsidRPr="00ED16D2">
        <w:rPr>
          <w:rFonts w:ascii="Aptos Narrow" w:hAnsi="Aptos Narrow"/>
          <w:sz w:val="20"/>
          <w:szCs w:val="20"/>
        </w:rPr>
        <w:t>Modificarea tarifelor pentru activităţile de salubrizare desfăşurate de operatori pe fluxul deşeurilor municipale se face potrivit formulei:</w:t>
      </w:r>
      <w:r>
        <w:rPr>
          <w:rFonts w:ascii="Aptos Narrow" w:hAnsi="Aptos Narrow"/>
          <w:sz w:val="20"/>
          <w:szCs w:val="20"/>
        </w:rPr>
        <w:t xml:space="preserve"> </w:t>
      </w:r>
      <w:r w:rsidR="00ED16D2" w:rsidRPr="00ED16D2">
        <w:rPr>
          <w:rFonts w:ascii="Aptos Narrow" w:hAnsi="Aptos Narrow"/>
          <w:sz w:val="20"/>
          <w:szCs w:val="20"/>
        </w:rPr>
        <w:t>Pm = Vm/Qm</w:t>
      </w:r>
      <w:r>
        <w:rPr>
          <w:rFonts w:ascii="Aptos Narrow" w:hAnsi="Aptos Narrow"/>
          <w:sz w:val="20"/>
          <w:szCs w:val="20"/>
        </w:rPr>
        <w:t xml:space="preserve">, </w:t>
      </w:r>
    </w:p>
    <w:p w14:paraId="56A0E445" w14:textId="77777777" w:rsidR="00ED16D2" w:rsidRPr="00ED16D2" w:rsidRDefault="00ED16D2" w:rsidP="00ED16D2">
      <w:pPr>
        <w:spacing w:line="276" w:lineRule="auto"/>
        <w:rPr>
          <w:rFonts w:ascii="Aptos Narrow" w:hAnsi="Aptos Narrow"/>
          <w:sz w:val="20"/>
          <w:szCs w:val="20"/>
        </w:rPr>
      </w:pPr>
      <w:r w:rsidRPr="00ED16D2">
        <w:rPr>
          <w:rFonts w:ascii="Aptos Narrow" w:hAnsi="Aptos Narrow"/>
          <w:sz w:val="20"/>
          <w:szCs w:val="20"/>
        </w:rPr>
        <w:t>unde:</w:t>
      </w:r>
    </w:p>
    <w:p w14:paraId="75621FE0" w14:textId="77777777" w:rsidR="00ED16D2" w:rsidRPr="004549F0" w:rsidRDefault="00ED16D2" w:rsidP="00DE08A1">
      <w:pPr>
        <w:pStyle w:val="Listparagraf"/>
        <w:numPr>
          <w:ilvl w:val="0"/>
          <w:numId w:val="26"/>
        </w:numPr>
        <w:spacing w:line="276" w:lineRule="auto"/>
        <w:rPr>
          <w:rFonts w:ascii="Aptos Narrow" w:hAnsi="Aptos Narrow"/>
          <w:sz w:val="20"/>
          <w:szCs w:val="20"/>
        </w:rPr>
      </w:pPr>
      <w:r w:rsidRPr="004549F0">
        <w:rPr>
          <w:rFonts w:ascii="Aptos Narrow" w:hAnsi="Aptos Narrow"/>
          <w:sz w:val="20"/>
          <w:szCs w:val="20"/>
        </w:rPr>
        <w:t>Pm = preţul sau tariful modificat;</w:t>
      </w:r>
    </w:p>
    <w:p w14:paraId="506DDB65" w14:textId="77777777" w:rsidR="00ED16D2" w:rsidRPr="004549F0" w:rsidRDefault="00ED16D2" w:rsidP="00DE08A1">
      <w:pPr>
        <w:pStyle w:val="Listparagraf"/>
        <w:numPr>
          <w:ilvl w:val="0"/>
          <w:numId w:val="26"/>
        </w:numPr>
        <w:spacing w:line="276" w:lineRule="auto"/>
        <w:rPr>
          <w:rFonts w:ascii="Aptos Narrow" w:hAnsi="Aptos Narrow"/>
          <w:sz w:val="20"/>
          <w:szCs w:val="20"/>
        </w:rPr>
      </w:pPr>
      <w:r w:rsidRPr="004549F0">
        <w:rPr>
          <w:rFonts w:ascii="Aptos Narrow" w:hAnsi="Aptos Narrow"/>
          <w:sz w:val="20"/>
          <w:szCs w:val="20"/>
        </w:rPr>
        <w:t>Vm = valoarea totală a activităţii/prestaţiei respective, determinată pe baza influenţelor primite în costuri de modificarea preţurilor de achiziţie a produselor şi serviciilor faţă de fundamentarea anterioară şi/sau de noile condiţii de prestare a serviciului/activităţii;</w:t>
      </w:r>
    </w:p>
    <w:p w14:paraId="218697D2" w14:textId="0D8DFACD" w:rsidR="00ED16D2" w:rsidRPr="004549F0" w:rsidRDefault="00ED16D2" w:rsidP="00DE08A1">
      <w:pPr>
        <w:pStyle w:val="Listparagraf"/>
        <w:numPr>
          <w:ilvl w:val="0"/>
          <w:numId w:val="26"/>
        </w:numPr>
        <w:spacing w:line="276" w:lineRule="auto"/>
        <w:rPr>
          <w:rFonts w:ascii="Aptos Narrow" w:hAnsi="Aptos Narrow"/>
          <w:sz w:val="20"/>
          <w:szCs w:val="20"/>
        </w:rPr>
      </w:pPr>
      <w:r w:rsidRPr="004549F0">
        <w:rPr>
          <w:rFonts w:ascii="Aptos Narrow" w:hAnsi="Aptos Narrow"/>
          <w:sz w:val="20"/>
          <w:szCs w:val="20"/>
        </w:rPr>
        <w:t>Qm = cantitatea programată la nivelul anului în care se face propunerea.</w:t>
      </w:r>
    </w:p>
    <w:p w14:paraId="437B1CDE" w14:textId="0D5A4A6D" w:rsidR="00ED16D2" w:rsidRPr="00ED16D2" w:rsidRDefault="00ED16D2" w:rsidP="00ED16D2">
      <w:pPr>
        <w:spacing w:line="276" w:lineRule="auto"/>
        <w:rPr>
          <w:rFonts w:ascii="Aptos Narrow" w:hAnsi="Aptos Narrow"/>
          <w:sz w:val="20"/>
          <w:szCs w:val="20"/>
        </w:rPr>
      </w:pPr>
      <w:r w:rsidRPr="00ED16D2">
        <w:rPr>
          <w:rFonts w:ascii="Aptos Narrow" w:hAnsi="Aptos Narrow"/>
          <w:sz w:val="20"/>
          <w:szCs w:val="20"/>
        </w:rPr>
        <w:t>Cantitatea programată de deşeuri Qm care se ia în calcul la modificarea nivelului tarifelor se determină pe baza cantităţilor de deşeuri intrate la staţiile de tratare a deşeurilor sau, după, caz, la depozitul de deşeuri, în condiţiile concrete de prestare a activităţii.</w:t>
      </w:r>
    </w:p>
    <w:p w14:paraId="121328EF" w14:textId="74524813" w:rsidR="00ED16D2" w:rsidRDefault="00596A82" w:rsidP="00ED16D2">
      <w:pPr>
        <w:spacing w:line="276" w:lineRule="auto"/>
        <w:rPr>
          <w:rFonts w:ascii="Aptos Narrow" w:hAnsi="Aptos Narrow"/>
          <w:sz w:val="20"/>
          <w:szCs w:val="20"/>
        </w:rPr>
      </w:pPr>
      <w:r w:rsidRPr="00596A82">
        <w:rPr>
          <w:rFonts w:ascii="Aptos Narrow" w:hAnsi="Aptos Narrow"/>
          <w:b/>
          <w:bCs/>
          <w:sz w:val="20"/>
          <w:szCs w:val="20"/>
        </w:rPr>
        <w:t>(</w:t>
      </w:r>
      <w:r w:rsidR="00607B6D">
        <w:rPr>
          <w:rFonts w:ascii="Aptos Narrow" w:hAnsi="Aptos Narrow"/>
          <w:b/>
          <w:bCs/>
          <w:sz w:val="20"/>
          <w:szCs w:val="20"/>
        </w:rPr>
        <w:t>2</w:t>
      </w:r>
      <w:r w:rsidR="008A3CE5">
        <w:rPr>
          <w:rFonts w:ascii="Aptos Narrow" w:hAnsi="Aptos Narrow"/>
          <w:b/>
          <w:bCs/>
          <w:sz w:val="20"/>
          <w:szCs w:val="20"/>
        </w:rPr>
        <w:t>2</w:t>
      </w:r>
      <w:r w:rsidRPr="00596A82">
        <w:rPr>
          <w:rFonts w:ascii="Aptos Narrow" w:hAnsi="Aptos Narrow"/>
          <w:b/>
          <w:bCs/>
          <w:sz w:val="20"/>
          <w:szCs w:val="20"/>
        </w:rPr>
        <w:t>)</w:t>
      </w:r>
      <w:r>
        <w:rPr>
          <w:rFonts w:ascii="Aptos Narrow" w:hAnsi="Aptos Narrow"/>
          <w:sz w:val="20"/>
          <w:szCs w:val="20"/>
        </w:rPr>
        <w:t xml:space="preserve"> </w:t>
      </w:r>
      <w:r w:rsidR="00ED16D2" w:rsidRPr="00ED16D2">
        <w:rPr>
          <w:rFonts w:ascii="Aptos Narrow" w:hAnsi="Aptos Narrow"/>
          <w:sz w:val="20"/>
          <w:szCs w:val="20"/>
        </w:rPr>
        <w:t xml:space="preserve">Modificarea nivelului se fundamentează de către operatori, pe structura elementelor de cheltuieli prevăzută în fişa de fundamentare dedicată activităţii/prestaţiei de salubrizare, din anexele nr. 3a) - 3j) la </w:t>
      </w:r>
      <w:r>
        <w:rPr>
          <w:rFonts w:ascii="Aptos Narrow" w:hAnsi="Aptos Narrow"/>
          <w:sz w:val="20"/>
          <w:szCs w:val="20"/>
        </w:rPr>
        <w:t>normele</w:t>
      </w:r>
      <w:r w:rsidR="00ED16D2" w:rsidRPr="00ED16D2">
        <w:rPr>
          <w:rFonts w:ascii="Aptos Narrow" w:hAnsi="Aptos Narrow"/>
          <w:sz w:val="20"/>
          <w:szCs w:val="20"/>
        </w:rPr>
        <w:t xml:space="preserve"> metodologice.</w:t>
      </w:r>
    </w:p>
    <w:p w14:paraId="65E96171" w14:textId="15949CF1" w:rsidR="00F53FEB" w:rsidRPr="00ED50FB" w:rsidRDefault="00F53FEB" w:rsidP="00F53FEB">
      <w:pPr>
        <w:spacing w:line="276" w:lineRule="auto"/>
        <w:rPr>
          <w:rFonts w:ascii="Aptos Narrow" w:hAnsi="Aptos Narrow"/>
          <w:sz w:val="20"/>
          <w:szCs w:val="20"/>
        </w:rPr>
      </w:pPr>
      <w:r w:rsidRPr="00ED50FB">
        <w:rPr>
          <w:rFonts w:ascii="Aptos Narrow" w:hAnsi="Aptos Narrow"/>
          <w:b/>
          <w:bCs/>
          <w:sz w:val="20"/>
          <w:szCs w:val="20"/>
        </w:rPr>
        <w:t>(2</w:t>
      </w:r>
      <w:r w:rsidR="008A3CE5" w:rsidRPr="00ED50FB">
        <w:rPr>
          <w:rFonts w:ascii="Aptos Narrow" w:hAnsi="Aptos Narrow"/>
          <w:b/>
          <w:bCs/>
          <w:sz w:val="20"/>
          <w:szCs w:val="20"/>
        </w:rPr>
        <w:t>3</w:t>
      </w:r>
      <w:r w:rsidRPr="00ED50FB">
        <w:rPr>
          <w:rFonts w:ascii="Aptos Narrow" w:hAnsi="Aptos Narrow"/>
          <w:b/>
          <w:bCs/>
          <w:sz w:val="20"/>
          <w:szCs w:val="20"/>
        </w:rPr>
        <w:t xml:space="preserve">) </w:t>
      </w:r>
      <w:r w:rsidRPr="00ED50FB">
        <w:rPr>
          <w:rFonts w:ascii="Aptos Narrow" w:hAnsi="Aptos Narrow"/>
          <w:sz w:val="20"/>
          <w:szCs w:val="20"/>
        </w:rPr>
        <w:t xml:space="preserve">Modificarea tarifului de operare aferent </w:t>
      </w:r>
      <w:r w:rsidRPr="00ED50FB">
        <w:rPr>
          <w:rFonts w:ascii="Aptos Narrow" w:hAnsi="Aptos Narrow"/>
          <w:b/>
          <w:bCs/>
          <w:sz w:val="20"/>
          <w:szCs w:val="20"/>
        </w:rPr>
        <w:t>STMB retehnologizat Ttmb[2]</w:t>
      </w:r>
      <w:r w:rsidRPr="00ED50FB">
        <w:rPr>
          <w:rFonts w:ascii="Aptos Narrow" w:hAnsi="Aptos Narrow"/>
          <w:sz w:val="20"/>
          <w:szCs w:val="20"/>
        </w:rPr>
        <w:t xml:space="preserve"> se va realiza exclusiv în conformitate cu prevederile prezentului Contract și numai după punerea în funcțiune a instalației STMB retehnologizate și începerea exploatării efective a acesteia. Pe întreaga Perioadă de Mobilizare și pe durata executării/derulării lucrărilor de retehnologizare, nu este permisă nicio modificare a </w:t>
      </w:r>
      <w:r w:rsidRPr="00ED50FB">
        <w:rPr>
          <w:rFonts w:ascii="Aptos Narrow" w:hAnsi="Aptos Narrow"/>
          <w:b/>
          <w:bCs/>
          <w:sz w:val="20"/>
          <w:szCs w:val="20"/>
        </w:rPr>
        <w:t>tarifului Ttmb[2]</w:t>
      </w:r>
      <w:r w:rsidRPr="00ED50FB">
        <w:rPr>
          <w:rFonts w:ascii="Aptos Narrow" w:hAnsi="Aptos Narrow"/>
          <w:sz w:val="20"/>
          <w:szCs w:val="20"/>
        </w:rPr>
        <w:t>; orice solicitare de modificare formulată anterior îndeplinirii condițiilor din prezentul aliniat este lovită de nulitate. Riscul unei ofertări corecte și complete privind costurile și ipotezele asociate Perioadei de Mobilizare și lucrărilor de retehnologizare revine integral Operatorului, acestea fiind deplin acoperite prin tariful ofertat.</w:t>
      </w:r>
    </w:p>
    <w:p w14:paraId="454C164D" w14:textId="47D56546" w:rsidR="00F53FEB" w:rsidRPr="00ED50FB" w:rsidRDefault="00F53FEB" w:rsidP="00F53FEB">
      <w:pPr>
        <w:spacing w:line="276" w:lineRule="auto"/>
        <w:rPr>
          <w:rFonts w:ascii="Aptos Narrow" w:hAnsi="Aptos Narrow"/>
          <w:sz w:val="20"/>
          <w:szCs w:val="20"/>
        </w:rPr>
      </w:pPr>
      <w:r w:rsidRPr="00ED50FB">
        <w:rPr>
          <w:rFonts w:ascii="Aptos Narrow" w:hAnsi="Aptos Narrow"/>
          <w:b/>
          <w:bCs/>
          <w:sz w:val="20"/>
          <w:szCs w:val="20"/>
        </w:rPr>
        <w:t>(</w:t>
      </w:r>
      <w:r w:rsidR="00A117C6" w:rsidRPr="00ED50FB">
        <w:rPr>
          <w:rFonts w:ascii="Aptos Narrow" w:hAnsi="Aptos Narrow"/>
          <w:b/>
          <w:bCs/>
          <w:sz w:val="20"/>
          <w:szCs w:val="20"/>
        </w:rPr>
        <w:t>2</w:t>
      </w:r>
      <w:r w:rsidR="008A3CE5" w:rsidRPr="00ED50FB">
        <w:rPr>
          <w:rFonts w:ascii="Aptos Narrow" w:hAnsi="Aptos Narrow"/>
          <w:b/>
          <w:bCs/>
          <w:sz w:val="20"/>
          <w:szCs w:val="20"/>
        </w:rPr>
        <w:t>4</w:t>
      </w:r>
      <w:r w:rsidRPr="00ED50FB">
        <w:rPr>
          <w:rFonts w:ascii="Aptos Narrow" w:hAnsi="Aptos Narrow"/>
          <w:b/>
          <w:bCs/>
          <w:sz w:val="20"/>
          <w:szCs w:val="20"/>
        </w:rPr>
        <w:t>)</w:t>
      </w:r>
      <w:r w:rsidRPr="00ED50FB">
        <w:rPr>
          <w:rFonts w:ascii="Aptos Narrow" w:hAnsi="Aptos Narrow"/>
          <w:sz w:val="20"/>
          <w:szCs w:val="20"/>
        </w:rPr>
        <w:t xml:space="preserve"> </w:t>
      </w:r>
      <w:r w:rsidR="00A117C6" w:rsidRPr="00ED50FB">
        <w:rPr>
          <w:rFonts w:ascii="Aptos Narrow" w:hAnsi="Aptos Narrow"/>
          <w:sz w:val="20"/>
          <w:szCs w:val="20"/>
        </w:rPr>
        <w:t>Modificarea</w:t>
      </w:r>
      <w:r w:rsidRPr="00ED50FB">
        <w:rPr>
          <w:rFonts w:ascii="Aptos Narrow" w:hAnsi="Aptos Narrow"/>
          <w:sz w:val="20"/>
          <w:szCs w:val="20"/>
        </w:rPr>
        <w:t xml:space="preserve"> </w:t>
      </w:r>
      <w:r w:rsidRPr="00ED50FB">
        <w:rPr>
          <w:rFonts w:ascii="Aptos Narrow" w:hAnsi="Aptos Narrow"/>
          <w:b/>
          <w:bCs/>
          <w:sz w:val="20"/>
          <w:szCs w:val="20"/>
        </w:rPr>
        <w:t>tarifului Ttmb[2]</w:t>
      </w:r>
      <w:r w:rsidRPr="00ED50FB">
        <w:rPr>
          <w:rFonts w:ascii="Aptos Narrow" w:hAnsi="Aptos Narrow"/>
          <w:sz w:val="20"/>
          <w:szCs w:val="20"/>
        </w:rPr>
        <w:t>, odată admisă potrivit alin. (13), produce efecte începând cu prima perioadă de facturare integrală ulterioară datei punerii în funcțiune și începerii exploatării efective a instalației retehnologizate.</w:t>
      </w:r>
    </w:p>
    <w:p w14:paraId="1300512E" w14:textId="38C3E33E" w:rsidR="00F53FEB" w:rsidRPr="00ED50FB" w:rsidRDefault="00F53FEB" w:rsidP="00F53FEB">
      <w:pPr>
        <w:spacing w:line="276" w:lineRule="auto"/>
        <w:rPr>
          <w:rFonts w:ascii="Aptos Narrow" w:hAnsi="Aptos Narrow"/>
          <w:sz w:val="20"/>
          <w:szCs w:val="20"/>
        </w:rPr>
      </w:pPr>
      <w:r w:rsidRPr="00ED50FB">
        <w:rPr>
          <w:rFonts w:ascii="Aptos Narrow" w:hAnsi="Aptos Narrow"/>
          <w:b/>
          <w:bCs/>
          <w:sz w:val="20"/>
          <w:szCs w:val="20"/>
        </w:rPr>
        <w:t>(</w:t>
      </w:r>
      <w:r w:rsidR="00A117C6" w:rsidRPr="00ED50FB">
        <w:rPr>
          <w:rFonts w:ascii="Aptos Narrow" w:hAnsi="Aptos Narrow"/>
          <w:b/>
          <w:bCs/>
          <w:sz w:val="20"/>
          <w:szCs w:val="20"/>
        </w:rPr>
        <w:t>2</w:t>
      </w:r>
      <w:r w:rsidR="008A3CE5" w:rsidRPr="00ED50FB">
        <w:rPr>
          <w:rFonts w:ascii="Aptos Narrow" w:hAnsi="Aptos Narrow"/>
          <w:b/>
          <w:bCs/>
          <w:sz w:val="20"/>
          <w:szCs w:val="20"/>
        </w:rPr>
        <w:t>5</w:t>
      </w:r>
      <w:r w:rsidRPr="00ED50FB">
        <w:rPr>
          <w:rFonts w:ascii="Aptos Narrow" w:hAnsi="Aptos Narrow"/>
          <w:b/>
          <w:bCs/>
          <w:sz w:val="20"/>
          <w:szCs w:val="20"/>
        </w:rPr>
        <w:t xml:space="preserve">) </w:t>
      </w:r>
      <w:r w:rsidR="00A117C6" w:rsidRPr="00ED50FB">
        <w:rPr>
          <w:rFonts w:ascii="Aptos Narrow" w:hAnsi="Aptos Narrow"/>
          <w:sz w:val="20"/>
          <w:szCs w:val="20"/>
        </w:rPr>
        <w:t>Modificarea</w:t>
      </w:r>
      <w:r w:rsidRPr="00ED50FB">
        <w:rPr>
          <w:rFonts w:ascii="Aptos Narrow" w:hAnsi="Aptos Narrow"/>
          <w:sz w:val="20"/>
          <w:szCs w:val="20"/>
        </w:rPr>
        <w:t xml:space="preserve"> tarifului de operare </w:t>
      </w:r>
      <w:r w:rsidRPr="00ED50FB">
        <w:rPr>
          <w:rFonts w:ascii="Aptos Narrow" w:hAnsi="Aptos Narrow"/>
          <w:b/>
          <w:bCs/>
          <w:sz w:val="20"/>
          <w:szCs w:val="20"/>
        </w:rPr>
        <w:t>Tdepozitare[2]</w:t>
      </w:r>
      <w:r w:rsidRPr="00ED50FB">
        <w:rPr>
          <w:rFonts w:ascii="Aptos Narrow" w:hAnsi="Aptos Narrow"/>
          <w:sz w:val="20"/>
          <w:szCs w:val="20"/>
        </w:rPr>
        <w:t xml:space="preserve"> se realizează exclusiv în conformitate cu prevederile prezentului Contract numai după finalizarea Celulei nr. 2 și intrarea acesteia în operare (punere în funcțiune și exploatare efectivă). Pe întreaga Perioadă de Mobilizare și pe durata executării/derulării lucrărilor aferente Celulei nr. 2, nu este permisă nicio </w:t>
      </w:r>
      <w:r w:rsidR="00A117C6" w:rsidRPr="00ED50FB">
        <w:rPr>
          <w:rFonts w:ascii="Aptos Narrow" w:hAnsi="Aptos Narrow"/>
          <w:sz w:val="20"/>
          <w:szCs w:val="20"/>
        </w:rPr>
        <w:t>modificare</w:t>
      </w:r>
      <w:r w:rsidRPr="00ED50FB">
        <w:rPr>
          <w:rFonts w:ascii="Aptos Narrow" w:hAnsi="Aptos Narrow"/>
          <w:sz w:val="20"/>
          <w:szCs w:val="20"/>
        </w:rPr>
        <w:t xml:space="preserve"> a tarifului </w:t>
      </w:r>
      <w:r w:rsidRPr="00ED50FB">
        <w:rPr>
          <w:rFonts w:ascii="Aptos Narrow" w:hAnsi="Aptos Narrow"/>
          <w:b/>
          <w:bCs/>
          <w:sz w:val="20"/>
          <w:szCs w:val="20"/>
        </w:rPr>
        <w:t>Tdepozitare[2]</w:t>
      </w:r>
      <w:r w:rsidRPr="00ED50FB">
        <w:rPr>
          <w:rFonts w:ascii="Aptos Narrow" w:hAnsi="Aptos Narrow"/>
          <w:sz w:val="20"/>
          <w:szCs w:val="20"/>
        </w:rPr>
        <w:t xml:space="preserve">; orice solicitare de </w:t>
      </w:r>
      <w:r w:rsidR="00A117C6" w:rsidRPr="00ED50FB">
        <w:rPr>
          <w:rFonts w:ascii="Aptos Narrow" w:hAnsi="Aptos Narrow"/>
          <w:sz w:val="20"/>
          <w:szCs w:val="20"/>
        </w:rPr>
        <w:t>modificare</w:t>
      </w:r>
      <w:r w:rsidRPr="00ED50FB">
        <w:rPr>
          <w:rFonts w:ascii="Aptos Narrow" w:hAnsi="Aptos Narrow"/>
          <w:sz w:val="20"/>
          <w:szCs w:val="20"/>
        </w:rPr>
        <w:t xml:space="preserve"> formulată anterior îndeplinirii condițiilor din prezentul aliniat este lovită de nulitate. Riscul unei ofertări corecte și complete privind costurile și ipotezele asociate Perioadei de Mobilizare și lucrărilor pentru Celula nr. 2 revine integral Operatorului, acestea fiind deplin acoperite prin tariful ofertat.</w:t>
      </w:r>
    </w:p>
    <w:p w14:paraId="30346A93" w14:textId="49270D5A" w:rsidR="00F53FEB" w:rsidRPr="00ED50FB" w:rsidRDefault="00F53FEB" w:rsidP="00F53FEB">
      <w:pPr>
        <w:spacing w:line="276" w:lineRule="auto"/>
        <w:rPr>
          <w:rFonts w:ascii="Aptos Narrow" w:hAnsi="Aptos Narrow"/>
          <w:sz w:val="20"/>
          <w:szCs w:val="20"/>
        </w:rPr>
      </w:pPr>
      <w:r w:rsidRPr="00ED50FB">
        <w:rPr>
          <w:rFonts w:ascii="Aptos Narrow" w:hAnsi="Aptos Narrow"/>
          <w:b/>
          <w:bCs/>
          <w:sz w:val="20"/>
          <w:szCs w:val="20"/>
        </w:rPr>
        <w:t>(</w:t>
      </w:r>
      <w:r w:rsidR="00AB1FA2" w:rsidRPr="00ED50FB">
        <w:rPr>
          <w:rFonts w:ascii="Aptos Narrow" w:hAnsi="Aptos Narrow"/>
          <w:b/>
          <w:bCs/>
          <w:sz w:val="20"/>
          <w:szCs w:val="20"/>
        </w:rPr>
        <w:t>2</w:t>
      </w:r>
      <w:r w:rsidR="008A3CE5" w:rsidRPr="00ED50FB">
        <w:rPr>
          <w:rFonts w:ascii="Aptos Narrow" w:hAnsi="Aptos Narrow"/>
          <w:b/>
          <w:bCs/>
          <w:sz w:val="20"/>
          <w:szCs w:val="20"/>
        </w:rPr>
        <w:t>6</w:t>
      </w:r>
      <w:r w:rsidRPr="00ED50FB">
        <w:rPr>
          <w:rFonts w:ascii="Aptos Narrow" w:hAnsi="Aptos Narrow"/>
          <w:b/>
          <w:bCs/>
          <w:sz w:val="20"/>
          <w:szCs w:val="20"/>
        </w:rPr>
        <w:t xml:space="preserve">) </w:t>
      </w:r>
      <w:r w:rsidR="00AB1FA2" w:rsidRPr="00ED50FB">
        <w:rPr>
          <w:rFonts w:ascii="Aptos Narrow" w:hAnsi="Aptos Narrow"/>
          <w:sz w:val="20"/>
          <w:szCs w:val="20"/>
        </w:rPr>
        <w:t>Modificarea</w:t>
      </w:r>
      <w:r w:rsidRPr="00ED50FB">
        <w:rPr>
          <w:rFonts w:ascii="Aptos Narrow" w:hAnsi="Aptos Narrow"/>
          <w:sz w:val="20"/>
          <w:szCs w:val="20"/>
        </w:rPr>
        <w:t xml:space="preserve"> tarifului </w:t>
      </w:r>
      <w:r w:rsidRPr="00ED50FB">
        <w:rPr>
          <w:rFonts w:ascii="Aptos Narrow" w:hAnsi="Aptos Narrow"/>
          <w:b/>
          <w:bCs/>
          <w:sz w:val="20"/>
          <w:szCs w:val="20"/>
        </w:rPr>
        <w:t>Tdepozitare[2]</w:t>
      </w:r>
      <w:r w:rsidRPr="00ED50FB">
        <w:rPr>
          <w:rFonts w:ascii="Aptos Narrow" w:hAnsi="Aptos Narrow"/>
          <w:sz w:val="20"/>
          <w:szCs w:val="20"/>
        </w:rPr>
        <w:t>, odată admisă potrivit alin. (15), produce efecte începând cu prima perioadă de facturare integrală ulterioară datei intrării în operare a Celulei nr. 2.</w:t>
      </w:r>
    </w:p>
    <w:p w14:paraId="38045B0D" w14:textId="77777777" w:rsidR="0035045D" w:rsidRDefault="0035045D" w:rsidP="00ED16D2">
      <w:pPr>
        <w:spacing w:line="276" w:lineRule="auto"/>
        <w:rPr>
          <w:rFonts w:ascii="Aptos Narrow" w:hAnsi="Aptos Narrow"/>
          <w:sz w:val="20"/>
          <w:szCs w:val="20"/>
        </w:rPr>
      </w:pPr>
    </w:p>
    <w:p w14:paraId="57AFC71B" w14:textId="72571A19" w:rsidR="00596A82" w:rsidRPr="00542B09" w:rsidRDefault="00596A82" w:rsidP="00596A82">
      <w:pPr>
        <w:pStyle w:val="Titlu2"/>
        <w:spacing w:before="20" w:after="60" w:line="276" w:lineRule="auto"/>
        <w:rPr>
          <w:rFonts w:ascii="Aptos Narrow" w:hAnsi="Aptos Narrow"/>
          <w:b/>
          <w:bCs/>
          <w:i/>
          <w:color w:val="215E99" w:themeColor="text2" w:themeTint="BF"/>
          <w:sz w:val="22"/>
          <w:szCs w:val="22"/>
          <w:lang w:eastAsia="ro-RO"/>
        </w:rPr>
      </w:pPr>
      <w:bookmarkStart w:id="46" w:name="_Toc208504770"/>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15</w:t>
      </w:r>
      <w:r w:rsidRPr="00542B09">
        <w:rPr>
          <w:rFonts w:ascii="Aptos Narrow" w:hAnsi="Aptos Narrow"/>
          <w:b/>
          <w:bCs/>
          <w:color w:val="215E99" w:themeColor="text2" w:themeTint="BF"/>
          <w:sz w:val="22"/>
          <w:szCs w:val="22"/>
          <w:lang w:eastAsia="ro-RO"/>
        </w:rPr>
        <w:t xml:space="preserve"> – </w:t>
      </w:r>
      <w:r>
        <w:rPr>
          <w:rFonts w:ascii="Aptos Narrow" w:hAnsi="Aptos Narrow"/>
          <w:b/>
          <w:bCs/>
          <w:color w:val="215E99" w:themeColor="text2" w:themeTint="BF"/>
          <w:sz w:val="22"/>
          <w:szCs w:val="22"/>
          <w:lang w:eastAsia="ro-RO"/>
        </w:rPr>
        <w:t>Redevența</w:t>
      </w:r>
      <w:bookmarkEnd w:id="46"/>
      <w:r>
        <w:rPr>
          <w:rFonts w:ascii="Aptos Narrow" w:hAnsi="Aptos Narrow"/>
          <w:b/>
          <w:bCs/>
          <w:color w:val="215E99" w:themeColor="text2" w:themeTint="BF"/>
          <w:sz w:val="22"/>
          <w:szCs w:val="22"/>
          <w:lang w:eastAsia="ro-RO"/>
        </w:rPr>
        <w:t xml:space="preserve"> </w:t>
      </w:r>
    </w:p>
    <w:p w14:paraId="0D762D47" w14:textId="63E5B8FD" w:rsidR="00596A82" w:rsidRDefault="00596A82" w:rsidP="00596A82">
      <w:pPr>
        <w:spacing w:line="276" w:lineRule="auto"/>
        <w:rPr>
          <w:rFonts w:ascii="Aptos Narrow" w:hAnsi="Aptos Narrow"/>
          <w:sz w:val="20"/>
          <w:szCs w:val="20"/>
        </w:rPr>
      </w:pPr>
      <w:r w:rsidRPr="00542B09">
        <w:rPr>
          <w:rFonts w:ascii="Aptos Narrow" w:hAnsi="Aptos Narrow"/>
          <w:b/>
          <w:bCs/>
          <w:sz w:val="20"/>
          <w:szCs w:val="20"/>
        </w:rPr>
        <w:t>(1)</w:t>
      </w:r>
      <w:r>
        <w:rPr>
          <w:rFonts w:ascii="Aptos Narrow" w:hAnsi="Aptos Narrow"/>
          <w:sz w:val="20"/>
          <w:szCs w:val="20"/>
        </w:rPr>
        <w:t xml:space="preserve"> </w:t>
      </w:r>
      <w:r w:rsidRPr="00596A82">
        <w:rPr>
          <w:rFonts w:ascii="Aptos Narrow" w:hAnsi="Aptos Narrow"/>
          <w:sz w:val="20"/>
          <w:szCs w:val="20"/>
        </w:rPr>
        <w:t xml:space="preserve">Delegatul va plăti </w:t>
      </w:r>
      <w:r w:rsidR="00167871" w:rsidRPr="00167871">
        <w:rPr>
          <w:rFonts w:ascii="Aptos Narrow" w:hAnsi="Aptos Narrow"/>
          <w:sz w:val="20"/>
          <w:szCs w:val="20"/>
        </w:rPr>
        <w:t>plăti în contul nr.</w:t>
      </w:r>
      <w:r w:rsidR="00167871">
        <w:rPr>
          <w:rFonts w:ascii="Aptos Narrow" w:hAnsi="Aptos Narrow"/>
          <w:sz w:val="20"/>
          <w:szCs w:val="20"/>
        </w:rPr>
        <w:t xml:space="preserve"> </w:t>
      </w:r>
      <w:r w:rsidR="00167871" w:rsidRPr="00167871">
        <w:rPr>
          <w:rFonts w:ascii="Aptos Narrow" w:hAnsi="Aptos Narrow"/>
          <w:sz w:val="20"/>
          <w:szCs w:val="20"/>
          <w:highlight w:val="yellow"/>
        </w:rPr>
        <w:t>............................</w:t>
      </w:r>
      <w:r w:rsidR="00167871" w:rsidRPr="00167871">
        <w:rPr>
          <w:rFonts w:ascii="Aptos Narrow" w:hAnsi="Aptos Narrow"/>
          <w:sz w:val="20"/>
          <w:szCs w:val="20"/>
        </w:rPr>
        <w:t xml:space="preserve"> deschis la Banca </w:t>
      </w:r>
      <w:r w:rsidR="00167871" w:rsidRPr="00167871">
        <w:rPr>
          <w:rFonts w:ascii="Aptos Narrow" w:hAnsi="Aptos Narrow"/>
          <w:sz w:val="20"/>
          <w:szCs w:val="20"/>
          <w:highlight w:val="yellow"/>
        </w:rPr>
        <w:t>..........</w:t>
      </w:r>
      <w:r w:rsidR="00167871" w:rsidRPr="00167871">
        <w:rPr>
          <w:rFonts w:ascii="Aptos Narrow" w:hAnsi="Aptos Narrow"/>
          <w:sz w:val="20"/>
          <w:szCs w:val="20"/>
        </w:rPr>
        <w:t xml:space="preserve"> aferent Fondului de Întreținere, Înlocuire și Dezvoltare (FIID) aflat în administrarea </w:t>
      </w:r>
      <w:r w:rsidR="001C746C">
        <w:rPr>
          <w:rFonts w:ascii="Aptos Narrow" w:hAnsi="Aptos Narrow"/>
          <w:sz w:val="20"/>
          <w:szCs w:val="20"/>
        </w:rPr>
        <w:t>Județului Mureș</w:t>
      </w:r>
      <w:r w:rsidR="00167871" w:rsidRPr="00167871">
        <w:rPr>
          <w:rFonts w:ascii="Aptos Narrow" w:hAnsi="Aptos Narrow"/>
          <w:sz w:val="20"/>
          <w:szCs w:val="20"/>
        </w:rPr>
        <w:t xml:space="preserve"> o Redevenţă în suma de:</w:t>
      </w:r>
    </w:p>
    <w:p w14:paraId="70103EB2" w14:textId="45F2F258" w:rsidR="00167871" w:rsidRPr="00982B66" w:rsidRDefault="00B23860" w:rsidP="00DE08A1">
      <w:pPr>
        <w:pStyle w:val="Listparagraf"/>
        <w:numPr>
          <w:ilvl w:val="0"/>
          <w:numId w:val="27"/>
        </w:numPr>
        <w:spacing w:line="276" w:lineRule="auto"/>
        <w:rPr>
          <w:rFonts w:ascii="Aptos Narrow" w:hAnsi="Aptos Narrow"/>
          <w:sz w:val="20"/>
          <w:szCs w:val="20"/>
        </w:rPr>
      </w:pPr>
      <w:r w:rsidRPr="00982B66">
        <w:rPr>
          <w:rFonts w:ascii="Aptos Narrow" w:hAnsi="Aptos Narrow"/>
          <w:b/>
          <w:bCs/>
          <w:sz w:val="20"/>
          <w:szCs w:val="20"/>
        </w:rPr>
        <w:t>1.116.775,00</w:t>
      </w:r>
      <w:r w:rsidR="00167871" w:rsidRPr="00982B66">
        <w:rPr>
          <w:rFonts w:ascii="Aptos Narrow" w:hAnsi="Aptos Narrow"/>
          <w:sz w:val="20"/>
          <w:szCs w:val="20"/>
        </w:rPr>
        <w:t xml:space="preserve"> lei</w:t>
      </w:r>
      <w:r w:rsidRPr="00982B66">
        <w:rPr>
          <w:rFonts w:ascii="Aptos Narrow" w:hAnsi="Aptos Narrow"/>
          <w:sz w:val="20"/>
          <w:szCs w:val="20"/>
        </w:rPr>
        <w:t>/an fără TVA (Impact estimat în Tdepozitare [1] ≈ 9,71 lei/tonă fără TVA)</w:t>
      </w:r>
      <w:r w:rsidR="00167871" w:rsidRPr="00982B66">
        <w:rPr>
          <w:rFonts w:ascii="Aptos Narrow" w:hAnsi="Aptos Narrow"/>
          <w:sz w:val="20"/>
          <w:szCs w:val="20"/>
        </w:rPr>
        <w:t xml:space="preserve"> pentru activitatea de depozitare</w:t>
      </w:r>
      <w:r w:rsidR="00E9651A" w:rsidRPr="00982B66">
        <w:rPr>
          <w:rFonts w:ascii="Aptos Narrow" w:hAnsi="Aptos Narrow"/>
          <w:sz w:val="20"/>
          <w:szCs w:val="20"/>
        </w:rPr>
        <w:t>, numai pe perioada de operare a DDN prin exploatarea Celulei nr. 1, până la epuizarea capacității de depozitare</w:t>
      </w:r>
      <w:r w:rsidR="00167871" w:rsidRPr="00982B66">
        <w:rPr>
          <w:rFonts w:ascii="Aptos Narrow" w:hAnsi="Aptos Narrow"/>
          <w:sz w:val="20"/>
          <w:szCs w:val="20"/>
        </w:rPr>
        <w:t>.</w:t>
      </w:r>
    </w:p>
    <w:p w14:paraId="3A422F45" w14:textId="69E66057" w:rsidR="00167871" w:rsidRPr="00167871" w:rsidRDefault="00167871" w:rsidP="00167871">
      <w:pPr>
        <w:spacing w:line="276" w:lineRule="auto"/>
        <w:rPr>
          <w:rFonts w:ascii="Aptos Narrow" w:hAnsi="Aptos Narrow"/>
          <w:sz w:val="20"/>
          <w:szCs w:val="20"/>
        </w:rPr>
      </w:pPr>
      <w:r w:rsidRPr="00CE5CD2">
        <w:rPr>
          <w:rFonts w:ascii="Aptos Narrow" w:hAnsi="Aptos Narrow"/>
          <w:b/>
          <w:bCs/>
          <w:sz w:val="20"/>
          <w:szCs w:val="20"/>
        </w:rPr>
        <w:t>(2)</w:t>
      </w:r>
      <w:r w:rsidRPr="00167871">
        <w:rPr>
          <w:rFonts w:ascii="Aptos Narrow" w:hAnsi="Aptos Narrow"/>
          <w:sz w:val="20"/>
          <w:szCs w:val="20"/>
        </w:rPr>
        <w:t xml:space="preserve"> Redevenţa devine exigibilă de la Data de Începere a Contractului şi va fi plătită în tranșe trimestriale egale în contul </w:t>
      </w:r>
      <w:r w:rsidR="00284F72">
        <w:rPr>
          <w:rFonts w:ascii="Aptos Narrow" w:hAnsi="Aptos Narrow"/>
          <w:sz w:val="20"/>
          <w:szCs w:val="20"/>
        </w:rPr>
        <w:t>indicat</w:t>
      </w:r>
      <w:r w:rsidRPr="00167871">
        <w:rPr>
          <w:rFonts w:ascii="Aptos Narrow" w:hAnsi="Aptos Narrow"/>
          <w:sz w:val="20"/>
          <w:szCs w:val="20"/>
        </w:rPr>
        <w:t xml:space="preserve"> de Delegatar, pana la data de 15 ale primei luni următoare trimestrului pentru care trebuie efectuată plata </w:t>
      </w:r>
      <w:r w:rsidRPr="00CE5CD2">
        <w:rPr>
          <w:rFonts w:ascii="Aptos Narrow" w:hAnsi="Aptos Narrow"/>
          <w:i/>
          <w:iCs/>
          <w:sz w:val="20"/>
          <w:szCs w:val="20"/>
        </w:rPr>
        <w:t>(de exemplu plata redevenţei pentru primul trimestru va fi efectuată înainte de data de 15 a celei de-a patra luni calculate de la Data de Începere a Contractului şi aşa mai departe)</w:t>
      </w:r>
      <w:r w:rsidRPr="00167871">
        <w:rPr>
          <w:rFonts w:ascii="Aptos Narrow" w:hAnsi="Aptos Narrow"/>
          <w:sz w:val="20"/>
          <w:szCs w:val="20"/>
        </w:rPr>
        <w:t xml:space="preserve">. </w:t>
      </w:r>
    </w:p>
    <w:p w14:paraId="181C469B" w14:textId="5761CF2C" w:rsidR="00167871" w:rsidRPr="00167871" w:rsidRDefault="00167871" w:rsidP="00167871">
      <w:pPr>
        <w:spacing w:line="276" w:lineRule="auto"/>
        <w:rPr>
          <w:rFonts w:ascii="Aptos Narrow" w:hAnsi="Aptos Narrow"/>
          <w:sz w:val="20"/>
          <w:szCs w:val="20"/>
        </w:rPr>
      </w:pPr>
      <w:r w:rsidRPr="00CE5CD2">
        <w:rPr>
          <w:rFonts w:ascii="Aptos Narrow" w:hAnsi="Aptos Narrow"/>
          <w:b/>
          <w:bCs/>
          <w:sz w:val="20"/>
          <w:szCs w:val="20"/>
        </w:rPr>
        <w:t>(3)</w:t>
      </w:r>
      <w:r w:rsidRPr="00167871">
        <w:rPr>
          <w:rFonts w:ascii="Aptos Narrow" w:hAnsi="Aptos Narrow"/>
          <w:sz w:val="20"/>
          <w:szCs w:val="20"/>
        </w:rPr>
        <w:t xml:space="preserve"> În cazul în care Delegatul nu efectuează plata redevenţei datorată Delegatarului în termenul prevăzut la alin. (2), Delegatul va plăti penalităţi de întârziere în cuantum </w:t>
      </w:r>
      <w:r w:rsidRPr="0001336E">
        <w:rPr>
          <w:rFonts w:ascii="Aptos Narrow" w:hAnsi="Aptos Narrow"/>
          <w:sz w:val="20"/>
          <w:szCs w:val="20"/>
        </w:rPr>
        <w:t xml:space="preserve">de </w:t>
      </w:r>
      <w:r w:rsidR="0001336E" w:rsidRPr="0001336E">
        <w:rPr>
          <w:rFonts w:ascii="Aptos Narrow" w:hAnsi="Aptos Narrow"/>
          <w:b/>
          <w:bCs/>
          <w:sz w:val="20"/>
          <w:szCs w:val="20"/>
        </w:rPr>
        <w:t>0,</w:t>
      </w:r>
      <w:r w:rsidR="00CE5CD2" w:rsidRPr="0001336E">
        <w:rPr>
          <w:rFonts w:ascii="Aptos Narrow" w:hAnsi="Aptos Narrow"/>
          <w:b/>
          <w:bCs/>
          <w:sz w:val="20"/>
          <w:szCs w:val="20"/>
        </w:rPr>
        <w:t>1</w:t>
      </w:r>
      <w:r w:rsidRPr="0001336E">
        <w:rPr>
          <w:rFonts w:ascii="Aptos Narrow" w:hAnsi="Aptos Narrow"/>
          <w:b/>
          <w:bCs/>
          <w:sz w:val="20"/>
          <w:szCs w:val="20"/>
        </w:rPr>
        <w:t>%</w:t>
      </w:r>
      <w:r w:rsidRPr="0001336E">
        <w:rPr>
          <w:rFonts w:ascii="Aptos Narrow" w:hAnsi="Aptos Narrow"/>
          <w:sz w:val="20"/>
          <w:szCs w:val="20"/>
        </w:rPr>
        <w:t xml:space="preserve"> din</w:t>
      </w:r>
      <w:r w:rsidRPr="00167871">
        <w:rPr>
          <w:rFonts w:ascii="Aptos Narrow" w:hAnsi="Aptos Narrow"/>
          <w:sz w:val="20"/>
          <w:szCs w:val="20"/>
        </w:rPr>
        <w:t xml:space="preserve"> suma datorată pentru fiecare zi de întârziere</w:t>
      </w:r>
      <w:r w:rsidR="00F03430">
        <w:rPr>
          <w:rFonts w:ascii="Aptos Narrow" w:hAnsi="Aptos Narrow"/>
          <w:sz w:val="20"/>
          <w:szCs w:val="20"/>
        </w:rPr>
        <w:t>.</w:t>
      </w:r>
    </w:p>
    <w:p w14:paraId="0FCD684D" w14:textId="27CBEAF7" w:rsidR="00167871" w:rsidRPr="00167871" w:rsidRDefault="00167871" w:rsidP="00167871">
      <w:pPr>
        <w:spacing w:line="276" w:lineRule="auto"/>
        <w:rPr>
          <w:rFonts w:ascii="Aptos Narrow" w:hAnsi="Aptos Narrow"/>
          <w:sz w:val="20"/>
          <w:szCs w:val="20"/>
        </w:rPr>
      </w:pPr>
      <w:r w:rsidRPr="00CE5CD2">
        <w:rPr>
          <w:rFonts w:ascii="Aptos Narrow" w:hAnsi="Aptos Narrow"/>
          <w:b/>
          <w:bCs/>
          <w:sz w:val="20"/>
          <w:szCs w:val="20"/>
        </w:rPr>
        <w:t>(4)</w:t>
      </w:r>
      <w:r w:rsidRPr="00167871">
        <w:rPr>
          <w:rFonts w:ascii="Aptos Narrow" w:hAnsi="Aptos Narrow"/>
          <w:sz w:val="20"/>
          <w:szCs w:val="20"/>
        </w:rPr>
        <w:t xml:space="preserve"> Neplata redevenţei de către Delegat în termen de 3</w:t>
      </w:r>
      <w:r w:rsidR="00CE5CD2">
        <w:rPr>
          <w:rFonts w:ascii="Aptos Narrow" w:hAnsi="Aptos Narrow"/>
          <w:sz w:val="20"/>
          <w:szCs w:val="20"/>
        </w:rPr>
        <w:t>0</w:t>
      </w:r>
      <w:r w:rsidRPr="00167871">
        <w:rPr>
          <w:rFonts w:ascii="Aptos Narrow" w:hAnsi="Aptos Narrow"/>
          <w:sz w:val="20"/>
          <w:szCs w:val="20"/>
        </w:rPr>
        <w:t xml:space="preserve"> (treizeci) de Zile de la data scadenței, conferă Delegatarului dreptul de a  considera Contractul reziliat de plin drept fără a fi nevoie de nicio altă formalitate sau de intervenţia unei instanţe judecătoreşti.</w:t>
      </w:r>
      <w:r w:rsidR="001B5F92">
        <w:rPr>
          <w:rFonts w:ascii="Aptos Narrow" w:hAnsi="Aptos Narrow"/>
          <w:sz w:val="20"/>
          <w:szCs w:val="20"/>
        </w:rPr>
        <w:t xml:space="preserve"> </w:t>
      </w:r>
      <w:r w:rsidRPr="00167871">
        <w:rPr>
          <w:rFonts w:ascii="Aptos Narrow" w:hAnsi="Aptos Narrow"/>
          <w:sz w:val="20"/>
          <w:szCs w:val="20"/>
        </w:rPr>
        <w:t xml:space="preserve">Delegatul va rămâne obligat si după rezilierea Contractului la plata Redevenţei datorate până la Data Încetării Contractului, precum si la plata penalităţilor de întârziere calculate potrivit alin. (3) din prezentul Articol. </w:t>
      </w:r>
    </w:p>
    <w:p w14:paraId="56270A18" w14:textId="77777777" w:rsidR="00167871" w:rsidRPr="00167871" w:rsidRDefault="00167871" w:rsidP="00167871">
      <w:pPr>
        <w:spacing w:line="276" w:lineRule="auto"/>
        <w:rPr>
          <w:rFonts w:ascii="Aptos Narrow" w:hAnsi="Aptos Narrow"/>
          <w:sz w:val="20"/>
          <w:szCs w:val="20"/>
        </w:rPr>
      </w:pPr>
      <w:r w:rsidRPr="001B5F92">
        <w:rPr>
          <w:rFonts w:ascii="Aptos Narrow" w:hAnsi="Aptos Narrow"/>
          <w:b/>
          <w:bCs/>
          <w:sz w:val="20"/>
          <w:szCs w:val="20"/>
        </w:rPr>
        <w:t>(5)</w:t>
      </w:r>
      <w:r w:rsidRPr="00167871">
        <w:rPr>
          <w:rFonts w:ascii="Aptos Narrow" w:hAnsi="Aptos Narrow"/>
          <w:sz w:val="20"/>
          <w:szCs w:val="20"/>
        </w:rPr>
        <w:t xml:space="preserve"> În situația unor plăți parțiale, pentru sumele neplătite la termen sunt incidente prevederile alin. (3) fiind aplicate penalități de întârziere, precum și ale alin. (4) ale prezentului Articol privind posibilitatea de reziliere a Contractului de către Delegatar în condițiile prevăzute de respectiva clauză.</w:t>
      </w:r>
    </w:p>
    <w:p w14:paraId="32BB166F" w14:textId="77777777" w:rsidR="00167871" w:rsidRPr="00167871" w:rsidRDefault="00167871" w:rsidP="00167871">
      <w:pPr>
        <w:spacing w:line="276" w:lineRule="auto"/>
        <w:rPr>
          <w:rFonts w:ascii="Aptos Narrow" w:hAnsi="Aptos Narrow"/>
          <w:sz w:val="20"/>
          <w:szCs w:val="20"/>
        </w:rPr>
      </w:pPr>
      <w:r w:rsidRPr="001B5F92">
        <w:rPr>
          <w:rFonts w:ascii="Aptos Narrow" w:hAnsi="Aptos Narrow"/>
          <w:b/>
          <w:bCs/>
          <w:sz w:val="20"/>
          <w:szCs w:val="20"/>
        </w:rPr>
        <w:t>(6)</w:t>
      </w:r>
      <w:r w:rsidRPr="00167871">
        <w:rPr>
          <w:rFonts w:ascii="Aptos Narrow" w:hAnsi="Aptos Narrow"/>
          <w:sz w:val="20"/>
          <w:szCs w:val="20"/>
        </w:rPr>
        <w:t xml:space="preserve"> Momentul efectuării plăţii se consideră a fi ziua în care contul Delegatarului este creditat cu suma transferată cu titlu de Redevență.</w:t>
      </w:r>
    </w:p>
    <w:p w14:paraId="01ED79BB" w14:textId="3060CDF0" w:rsidR="00167871" w:rsidRDefault="00167871" w:rsidP="00167871">
      <w:pPr>
        <w:spacing w:line="276" w:lineRule="auto"/>
        <w:rPr>
          <w:rFonts w:ascii="Aptos Narrow" w:hAnsi="Aptos Narrow"/>
          <w:sz w:val="20"/>
          <w:szCs w:val="20"/>
        </w:rPr>
      </w:pPr>
      <w:r w:rsidRPr="001B5F92">
        <w:rPr>
          <w:rFonts w:ascii="Aptos Narrow" w:hAnsi="Aptos Narrow"/>
          <w:b/>
          <w:bCs/>
          <w:sz w:val="20"/>
          <w:szCs w:val="20"/>
        </w:rPr>
        <w:t>(</w:t>
      </w:r>
      <w:r w:rsidR="001B5F92" w:rsidRPr="001B5F92">
        <w:rPr>
          <w:rFonts w:ascii="Aptos Narrow" w:hAnsi="Aptos Narrow"/>
          <w:b/>
          <w:bCs/>
          <w:sz w:val="20"/>
          <w:szCs w:val="20"/>
        </w:rPr>
        <w:t>7</w:t>
      </w:r>
      <w:r w:rsidRPr="001B5F92">
        <w:rPr>
          <w:rFonts w:ascii="Aptos Narrow" w:hAnsi="Aptos Narrow"/>
          <w:b/>
          <w:bCs/>
          <w:sz w:val="20"/>
          <w:szCs w:val="20"/>
        </w:rPr>
        <w:t>)</w:t>
      </w:r>
      <w:r w:rsidRPr="00167871">
        <w:rPr>
          <w:rFonts w:ascii="Aptos Narrow" w:hAnsi="Aptos Narrow"/>
          <w:sz w:val="20"/>
          <w:szCs w:val="20"/>
        </w:rPr>
        <w:t xml:space="preserve"> </w:t>
      </w:r>
      <w:bookmarkStart w:id="47" w:name="_Hlk216089164"/>
      <w:r w:rsidRPr="00167871">
        <w:rPr>
          <w:rFonts w:ascii="Aptos Narrow" w:hAnsi="Aptos Narrow"/>
          <w:sz w:val="20"/>
          <w:szCs w:val="20"/>
        </w:rPr>
        <w:t>Redevenţa astfel plătită se face venit la Fondul de Întreținere, Înlocuire şi Dezvoltare (“Fondul IID”), constituit în condiţiile Legii.</w:t>
      </w:r>
    </w:p>
    <w:bookmarkEnd w:id="47"/>
    <w:p w14:paraId="1FEAAE92" w14:textId="77777777" w:rsidR="001B5F92" w:rsidRDefault="001B5F92" w:rsidP="00167871">
      <w:pPr>
        <w:spacing w:line="276" w:lineRule="auto"/>
        <w:rPr>
          <w:rFonts w:ascii="Aptos Narrow" w:hAnsi="Aptos Narrow"/>
          <w:sz w:val="20"/>
          <w:szCs w:val="20"/>
        </w:rPr>
      </w:pPr>
    </w:p>
    <w:p w14:paraId="419F5F3B" w14:textId="77777777" w:rsidR="001B5F92" w:rsidRDefault="001B5F92" w:rsidP="00167871">
      <w:pPr>
        <w:spacing w:line="276" w:lineRule="auto"/>
        <w:rPr>
          <w:rFonts w:ascii="Aptos Narrow" w:hAnsi="Aptos Narrow"/>
          <w:sz w:val="20"/>
          <w:szCs w:val="20"/>
        </w:rPr>
      </w:pPr>
    </w:p>
    <w:p w14:paraId="0C82BE5C" w14:textId="1C96BC12" w:rsidR="00561024" w:rsidRPr="00542B09" w:rsidRDefault="00561024" w:rsidP="00561024">
      <w:pPr>
        <w:pStyle w:val="Titlu1"/>
        <w:spacing w:before="20" w:after="60" w:line="276" w:lineRule="auto"/>
        <w:jc w:val="center"/>
        <w:rPr>
          <w:rFonts w:ascii="Aptos Narrow" w:hAnsi="Aptos Narrow"/>
          <w:b/>
          <w:bCs/>
          <w:sz w:val="24"/>
          <w:szCs w:val="24"/>
        </w:rPr>
      </w:pPr>
      <w:bookmarkStart w:id="48" w:name="_Toc208504771"/>
      <w:r w:rsidRPr="00542B09">
        <w:rPr>
          <w:rFonts w:ascii="Aptos Narrow" w:hAnsi="Aptos Narrow"/>
          <w:b/>
          <w:bCs/>
          <w:sz w:val="24"/>
          <w:szCs w:val="24"/>
        </w:rPr>
        <w:t xml:space="preserve">Capitolul </w:t>
      </w:r>
      <w:r>
        <w:rPr>
          <w:rFonts w:ascii="Aptos Narrow" w:hAnsi="Aptos Narrow"/>
          <w:b/>
          <w:bCs/>
          <w:sz w:val="24"/>
          <w:szCs w:val="24"/>
        </w:rPr>
        <w:t>VII</w:t>
      </w:r>
      <w:r w:rsidRPr="00542B09">
        <w:rPr>
          <w:rFonts w:ascii="Aptos Narrow" w:hAnsi="Aptos Narrow"/>
          <w:b/>
          <w:bCs/>
          <w:sz w:val="24"/>
          <w:szCs w:val="24"/>
        </w:rPr>
        <w:t xml:space="preserve"> – </w:t>
      </w:r>
      <w:r>
        <w:rPr>
          <w:rFonts w:ascii="Aptos Narrow" w:hAnsi="Aptos Narrow"/>
          <w:b/>
          <w:bCs/>
          <w:sz w:val="24"/>
          <w:szCs w:val="24"/>
        </w:rPr>
        <w:t>Bunurile utilizate în derularea Contractului</w:t>
      </w:r>
      <w:bookmarkEnd w:id="48"/>
    </w:p>
    <w:p w14:paraId="0ECD99FB" w14:textId="77777777" w:rsidR="00561024" w:rsidRPr="00542B09" w:rsidRDefault="00561024" w:rsidP="00561024">
      <w:pPr>
        <w:rPr>
          <w:rFonts w:ascii="Aptos Narrow" w:hAnsi="Aptos Narrow"/>
          <w:sz w:val="20"/>
          <w:szCs w:val="20"/>
          <w:lang w:eastAsia="ro-RO"/>
        </w:rPr>
      </w:pPr>
    </w:p>
    <w:p w14:paraId="0098DB66" w14:textId="3208FAD9" w:rsidR="00561024" w:rsidRPr="00542B09" w:rsidRDefault="00561024" w:rsidP="00561024">
      <w:pPr>
        <w:pStyle w:val="Titlu2"/>
        <w:spacing w:before="20" w:after="60" w:line="276" w:lineRule="auto"/>
        <w:rPr>
          <w:rFonts w:ascii="Aptos Narrow" w:hAnsi="Aptos Narrow"/>
          <w:b/>
          <w:bCs/>
          <w:i/>
          <w:color w:val="215E99" w:themeColor="text2" w:themeTint="BF"/>
          <w:sz w:val="22"/>
          <w:szCs w:val="22"/>
          <w:lang w:eastAsia="ro-RO"/>
        </w:rPr>
      </w:pPr>
      <w:bookmarkStart w:id="49" w:name="_Toc208504772"/>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16</w:t>
      </w:r>
      <w:r w:rsidRPr="00542B09">
        <w:rPr>
          <w:rFonts w:ascii="Aptos Narrow" w:hAnsi="Aptos Narrow"/>
          <w:b/>
          <w:bCs/>
          <w:color w:val="215E99" w:themeColor="text2" w:themeTint="BF"/>
          <w:sz w:val="22"/>
          <w:szCs w:val="22"/>
          <w:lang w:eastAsia="ro-RO"/>
        </w:rPr>
        <w:t xml:space="preserve"> – </w:t>
      </w:r>
      <w:r>
        <w:rPr>
          <w:rFonts w:ascii="Aptos Narrow" w:hAnsi="Aptos Narrow"/>
          <w:b/>
          <w:bCs/>
          <w:color w:val="215E99" w:themeColor="text2" w:themeTint="BF"/>
          <w:sz w:val="22"/>
          <w:szCs w:val="22"/>
          <w:lang w:eastAsia="ro-RO"/>
        </w:rPr>
        <w:t>Categoriile de bunuri</w:t>
      </w:r>
      <w:bookmarkEnd w:id="49"/>
      <w:r>
        <w:rPr>
          <w:rFonts w:ascii="Aptos Narrow" w:hAnsi="Aptos Narrow"/>
          <w:b/>
          <w:bCs/>
          <w:color w:val="215E99" w:themeColor="text2" w:themeTint="BF"/>
          <w:sz w:val="22"/>
          <w:szCs w:val="22"/>
          <w:lang w:eastAsia="ro-RO"/>
        </w:rPr>
        <w:t xml:space="preserve"> </w:t>
      </w:r>
    </w:p>
    <w:p w14:paraId="032587CA" w14:textId="00E64B5A" w:rsidR="00561024" w:rsidRDefault="00561024" w:rsidP="00561024">
      <w:pPr>
        <w:spacing w:line="276" w:lineRule="auto"/>
        <w:rPr>
          <w:rFonts w:ascii="Aptos Narrow" w:hAnsi="Aptos Narrow"/>
          <w:sz w:val="20"/>
          <w:szCs w:val="20"/>
        </w:rPr>
      </w:pPr>
      <w:r w:rsidRPr="00542B09">
        <w:rPr>
          <w:rFonts w:ascii="Aptos Narrow" w:hAnsi="Aptos Narrow"/>
          <w:b/>
          <w:bCs/>
          <w:sz w:val="20"/>
          <w:szCs w:val="20"/>
        </w:rPr>
        <w:t>(1)</w:t>
      </w:r>
      <w:r>
        <w:rPr>
          <w:rFonts w:ascii="Aptos Narrow" w:hAnsi="Aptos Narrow"/>
          <w:sz w:val="20"/>
          <w:szCs w:val="20"/>
        </w:rPr>
        <w:t xml:space="preserve"> </w:t>
      </w:r>
      <w:r w:rsidRPr="00561024">
        <w:rPr>
          <w:rFonts w:ascii="Aptos Narrow" w:hAnsi="Aptos Narrow"/>
          <w:sz w:val="20"/>
          <w:szCs w:val="20"/>
        </w:rPr>
        <w:t>Categoriile de bunuri ce vor fi utilizate de către Delegat în derularea Contractului sunt următoarele:</w:t>
      </w:r>
    </w:p>
    <w:p w14:paraId="65B93278" w14:textId="32B772BE" w:rsidR="00561024" w:rsidRPr="00561024" w:rsidRDefault="00561024" w:rsidP="00DE08A1">
      <w:pPr>
        <w:pStyle w:val="Listparagraf"/>
        <w:numPr>
          <w:ilvl w:val="0"/>
          <w:numId w:val="28"/>
        </w:numPr>
        <w:spacing w:line="276" w:lineRule="auto"/>
        <w:rPr>
          <w:rFonts w:ascii="Aptos Narrow" w:hAnsi="Aptos Narrow"/>
          <w:sz w:val="20"/>
          <w:szCs w:val="20"/>
        </w:rPr>
      </w:pPr>
      <w:r w:rsidRPr="00561024">
        <w:rPr>
          <w:rFonts w:ascii="Aptos Narrow" w:hAnsi="Aptos Narrow"/>
          <w:sz w:val="20"/>
          <w:szCs w:val="20"/>
        </w:rPr>
        <w:t>Bunurile de Retur</w:t>
      </w:r>
    </w:p>
    <w:p w14:paraId="1756BDD8" w14:textId="7029A3DD" w:rsidR="00596A82" w:rsidRPr="00561024" w:rsidRDefault="00561024" w:rsidP="00DE08A1">
      <w:pPr>
        <w:pStyle w:val="Listparagraf"/>
        <w:numPr>
          <w:ilvl w:val="0"/>
          <w:numId w:val="28"/>
        </w:numPr>
        <w:spacing w:line="276" w:lineRule="auto"/>
        <w:rPr>
          <w:rFonts w:ascii="Aptos Narrow" w:hAnsi="Aptos Narrow"/>
          <w:sz w:val="20"/>
          <w:szCs w:val="20"/>
        </w:rPr>
      </w:pPr>
      <w:r w:rsidRPr="00561024">
        <w:rPr>
          <w:rFonts w:ascii="Aptos Narrow" w:hAnsi="Aptos Narrow"/>
          <w:sz w:val="20"/>
          <w:szCs w:val="20"/>
        </w:rPr>
        <w:t>Bunurile Proprii ale Delegatului</w:t>
      </w:r>
    </w:p>
    <w:p w14:paraId="19D27A96" w14:textId="77777777" w:rsidR="006A7662" w:rsidRPr="008B75B3" w:rsidRDefault="006A7662" w:rsidP="00542B09">
      <w:pPr>
        <w:spacing w:line="276" w:lineRule="auto"/>
        <w:rPr>
          <w:rFonts w:ascii="Aptos Narrow" w:hAnsi="Aptos Narrow"/>
          <w:sz w:val="20"/>
          <w:szCs w:val="20"/>
        </w:rPr>
      </w:pPr>
    </w:p>
    <w:p w14:paraId="1DF40BB1" w14:textId="684D9CE4" w:rsidR="001E6B29" w:rsidRPr="00542B09" w:rsidRDefault="001E6B29" w:rsidP="001E6B29">
      <w:pPr>
        <w:pStyle w:val="Titlu2"/>
        <w:spacing w:before="20" w:after="60" w:line="276" w:lineRule="auto"/>
        <w:rPr>
          <w:rFonts w:ascii="Aptos Narrow" w:hAnsi="Aptos Narrow"/>
          <w:b/>
          <w:bCs/>
          <w:i/>
          <w:color w:val="215E99" w:themeColor="text2" w:themeTint="BF"/>
          <w:sz w:val="22"/>
          <w:szCs w:val="22"/>
          <w:lang w:eastAsia="ro-RO"/>
        </w:rPr>
      </w:pPr>
      <w:bookmarkStart w:id="50" w:name="_Toc208504773"/>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17</w:t>
      </w:r>
      <w:r w:rsidRPr="00542B09">
        <w:rPr>
          <w:rFonts w:ascii="Aptos Narrow" w:hAnsi="Aptos Narrow"/>
          <w:b/>
          <w:bCs/>
          <w:color w:val="215E99" w:themeColor="text2" w:themeTint="BF"/>
          <w:sz w:val="22"/>
          <w:szCs w:val="22"/>
          <w:lang w:eastAsia="ro-RO"/>
        </w:rPr>
        <w:t xml:space="preserve"> – </w:t>
      </w:r>
      <w:r>
        <w:rPr>
          <w:rFonts w:ascii="Aptos Narrow" w:hAnsi="Aptos Narrow"/>
          <w:b/>
          <w:bCs/>
          <w:color w:val="215E99" w:themeColor="text2" w:themeTint="BF"/>
          <w:sz w:val="22"/>
          <w:szCs w:val="22"/>
          <w:lang w:eastAsia="ro-RO"/>
        </w:rPr>
        <w:t>Bunurile de retur</w:t>
      </w:r>
      <w:bookmarkEnd w:id="50"/>
      <w:r>
        <w:rPr>
          <w:rFonts w:ascii="Aptos Narrow" w:hAnsi="Aptos Narrow"/>
          <w:b/>
          <w:bCs/>
          <w:color w:val="215E99" w:themeColor="text2" w:themeTint="BF"/>
          <w:sz w:val="22"/>
          <w:szCs w:val="22"/>
          <w:lang w:eastAsia="ro-RO"/>
        </w:rPr>
        <w:t xml:space="preserve"> </w:t>
      </w:r>
    </w:p>
    <w:p w14:paraId="50D109AE" w14:textId="4F4A2F9C" w:rsidR="001E6B29" w:rsidRPr="001E6B29" w:rsidRDefault="001E6B29" w:rsidP="001E6B29">
      <w:pPr>
        <w:spacing w:line="276" w:lineRule="auto"/>
        <w:rPr>
          <w:rFonts w:ascii="Aptos Narrow" w:hAnsi="Aptos Narrow"/>
          <w:sz w:val="20"/>
          <w:szCs w:val="20"/>
        </w:rPr>
      </w:pPr>
      <w:r w:rsidRPr="00542B09">
        <w:rPr>
          <w:rFonts w:ascii="Aptos Narrow" w:hAnsi="Aptos Narrow"/>
          <w:b/>
          <w:bCs/>
          <w:sz w:val="20"/>
          <w:szCs w:val="20"/>
        </w:rPr>
        <w:t>(1)</w:t>
      </w:r>
      <w:r>
        <w:rPr>
          <w:rFonts w:ascii="Aptos Narrow" w:hAnsi="Aptos Narrow"/>
          <w:sz w:val="20"/>
          <w:szCs w:val="20"/>
        </w:rPr>
        <w:t xml:space="preserve"> </w:t>
      </w:r>
      <w:r w:rsidRPr="001E6B29">
        <w:rPr>
          <w:rFonts w:ascii="Aptos Narrow" w:hAnsi="Aptos Narrow"/>
          <w:sz w:val="20"/>
          <w:szCs w:val="20"/>
        </w:rPr>
        <w:t>Bunurile de Retur</w:t>
      </w:r>
      <w:r w:rsidR="00F75002">
        <w:rPr>
          <w:rFonts w:ascii="Aptos Narrow" w:hAnsi="Aptos Narrow"/>
          <w:sz w:val="20"/>
          <w:szCs w:val="20"/>
        </w:rPr>
        <w:t xml:space="preserve"> sunt cele </w:t>
      </w:r>
      <w:r w:rsidRPr="001E6B29">
        <w:rPr>
          <w:rFonts w:ascii="Aptos Narrow" w:hAnsi="Aptos Narrow"/>
          <w:sz w:val="20"/>
          <w:szCs w:val="20"/>
        </w:rPr>
        <w:t>definite la Articolul 1 („Definiții și interpretare”) din prezentul Contract</w:t>
      </w:r>
      <w:r w:rsidR="00F75002">
        <w:rPr>
          <w:rFonts w:ascii="Aptos Narrow" w:hAnsi="Aptos Narrow"/>
          <w:sz w:val="20"/>
          <w:szCs w:val="20"/>
        </w:rPr>
        <w:t xml:space="preserve"> și </w:t>
      </w:r>
      <w:r w:rsidRPr="001E6B29">
        <w:rPr>
          <w:rFonts w:ascii="Aptos Narrow" w:hAnsi="Aptos Narrow"/>
          <w:sz w:val="20"/>
          <w:szCs w:val="20"/>
        </w:rPr>
        <w:t>includ următoarele categorii:</w:t>
      </w:r>
    </w:p>
    <w:p w14:paraId="3EC2BA34" w14:textId="3FF049A6" w:rsidR="001E6B29" w:rsidRPr="001E6B29" w:rsidRDefault="001E6B29" w:rsidP="00DE08A1">
      <w:pPr>
        <w:pStyle w:val="Listparagraf"/>
        <w:numPr>
          <w:ilvl w:val="0"/>
          <w:numId w:val="29"/>
        </w:numPr>
        <w:spacing w:line="276" w:lineRule="auto"/>
        <w:rPr>
          <w:rFonts w:ascii="Aptos Narrow" w:hAnsi="Aptos Narrow"/>
          <w:sz w:val="20"/>
          <w:szCs w:val="20"/>
        </w:rPr>
      </w:pPr>
      <w:r w:rsidRPr="001E6B29">
        <w:rPr>
          <w:rFonts w:ascii="Aptos Narrow" w:hAnsi="Aptos Narrow"/>
          <w:sz w:val="20"/>
          <w:szCs w:val="20"/>
        </w:rPr>
        <w:t xml:space="preserve">Terenurile concesionate Delegatului de către Delegatar sau cumpărate de Delegat în baza unei obligații ce-i revine potrivit prezentului Contract, compuse din: </w:t>
      </w:r>
    </w:p>
    <w:p w14:paraId="4F6E41AB" w14:textId="538B07AD" w:rsidR="001E6B29" w:rsidRPr="001E6B29" w:rsidRDefault="001E6B29" w:rsidP="00DE08A1">
      <w:pPr>
        <w:pStyle w:val="Listparagraf"/>
        <w:numPr>
          <w:ilvl w:val="0"/>
          <w:numId w:val="30"/>
        </w:numPr>
        <w:spacing w:line="276" w:lineRule="auto"/>
        <w:ind w:left="1350" w:hanging="270"/>
        <w:rPr>
          <w:rFonts w:ascii="Aptos Narrow" w:hAnsi="Aptos Narrow"/>
          <w:sz w:val="20"/>
          <w:szCs w:val="20"/>
        </w:rPr>
      </w:pPr>
      <w:r w:rsidRPr="001E6B29">
        <w:rPr>
          <w:rFonts w:ascii="Aptos Narrow" w:hAnsi="Aptos Narrow"/>
          <w:sz w:val="20"/>
          <w:szCs w:val="20"/>
        </w:rPr>
        <w:t xml:space="preserve">terenuri aflate în domeniul public al Delegatarului, pe care se află bunuri ce compun Sistemul de Salubrizare ; </w:t>
      </w:r>
    </w:p>
    <w:p w14:paraId="53DA22B9" w14:textId="2C4EA46A" w:rsidR="001E6B29" w:rsidRPr="001E6B29" w:rsidRDefault="001E6B29" w:rsidP="00DE08A1">
      <w:pPr>
        <w:pStyle w:val="Listparagraf"/>
        <w:numPr>
          <w:ilvl w:val="0"/>
          <w:numId w:val="30"/>
        </w:numPr>
        <w:spacing w:line="276" w:lineRule="auto"/>
        <w:ind w:left="1350" w:hanging="270"/>
        <w:rPr>
          <w:rFonts w:ascii="Aptos Narrow" w:hAnsi="Aptos Narrow"/>
          <w:sz w:val="20"/>
          <w:szCs w:val="20"/>
        </w:rPr>
      </w:pPr>
      <w:r w:rsidRPr="001E6B29">
        <w:rPr>
          <w:rFonts w:ascii="Aptos Narrow" w:hAnsi="Aptos Narrow"/>
          <w:sz w:val="20"/>
          <w:szCs w:val="20"/>
        </w:rPr>
        <w:t>prin extensie, alte terenuri care sunt strict necesare pentru realizarea Serviciului, aflate în proprietatea Delegatarului sau Delegatului.</w:t>
      </w:r>
    </w:p>
    <w:p w14:paraId="7272F8BB" w14:textId="3B8A85A5" w:rsidR="001E6B29" w:rsidRPr="001E6B29" w:rsidRDefault="001E6B29" w:rsidP="00DE08A1">
      <w:pPr>
        <w:pStyle w:val="Listparagraf"/>
        <w:numPr>
          <w:ilvl w:val="0"/>
          <w:numId w:val="29"/>
        </w:numPr>
        <w:spacing w:line="276" w:lineRule="auto"/>
        <w:rPr>
          <w:rFonts w:ascii="Aptos Narrow" w:hAnsi="Aptos Narrow"/>
          <w:sz w:val="20"/>
          <w:szCs w:val="20"/>
        </w:rPr>
      </w:pPr>
      <w:r w:rsidRPr="001E6B29">
        <w:rPr>
          <w:rFonts w:ascii="Aptos Narrow" w:hAnsi="Aptos Narrow"/>
          <w:sz w:val="20"/>
          <w:szCs w:val="20"/>
        </w:rPr>
        <w:t>Clădiri concesionate Delegatului de către Delegatar sau realizate și finanțate de Delegat în baza unei obligații ce-i revine potrivit prezentului Contract, care, datorita amplasării sau situației lor, sunt esențiale furnizării Serviciilor atât pe durata Contractului, cât și la încetarea acestuia</w:t>
      </w:r>
      <w:r w:rsidR="00042621">
        <w:rPr>
          <w:rFonts w:ascii="Aptos Narrow" w:hAnsi="Aptos Narrow"/>
          <w:sz w:val="20"/>
          <w:szCs w:val="20"/>
        </w:rPr>
        <w:t>;</w:t>
      </w:r>
    </w:p>
    <w:p w14:paraId="3FBD22DB" w14:textId="26FF1E58" w:rsidR="001E6B29" w:rsidRPr="001E6B29" w:rsidRDefault="001E6B29" w:rsidP="00DE08A1">
      <w:pPr>
        <w:pStyle w:val="Listparagraf"/>
        <w:numPr>
          <w:ilvl w:val="0"/>
          <w:numId w:val="29"/>
        </w:numPr>
        <w:spacing w:line="276" w:lineRule="auto"/>
        <w:rPr>
          <w:rFonts w:ascii="Aptos Narrow" w:hAnsi="Aptos Narrow"/>
          <w:sz w:val="20"/>
          <w:szCs w:val="20"/>
        </w:rPr>
      </w:pPr>
      <w:r w:rsidRPr="001E6B29">
        <w:rPr>
          <w:rFonts w:ascii="Aptos Narrow" w:hAnsi="Aptos Narrow"/>
          <w:sz w:val="20"/>
          <w:szCs w:val="20"/>
        </w:rPr>
        <w:t xml:space="preserve">Bunurile ce compun Sistemul de Salubrizare, indiferent dacă acestea sunt bunuri existente la Data de Începere sau realizate ulterior pe Durata Contractului, indiferent dacă acestea sunt Bunuri Concesionate sau Bunuri din Investiții, și indiferent de sursa lor de finanțare, respectiv din fonduri publice sau din fonduri proprii ale Delegatului. </w:t>
      </w:r>
    </w:p>
    <w:p w14:paraId="55EF0E63" w14:textId="3D7310C1" w:rsidR="001E6B29" w:rsidRPr="001E6B29" w:rsidRDefault="001E6B29" w:rsidP="00DE08A1">
      <w:pPr>
        <w:pStyle w:val="Listparagraf"/>
        <w:numPr>
          <w:ilvl w:val="0"/>
          <w:numId w:val="29"/>
        </w:numPr>
        <w:spacing w:line="276" w:lineRule="auto"/>
        <w:rPr>
          <w:rFonts w:ascii="Aptos Narrow" w:hAnsi="Aptos Narrow"/>
          <w:sz w:val="20"/>
          <w:szCs w:val="20"/>
        </w:rPr>
      </w:pPr>
      <w:r w:rsidRPr="001E6B29">
        <w:rPr>
          <w:rFonts w:ascii="Aptos Narrow" w:hAnsi="Aptos Narrow"/>
          <w:sz w:val="20"/>
          <w:szCs w:val="20"/>
        </w:rPr>
        <w:t>Alte bunuri, fie dintre cele concesionate Delegatului prin prezentul Contract, fie Bunuri din Investiții rezultate din investiții obligatorii în sarcina Delegatului prevăzute de prezentul Contract.</w:t>
      </w:r>
    </w:p>
    <w:p w14:paraId="4F07DC35" w14:textId="661C9E0F" w:rsidR="001E6B29" w:rsidRPr="001E6B29" w:rsidRDefault="001E6B29" w:rsidP="001E6B29">
      <w:pPr>
        <w:spacing w:line="276" w:lineRule="auto"/>
        <w:rPr>
          <w:rFonts w:ascii="Aptos Narrow" w:hAnsi="Aptos Narrow"/>
          <w:sz w:val="20"/>
          <w:szCs w:val="20"/>
        </w:rPr>
      </w:pPr>
      <w:r w:rsidRPr="00042621">
        <w:rPr>
          <w:rFonts w:ascii="Aptos Narrow" w:hAnsi="Aptos Narrow"/>
          <w:b/>
          <w:bCs/>
          <w:sz w:val="20"/>
          <w:szCs w:val="20"/>
        </w:rPr>
        <w:t>(</w:t>
      </w:r>
      <w:r w:rsidR="00785EE7">
        <w:rPr>
          <w:rFonts w:ascii="Aptos Narrow" w:hAnsi="Aptos Narrow"/>
          <w:b/>
          <w:bCs/>
          <w:sz w:val="20"/>
          <w:szCs w:val="20"/>
        </w:rPr>
        <w:t>2</w:t>
      </w:r>
      <w:r w:rsidRPr="00042621">
        <w:rPr>
          <w:rFonts w:ascii="Aptos Narrow" w:hAnsi="Aptos Narrow"/>
          <w:b/>
          <w:bCs/>
          <w:sz w:val="20"/>
          <w:szCs w:val="20"/>
        </w:rPr>
        <w:t>)</w:t>
      </w:r>
      <w:r w:rsidRPr="001E6B29">
        <w:rPr>
          <w:rFonts w:ascii="Aptos Narrow" w:hAnsi="Aptos Narrow"/>
          <w:sz w:val="20"/>
          <w:szCs w:val="20"/>
        </w:rPr>
        <w:t xml:space="preserve"> Inventarul Bunurilor </w:t>
      </w:r>
      <w:r w:rsidR="00785EE7">
        <w:rPr>
          <w:rFonts w:ascii="Aptos Narrow" w:hAnsi="Aptos Narrow"/>
          <w:sz w:val="20"/>
          <w:szCs w:val="20"/>
        </w:rPr>
        <w:t>care sunt puse la dispoziția Delegatului</w:t>
      </w:r>
      <w:r w:rsidRPr="001E6B29">
        <w:rPr>
          <w:rFonts w:ascii="Aptos Narrow" w:hAnsi="Aptos Narrow"/>
          <w:sz w:val="20"/>
          <w:szCs w:val="20"/>
        </w:rPr>
        <w:t xml:space="preserve"> la Data Semnării Contractului este cuprins în Anexa nr. 4 la prezentul Contract.</w:t>
      </w:r>
    </w:p>
    <w:p w14:paraId="7B97BAD6" w14:textId="5E4AF8EB" w:rsidR="001E6B29" w:rsidRPr="00CC12CB" w:rsidRDefault="001E6B29" w:rsidP="001E6B29">
      <w:pPr>
        <w:spacing w:line="276" w:lineRule="auto"/>
        <w:rPr>
          <w:rFonts w:ascii="Aptos Narrow" w:hAnsi="Aptos Narrow"/>
          <w:sz w:val="20"/>
          <w:szCs w:val="20"/>
        </w:rPr>
      </w:pPr>
      <w:r w:rsidRPr="00CC12CB">
        <w:rPr>
          <w:rFonts w:ascii="Aptos Narrow" w:hAnsi="Aptos Narrow"/>
          <w:b/>
          <w:bCs/>
          <w:sz w:val="20"/>
          <w:szCs w:val="20"/>
        </w:rPr>
        <w:t>(</w:t>
      </w:r>
      <w:r w:rsidR="00785EE7" w:rsidRPr="00CC12CB">
        <w:rPr>
          <w:rFonts w:ascii="Aptos Narrow" w:hAnsi="Aptos Narrow"/>
          <w:b/>
          <w:bCs/>
          <w:sz w:val="20"/>
          <w:szCs w:val="20"/>
        </w:rPr>
        <w:t>3</w:t>
      </w:r>
      <w:r w:rsidRPr="00CC12CB">
        <w:rPr>
          <w:rFonts w:ascii="Aptos Narrow" w:hAnsi="Aptos Narrow"/>
          <w:b/>
          <w:bCs/>
          <w:sz w:val="20"/>
          <w:szCs w:val="20"/>
        </w:rPr>
        <w:t>)</w:t>
      </w:r>
      <w:r w:rsidRPr="00CC12CB">
        <w:rPr>
          <w:rFonts w:ascii="Aptos Narrow" w:hAnsi="Aptos Narrow"/>
          <w:sz w:val="20"/>
          <w:szCs w:val="20"/>
        </w:rPr>
        <w:t xml:space="preserve"> </w:t>
      </w:r>
      <w:r w:rsidR="00CC12CB" w:rsidRPr="00CC12CB">
        <w:rPr>
          <w:rFonts w:ascii="Aptos Narrow" w:hAnsi="Aptos Narrow"/>
          <w:sz w:val="20"/>
          <w:szCs w:val="20"/>
        </w:rPr>
        <w:t xml:space="preserve">Predarea Bunurilor </w:t>
      </w:r>
      <w:bookmarkStart w:id="51" w:name="_Hlk210648322"/>
      <w:bookmarkStart w:id="52" w:name="_Hlk210648128"/>
      <w:r w:rsidR="00CC12CB" w:rsidRPr="00CC12CB">
        <w:rPr>
          <w:rFonts w:ascii="Aptos Narrow" w:hAnsi="Aptos Narrow"/>
          <w:sz w:val="20"/>
          <w:szCs w:val="20"/>
        </w:rPr>
        <w:t xml:space="preserve">care sunt puse la dispoziția Delegatului </w:t>
      </w:r>
      <w:bookmarkEnd w:id="51"/>
      <w:r w:rsidR="00CC12CB" w:rsidRPr="00CC12CB">
        <w:rPr>
          <w:rFonts w:ascii="Aptos Narrow" w:hAnsi="Aptos Narrow"/>
          <w:sz w:val="20"/>
          <w:szCs w:val="20"/>
        </w:rPr>
        <w:t xml:space="preserve">la Data de Începere </w:t>
      </w:r>
      <w:bookmarkEnd w:id="52"/>
      <w:r w:rsidR="00CC12CB" w:rsidRPr="00CC12CB">
        <w:rPr>
          <w:rFonts w:ascii="Aptos Narrow" w:hAnsi="Aptos Narrow"/>
          <w:sz w:val="20"/>
          <w:szCs w:val="20"/>
        </w:rPr>
        <w:t>se face pe bază de Proces-Verbal încheiat între Delegat și fiecare unitate administrativ-teritorială pentru bunurile respective care îi aparțin, iar acesta constituie Anexa nr. 5 la prezentul Contract</w:t>
      </w:r>
      <w:r w:rsidRPr="00CC12CB">
        <w:rPr>
          <w:rFonts w:ascii="Aptos Narrow" w:hAnsi="Aptos Narrow"/>
          <w:sz w:val="20"/>
          <w:szCs w:val="20"/>
        </w:rPr>
        <w:t>.</w:t>
      </w:r>
    </w:p>
    <w:p w14:paraId="06E79EEE" w14:textId="341C623A" w:rsidR="001E6B29" w:rsidRPr="00CC12CB" w:rsidRDefault="001E6B29" w:rsidP="001E6B29">
      <w:pPr>
        <w:spacing w:line="276" w:lineRule="auto"/>
        <w:rPr>
          <w:rFonts w:ascii="Aptos Narrow" w:hAnsi="Aptos Narrow"/>
          <w:sz w:val="20"/>
          <w:szCs w:val="20"/>
        </w:rPr>
      </w:pPr>
      <w:r w:rsidRPr="00CC12CB">
        <w:rPr>
          <w:rFonts w:ascii="Aptos Narrow" w:hAnsi="Aptos Narrow"/>
          <w:b/>
          <w:bCs/>
          <w:sz w:val="20"/>
          <w:szCs w:val="20"/>
        </w:rPr>
        <w:t>(5)</w:t>
      </w:r>
      <w:r w:rsidRPr="00CC12CB">
        <w:rPr>
          <w:rFonts w:ascii="Aptos Narrow" w:hAnsi="Aptos Narrow"/>
          <w:sz w:val="20"/>
          <w:szCs w:val="20"/>
        </w:rPr>
        <w:t xml:space="preserve"> </w:t>
      </w:r>
      <w:r w:rsidR="00CC12CB" w:rsidRPr="00CC12CB">
        <w:rPr>
          <w:rFonts w:ascii="Aptos Narrow" w:hAnsi="Aptos Narrow"/>
          <w:sz w:val="20"/>
          <w:szCs w:val="20"/>
        </w:rPr>
        <w:t>Bunurile care sunt puse la dispoziția Delegatului ulterior, pe Durata Contractului, se predau tot pe bază de proces-verbal de predare-primire încheiat între Delegat și fiecare unitate administrativ-teritorială pentru bunurile respective care îi aparțin, aceste procese-verbale urmând să fie atașate la momentul respectiv la Anexa nr. 5 la prezentul Contract, mai sus menționată</w:t>
      </w:r>
      <w:r w:rsidRPr="00CC12CB">
        <w:rPr>
          <w:rFonts w:ascii="Aptos Narrow" w:hAnsi="Aptos Narrow"/>
          <w:sz w:val="20"/>
          <w:szCs w:val="20"/>
        </w:rPr>
        <w:t>.</w:t>
      </w:r>
    </w:p>
    <w:p w14:paraId="7EC8B53F" w14:textId="6D7EB577" w:rsidR="001E6B29" w:rsidRPr="001E6B29" w:rsidRDefault="001E6B29" w:rsidP="001E6B29">
      <w:pPr>
        <w:spacing w:line="276" w:lineRule="auto"/>
        <w:rPr>
          <w:rFonts w:ascii="Aptos Narrow" w:hAnsi="Aptos Narrow"/>
          <w:sz w:val="20"/>
          <w:szCs w:val="20"/>
        </w:rPr>
      </w:pPr>
      <w:r w:rsidRPr="00CC12CB">
        <w:rPr>
          <w:rFonts w:ascii="Aptos Narrow" w:hAnsi="Aptos Narrow"/>
          <w:b/>
          <w:bCs/>
          <w:sz w:val="20"/>
          <w:szCs w:val="20"/>
        </w:rPr>
        <w:t>(6)</w:t>
      </w:r>
      <w:r w:rsidRPr="00CC12CB">
        <w:rPr>
          <w:rFonts w:ascii="Aptos Narrow" w:hAnsi="Aptos Narrow"/>
          <w:sz w:val="20"/>
          <w:szCs w:val="20"/>
        </w:rPr>
        <w:t xml:space="preserve"> </w:t>
      </w:r>
      <w:r w:rsidR="00CC12CB" w:rsidRPr="00CC12CB">
        <w:rPr>
          <w:rFonts w:ascii="Aptos Narrow" w:hAnsi="Aptos Narrow"/>
          <w:sz w:val="20"/>
          <w:szCs w:val="20"/>
        </w:rPr>
        <w:t xml:space="preserve">Toate Bunurile de Retur revin de drept Delegatarului, la încetarea Contractului din orice cauză, de plin drept, gratuit și libere de orice sarcini, ipoteci, gajuri sau garanții ori obligații similare. Excepţie de la regula transferului cu titlu gratuit fac doar acele </w:t>
      </w:r>
      <w:r w:rsidR="00CC12CB" w:rsidRPr="001E6B29">
        <w:rPr>
          <w:rFonts w:ascii="Aptos Narrow" w:hAnsi="Aptos Narrow"/>
          <w:sz w:val="20"/>
          <w:szCs w:val="20"/>
        </w:rPr>
        <w:t xml:space="preserve">bunuri realizate prin investiţii prevăzute în prezentul Contract în sarcina Delegatului, bunuri care în situaţia încetării Contractului </w:t>
      </w:r>
      <w:r w:rsidR="00CC12CB">
        <w:rPr>
          <w:rFonts w:ascii="Aptos Narrow" w:hAnsi="Aptos Narrow"/>
          <w:sz w:val="20"/>
          <w:szCs w:val="20"/>
        </w:rPr>
        <w:t xml:space="preserve">pot </w:t>
      </w:r>
      <w:r w:rsidR="00CC12CB" w:rsidRPr="001E6B29">
        <w:rPr>
          <w:rFonts w:ascii="Aptos Narrow" w:hAnsi="Aptos Narrow"/>
          <w:sz w:val="20"/>
          <w:szCs w:val="20"/>
        </w:rPr>
        <w:t>re</w:t>
      </w:r>
      <w:r w:rsidR="00CC12CB">
        <w:rPr>
          <w:rFonts w:ascii="Aptos Narrow" w:hAnsi="Aptos Narrow"/>
          <w:sz w:val="20"/>
          <w:szCs w:val="20"/>
        </w:rPr>
        <w:t>veni</w:t>
      </w:r>
      <w:r w:rsidR="00CC12CB" w:rsidRPr="001E6B29">
        <w:rPr>
          <w:rFonts w:ascii="Aptos Narrow" w:hAnsi="Aptos Narrow"/>
          <w:sz w:val="20"/>
          <w:szCs w:val="20"/>
        </w:rPr>
        <w:t xml:space="preserve"> Delegatarul</w:t>
      </w:r>
      <w:r w:rsidR="00CC12CB">
        <w:rPr>
          <w:rFonts w:ascii="Aptos Narrow" w:hAnsi="Aptos Narrow"/>
          <w:sz w:val="20"/>
          <w:szCs w:val="20"/>
        </w:rPr>
        <w:t>ui</w:t>
      </w:r>
      <w:r w:rsidR="00CC12CB" w:rsidRPr="001E6B29">
        <w:rPr>
          <w:rFonts w:ascii="Aptos Narrow" w:hAnsi="Aptos Narrow"/>
          <w:sz w:val="20"/>
          <w:szCs w:val="20"/>
        </w:rPr>
        <w:t xml:space="preserve"> cu plata de către acesta a valorii neamortizate a respectivelor bunuri</w:t>
      </w:r>
      <w:r w:rsidRPr="001E6B29">
        <w:rPr>
          <w:rFonts w:ascii="Aptos Narrow" w:hAnsi="Aptos Narrow"/>
          <w:sz w:val="20"/>
          <w:szCs w:val="20"/>
        </w:rPr>
        <w:t>.</w:t>
      </w:r>
    </w:p>
    <w:p w14:paraId="74DE3934" w14:textId="02AB4A00" w:rsidR="001E6B29" w:rsidRPr="001E6B29" w:rsidRDefault="001E6B29" w:rsidP="001E6B29">
      <w:pPr>
        <w:spacing w:line="276" w:lineRule="auto"/>
        <w:rPr>
          <w:rFonts w:ascii="Aptos Narrow" w:hAnsi="Aptos Narrow"/>
          <w:sz w:val="20"/>
          <w:szCs w:val="20"/>
        </w:rPr>
      </w:pPr>
      <w:r w:rsidRPr="0037077E">
        <w:rPr>
          <w:rFonts w:ascii="Aptos Narrow" w:hAnsi="Aptos Narrow"/>
          <w:b/>
          <w:bCs/>
          <w:sz w:val="20"/>
          <w:szCs w:val="20"/>
        </w:rPr>
        <w:t>(7)</w:t>
      </w:r>
      <w:r w:rsidR="0037077E">
        <w:rPr>
          <w:rFonts w:ascii="Aptos Narrow" w:hAnsi="Aptos Narrow"/>
          <w:sz w:val="20"/>
          <w:szCs w:val="20"/>
        </w:rPr>
        <w:t xml:space="preserve"> </w:t>
      </w:r>
      <w:r w:rsidRPr="001E6B29">
        <w:rPr>
          <w:rFonts w:ascii="Aptos Narrow" w:hAnsi="Aptos Narrow"/>
          <w:sz w:val="20"/>
          <w:szCs w:val="20"/>
        </w:rPr>
        <w:t xml:space="preserve">Delegatul are obligaţia de a efectua lucrări de întreţinere, modernizare, reparare şi/sau înlocuire a Bunurilor de Retur pe Durata Contractului, conform Caietului de Sarcini al Serviciului (Anexa nr. 2 la prezentul Contract). Delegatul se va asigura că toate Bunurile de Retur sunt exploatate, întreţinute şi asigurate în conformitate cu instrucţiunile de fabricaţie şi că sunt folosite conform normelor de siguranţă. </w:t>
      </w:r>
    </w:p>
    <w:p w14:paraId="0C4581E5" w14:textId="77777777" w:rsidR="001E6B29" w:rsidRPr="001E6B29" w:rsidRDefault="001E6B29" w:rsidP="001E6B29">
      <w:pPr>
        <w:spacing w:line="276" w:lineRule="auto"/>
        <w:rPr>
          <w:rFonts w:ascii="Aptos Narrow" w:hAnsi="Aptos Narrow"/>
          <w:sz w:val="20"/>
          <w:szCs w:val="20"/>
        </w:rPr>
      </w:pPr>
      <w:r w:rsidRPr="0037077E">
        <w:rPr>
          <w:rFonts w:ascii="Aptos Narrow" w:hAnsi="Aptos Narrow"/>
          <w:b/>
          <w:bCs/>
          <w:sz w:val="20"/>
          <w:szCs w:val="20"/>
        </w:rPr>
        <w:t>(8)</w:t>
      </w:r>
      <w:r w:rsidRPr="001E6B29">
        <w:rPr>
          <w:rFonts w:ascii="Aptos Narrow" w:hAnsi="Aptos Narrow"/>
          <w:sz w:val="20"/>
          <w:szCs w:val="20"/>
        </w:rPr>
        <w:t xml:space="preserve"> Investiţiile făcute pentru înlocuirea Bunurilor de Retur deteriorate sau furate si care sunt  realizate din fonduri proprii ale Delegatului, rămân în proprietatea sa pe toată Durata Contractului şi revin de drept, la Data Încetării Contractului, gratuit şi libere de orice sarcini, Delegatarului, fiind integrate domeniului public. </w:t>
      </w:r>
    </w:p>
    <w:p w14:paraId="6194E75C" w14:textId="77777777" w:rsidR="001E6B29" w:rsidRPr="001E6B29" w:rsidRDefault="001E6B29" w:rsidP="001E6B29">
      <w:pPr>
        <w:spacing w:line="276" w:lineRule="auto"/>
        <w:rPr>
          <w:rFonts w:ascii="Aptos Narrow" w:hAnsi="Aptos Narrow"/>
          <w:sz w:val="20"/>
          <w:szCs w:val="20"/>
        </w:rPr>
      </w:pPr>
      <w:r w:rsidRPr="0037077E">
        <w:rPr>
          <w:rFonts w:ascii="Aptos Narrow" w:hAnsi="Aptos Narrow"/>
          <w:b/>
          <w:bCs/>
          <w:sz w:val="20"/>
          <w:szCs w:val="20"/>
        </w:rPr>
        <w:t>(9)</w:t>
      </w:r>
      <w:r w:rsidRPr="001E6B29">
        <w:rPr>
          <w:rFonts w:ascii="Aptos Narrow" w:hAnsi="Aptos Narrow"/>
          <w:sz w:val="20"/>
          <w:szCs w:val="20"/>
        </w:rPr>
        <w:t xml:space="preserve"> Investiţiile realizate de Delegat din fonduri proprii pentru reabilitarea, modernizarea şi dezvoltarea Bunurilor de Retur, se vor amortiza de către acesta pe Durata Contractului. </w:t>
      </w:r>
    </w:p>
    <w:p w14:paraId="287CA4F7" w14:textId="77777777" w:rsidR="001E6B29" w:rsidRPr="001E6B29" w:rsidRDefault="001E6B29" w:rsidP="001E6B29">
      <w:pPr>
        <w:spacing w:line="276" w:lineRule="auto"/>
        <w:rPr>
          <w:rFonts w:ascii="Aptos Narrow" w:hAnsi="Aptos Narrow"/>
          <w:sz w:val="20"/>
          <w:szCs w:val="20"/>
        </w:rPr>
      </w:pPr>
      <w:r w:rsidRPr="0037077E">
        <w:rPr>
          <w:rFonts w:ascii="Aptos Narrow" w:hAnsi="Aptos Narrow"/>
          <w:b/>
          <w:bCs/>
          <w:sz w:val="20"/>
          <w:szCs w:val="20"/>
        </w:rPr>
        <w:t>(10)</w:t>
      </w:r>
      <w:r w:rsidRPr="001E6B29">
        <w:rPr>
          <w:rFonts w:ascii="Aptos Narrow" w:hAnsi="Aptos Narrow"/>
          <w:sz w:val="20"/>
          <w:szCs w:val="20"/>
        </w:rPr>
        <w:t xml:space="preserve"> Părțile convin expres că Bunurile de Retur vor fi utilizate de către Delegat exclusiv pentru Furnizarea Serviciului în Aria Delegării. Delegatul nu va folosi nicio parte a unui bun sau a  spațiilor de lucru pentru care a fost acordat dreptul de concesiune, în alt scop decât prestarea Serviciului, fără aprobarea scrisă și prealabilă a Delegatarului care este proprietarul respectivului bun/spațiu.</w:t>
      </w:r>
    </w:p>
    <w:p w14:paraId="50D16AD3" w14:textId="77777777" w:rsidR="001E6B29" w:rsidRPr="001E6B29" w:rsidRDefault="001E6B29" w:rsidP="001E6B29">
      <w:pPr>
        <w:spacing w:line="276" w:lineRule="auto"/>
        <w:rPr>
          <w:rFonts w:ascii="Aptos Narrow" w:hAnsi="Aptos Narrow"/>
          <w:sz w:val="20"/>
          <w:szCs w:val="20"/>
        </w:rPr>
      </w:pPr>
      <w:r w:rsidRPr="0037077E">
        <w:rPr>
          <w:rFonts w:ascii="Aptos Narrow" w:hAnsi="Aptos Narrow"/>
          <w:b/>
          <w:bCs/>
          <w:sz w:val="20"/>
          <w:szCs w:val="20"/>
        </w:rPr>
        <w:t>(11)</w:t>
      </w:r>
      <w:r w:rsidRPr="001E6B29">
        <w:rPr>
          <w:rFonts w:ascii="Aptos Narrow" w:hAnsi="Aptos Narrow"/>
          <w:sz w:val="20"/>
          <w:szCs w:val="20"/>
        </w:rPr>
        <w:t xml:space="preserve"> Delegatului îi este interzis să constituie garanţii reale asupra oricărui element aferent Bunurilor de Retur.</w:t>
      </w:r>
    </w:p>
    <w:p w14:paraId="0CFC0B5B" w14:textId="77777777" w:rsidR="001E6B29" w:rsidRPr="001E6B29" w:rsidRDefault="001E6B29" w:rsidP="001E6B29">
      <w:pPr>
        <w:spacing w:line="276" w:lineRule="auto"/>
        <w:rPr>
          <w:rFonts w:ascii="Aptos Narrow" w:hAnsi="Aptos Narrow"/>
          <w:sz w:val="20"/>
          <w:szCs w:val="20"/>
        </w:rPr>
      </w:pPr>
      <w:r w:rsidRPr="0037077E">
        <w:rPr>
          <w:rFonts w:ascii="Aptos Narrow" w:hAnsi="Aptos Narrow"/>
          <w:b/>
          <w:bCs/>
          <w:sz w:val="20"/>
          <w:szCs w:val="20"/>
        </w:rPr>
        <w:t>(12)</w:t>
      </w:r>
      <w:r w:rsidRPr="001E6B29">
        <w:rPr>
          <w:rFonts w:ascii="Aptos Narrow" w:hAnsi="Aptos Narrow"/>
          <w:sz w:val="20"/>
          <w:szCs w:val="20"/>
        </w:rPr>
        <w:t xml:space="preserve"> Delegatul nu poate închiria sau ceda, sub nicio formă juridică, folosinţa Bunurilor de Retur şi elementelor lor componente. </w:t>
      </w:r>
    </w:p>
    <w:p w14:paraId="3C4C4859" w14:textId="77777777" w:rsidR="001E6B29" w:rsidRPr="001E6B29" w:rsidRDefault="001E6B29" w:rsidP="001E6B29">
      <w:pPr>
        <w:spacing w:line="276" w:lineRule="auto"/>
        <w:rPr>
          <w:rFonts w:ascii="Aptos Narrow" w:hAnsi="Aptos Narrow"/>
          <w:sz w:val="20"/>
          <w:szCs w:val="20"/>
        </w:rPr>
      </w:pPr>
      <w:r w:rsidRPr="0037077E">
        <w:rPr>
          <w:rFonts w:ascii="Aptos Narrow" w:hAnsi="Aptos Narrow"/>
          <w:b/>
          <w:bCs/>
          <w:sz w:val="20"/>
          <w:szCs w:val="20"/>
        </w:rPr>
        <w:t>(13)</w:t>
      </w:r>
      <w:r w:rsidRPr="001E6B29">
        <w:rPr>
          <w:rFonts w:ascii="Aptos Narrow" w:hAnsi="Aptos Narrow"/>
          <w:sz w:val="20"/>
          <w:szCs w:val="20"/>
        </w:rPr>
        <w:t xml:space="preserve"> Delegatul este obligat să exploateze şi să întreţină Bunurilor Delegatarului, cu diligenţa unui bun proprietar.</w:t>
      </w:r>
    </w:p>
    <w:p w14:paraId="55805134" w14:textId="58D80137" w:rsidR="001E6B29" w:rsidRPr="00F6737C" w:rsidRDefault="001E6B29" w:rsidP="001E6B29">
      <w:pPr>
        <w:spacing w:line="276" w:lineRule="auto"/>
        <w:rPr>
          <w:rFonts w:ascii="Aptos Narrow" w:hAnsi="Aptos Narrow"/>
          <w:sz w:val="20"/>
          <w:szCs w:val="20"/>
        </w:rPr>
      </w:pPr>
      <w:r w:rsidRPr="00F6737C">
        <w:rPr>
          <w:rFonts w:ascii="Aptos Narrow" w:hAnsi="Aptos Narrow"/>
          <w:b/>
          <w:bCs/>
          <w:sz w:val="20"/>
          <w:szCs w:val="20"/>
        </w:rPr>
        <w:t>(14)</w:t>
      </w:r>
      <w:r w:rsidRPr="00F6737C">
        <w:rPr>
          <w:rFonts w:ascii="Aptos Narrow" w:hAnsi="Aptos Narrow"/>
          <w:sz w:val="20"/>
          <w:szCs w:val="20"/>
        </w:rPr>
        <w:t xml:space="preserve"> </w:t>
      </w:r>
      <w:r w:rsidR="00CC12CB" w:rsidRPr="00F6737C">
        <w:rPr>
          <w:rFonts w:ascii="Aptos Narrow" w:hAnsi="Aptos Narrow"/>
          <w:sz w:val="20"/>
          <w:szCs w:val="20"/>
        </w:rPr>
        <w:t>Bunurile de Retur care sunt puse la dispoziția Delegatului la Data de Începere sunt supuse inventarierii anuale și se evidențiază distinct, extracontabil, în patrimoniul Delegatului. Pentru casarea acestor Bunuri de Retur – mijloace fixe sau bunuri de inventar, pe care Delegatarul le-a concesionat Delegatului, Părțile au obligația de a aplica la timp procedurile legale pentru casarea bunurilor publice</w:t>
      </w:r>
      <w:r w:rsidRPr="00F6737C">
        <w:rPr>
          <w:rFonts w:ascii="Aptos Narrow" w:hAnsi="Aptos Narrow"/>
          <w:sz w:val="20"/>
          <w:szCs w:val="20"/>
        </w:rPr>
        <w:t>.</w:t>
      </w:r>
    </w:p>
    <w:p w14:paraId="36B80DAF" w14:textId="77777777" w:rsidR="001E6B29" w:rsidRPr="001E6B29" w:rsidRDefault="001E6B29" w:rsidP="001E6B29">
      <w:pPr>
        <w:spacing w:line="276" w:lineRule="auto"/>
        <w:rPr>
          <w:rFonts w:ascii="Aptos Narrow" w:hAnsi="Aptos Narrow"/>
          <w:sz w:val="20"/>
          <w:szCs w:val="20"/>
        </w:rPr>
      </w:pPr>
      <w:r w:rsidRPr="0037077E">
        <w:rPr>
          <w:rFonts w:ascii="Aptos Narrow" w:hAnsi="Aptos Narrow"/>
          <w:b/>
          <w:bCs/>
          <w:sz w:val="20"/>
          <w:szCs w:val="20"/>
        </w:rPr>
        <w:t>(15)</w:t>
      </w:r>
      <w:r w:rsidRPr="001E6B29">
        <w:rPr>
          <w:rFonts w:ascii="Aptos Narrow" w:hAnsi="Aptos Narrow"/>
          <w:sz w:val="20"/>
          <w:szCs w:val="20"/>
        </w:rPr>
        <w:t xml:space="preserve"> Delegatul va permite accesul reprezentanţilor Delegatarului şi/sau al ADI în spaţiile/clădirile utilizate în executarea prezentului Contract, pentru a-şi putea exercita drepturile de monitorizare în conformitate cu prevederile Contractului.</w:t>
      </w:r>
    </w:p>
    <w:p w14:paraId="4DF1CB97" w14:textId="77777777" w:rsidR="001E6B29" w:rsidRPr="001E6B29" w:rsidRDefault="001E6B29" w:rsidP="001E6B29">
      <w:pPr>
        <w:spacing w:line="276" w:lineRule="auto"/>
        <w:rPr>
          <w:rFonts w:ascii="Aptos Narrow" w:hAnsi="Aptos Narrow"/>
          <w:sz w:val="20"/>
          <w:szCs w:val="20"/>
        </w:rPr>
      </w:pPr>
      <w:r w:rsidRPr="0037077E">
        <w:rPr>
          <w:rFonts w:ascii="Aptos Narrow" w:hAnsi="Aptos Narrow"/>
          <w:b/>
          <w:bCs/>
          <w:sz w:val="20"/>
          <w:szCs w:val="20"/>
        </w:rPr>
        <w:t>(16)</w:t>
      </w:r>
      <w:r w:rsidRPr="001E6B29">
        <w:rPr>
          <w:rFonts w:ascii="Aptos Narrow" w:hAnsi="Aptos Narrow"/>
          <w:sz w:val="20"/>
          <w:szCs w:val="20"/>
        </w:rPr>
        <w:t xml:space="preserve"> Delegatarul/ADI are dreptul și obligația de a realizare odată la 3 ani (minim) o expertiză tehnică, prin experți independenți, privind starea Bunurilor de Retur, pe cheltuiala proprietarului bunurilor respective.</w:t>
      </w:r>
    </w:p>
    <w:p w14:paraId="501C319A" w14:textId="77777777" w:rsidR="001E6B29" w:rsidRPr="001E6B29" w:rsidRDefault="001E6B29" w:rsidP="001E6B29">
      <w:pPr>
        <w:spacing w:line="276" w:lineRule="auto"/>
        <w:rPr>
          <w:rFonts w:ascii="Aptos Narrow" w:hAnsi="Aptos Narrow"/>
          <w:sz w:val="20"/>
          <w:szCs w:val="20"/>
        </w:rPr>
      </w:pPr>
      <w:r w:rsidRPr="0037077E">
        <w:rPr>
          <w:rFonts w:ascii="Aptos Narrow" w:hAnsi="Aptos Narrow"/>
          <w:b/>
          <w:bCs/>
          <w:sz w:val="20"/>
          <w:szCs w:val="20"/>
        </w:rPr>
        <w:t>(17)</w:t>
      </w:r>
      <w:r w:rsidRPr="001E6B29">
        <w:rPr>
          <w:rFonts w:ascii="Aptos Narrow" w:hAnsi="Aptos Narrow"/>
          <w:sz w:val="20"/>
          <w:szCs w:val="20"/>
        </w:rPr>
        <w:t xml:space="preserve"> Bunurile de Retur care compun Sistemul de Salubrizare, realizate în comun prin programe de investiții noi realizate în cadrul ADI aparțin proprietății publice a unităților administrativ-teritoriale membre și se înregistrează în patrimoniul acestora conform prevederilor Legii, pe baza următoarelor criterii:</w:t>
      </w:r>
    </w:p>
    <w:p w14:paraId="64A7C14D" w14:textId="77777777" w:rsidR="001E6B29" w:rsidRPr="0037077E" w:rsidRDefault="001E6B29" w:rsidP="00DE08A1">
      <w:pPr>
        <w:pStyle w:val="Listparagraf"/>
        <w:numPr>
          <w:ilvl w:val="0"/>
          <w:numId w:val="31"/>
        </w:numPr>
        <w:spacing w:line="276" w:lineRule="auto"/>
        <w:rPr>
          <w:rFonts w:ascii="Aptos Narrow" w:hAnsi="Aptos Narrow"/>
          <w:sz w:val="20"/>
          <w:szCs w:val="20"/>
        </w:rPr>
      </w:pPr>
      <w:r w:rsidRPr="0037077E">
        <w:rPr>
          <w:rFonts w:ascii="Aptos Narrow" w:hAnsi="Aptos Narrow"/>
          <w:sz w:val="20"/>
          <w:szCs w:val="20"/>
        </w:rPr>
        <w:t>bunurile situate exclusiv pe raza unei singure unități administrativ-teritoriale, pe care o și deservesc, aparțin domeniului public al acesteia;</w:t>
      </w:r>
    </w:p>
    <w:p w14:paraId="12AF9771" w14:textId="74D6B218" w:rsidR="001E6B29" w:rsidRPr="0037077E" w:rsidRDefault="001E6B29" w:rsidP="00DE08A1">
      <w:pPr>
        <w:pStyle w:val="Listparagraf"/>
        <w:numPr>
          <w:ilvl w:val="0"/>
          <w:numId w:val="31"/>
        </w:numPr>
        <w:spacing w:line="276" w:lineRule="auto"/>
        <w:rPr>
          <w:rFonts w:ascii="Aptos Narrow" w:hAnsi="Aptos Narrow"/>
          <w:sz w:val="20"/>
          <w:szCs w:val="20"/>
        </w:rPr>
      </w:pPr>
      <w:r w:rsidRPr="0037077E">
        <w:rPr>
          <w:rFonts w:ascii="Aptos Narrow" w:hAnsi="Aptos Narrow"/>
          <w:sz w:val="20"/>
          <w:szCs w:val="20"/>
        </w:rPr>
        <w:t xml:space="preserve">bunurile situate pe raza mai multor unități administrativ-teritoriale și/sau care deservesc mai multe unități administrativ-teritoriale aparțin domeniului public al județului </w:t>
      </w:r>
      <w:r w:rsidR="009E7C1E">
        <w:rPr>
          <w:rFonts w:ascii="Aptos Narrow" w:hAnsi="Aptos Narrow"/>
          <w:sz w:val="20"/>
          <w:szCs w:val="20"/>
        </w:rPr>
        <w:t>Mureș</w:t>
      </w:r>
      <w:r w:rsidRPr="0037077E">
        <w:rPr>
          <w:rFonts w:ascii="Aptos Narrow" w:hAnsi="Aptos Narrow"/>
          <w:sz w:val="20"/>
          <w:szCs w:val="20"/>
        </w:rPr>
        <w:t>;</w:t>
      </w:r>
    </w:p>
    <w:p w14:paraId="7551962D" w14:textId="71AC5619" w:rsidR="001E6B29" w:rsidRPr="0037077E" w:rsidRDefault="001E6B29" w:rsidP="00DE08A1">
      <w:pPr>
        <w:pStyle w:val="Listparagraf"/>
        <w:numPr>
          <w:ilvl w:val="0"/>
          <w:numId w:val="31"/>
        </w:numPr>
        <w:spacing w:line="276" w:lineRule="auto"/>
        <w:rPr>
          <w:rFonts w:ascii="Aptos Narrow" w:hAnsi="Aptos Narrow"/>
          <w:sz w:val="20"/>
          <w:szCs w:val="20"/>
        </w:rPr>
      </w:pPr>
      <w:r w:rsidRPr="0037077E">
        <w:rPr>
          <w:rFonts w:ascii="Aptos Narrow" w:hAnsi="Aptos Narrow"/>
          <w:sz w:val="20"/>
          <w:szCs w:val="20"/>
        </w:rPr>
        <w:t xml:space="preserve">bunurile situate pe raza mai multor unități administrativ-teritoriale și/sau care deservesc mai multe unități administrativ-teritoriale, care sunt situate în județe diferite sau dacă județul nu este membru al Asociației, vor aparține unității administrativ-teritoriale stabilită de adunarea generală a Asociației. Atunci când apartenența bunurilor realizate prin programe de investiții noi se stabilește de către adunarea generală a Asociației, deciziile acesteia trebuie să fie fundamentate pe criterii tehnice, economice și de administrare. </w:t>
      </w:r>
    </w:p>
    <w:p w14:paraId="55FB2B2A" w14:textId="77777777" w:rsidR="001E6B29" w:rsidRPr="001E6B29" w:rsidRDefault="001E6B29" w:rsidP="001E6B29">
      <w:pPr>
        <w:spacing w:line="276" w:lineRule="auto"/>
        <w:rPr>
          <w:rFonts w:ascii="Aptos Narrow" w:hAnsi="Aptos Narrow"/>
          <w:sz w:val="20"/>
          <w:szCs w:val="20"/>
        </w:rPr>
      </w:pPr>
      <w:r w:rsidRPr="001E6B29">
        <w:rPr>
          <w:rFonts w:ascii="Aptos Narrow" w:hAnsi="Aptos Narrow"/>
          <w:sz w:val="20"/>
          <w:szCs w:val="20"/>
        </w:rPr>
        <w:t xml:space="preserve">Delegatul recunoaște că aceste bunuri sunt și vor rămâne în proprietatea unității(lor) administrativ-teritoriale respective atât pe Durata Contractului, cât și după încetarea, din orice cauză, a Contractului. </w:t>
      </w:r>
    </w:p>
    <w:p w14:paraId="1FB3DCFA" w14:textId="77777777" w:rsidR="001E6B29" w:rsidRPr="001E6B29" w:rsidRDefault="001E6B29" w:rsidP="001E6B29">
      <w:pPr>
        <w:spacing w:line="276" w:lineRule="auto"/>
        <w:rPr>
          <w:rFonts w:ascii="Aptos Narrow" w:hAnsi="Aptos Narrow"/>
          <w:sz w:val="20"/>
          <w:szCs w:val="20"/>
        </w:rPr>
      </w:pPr>
      <w:r w:rsidRPr="009E7C1E">
        <w:rPr>
          <w:rFonts w:ascii="Aptos Narrow" w:hAnsi="Aptos Narrow"/>
          <w:b/>
          <w:bCs/>
          <w:sz w:val="20"/>
          <w:szCs w:val="20"/>
        </w:rPr>
        <w:t>(18)</w:t>
      </w:r>
      <w:r w:rsidRPr="001E6B29">
        <w:rPr>
          <w:rFonts w:ascii="Aptos Narrow" w:hAnsi="Aptos Narrow"/>
          <w:sz w:val="20"/>
          <w:szCs w:val="20"/>
        </w:rPr>
        <w:t xml:space="preserve"> Bunurile din Investiții, realizate în cadrul Planului de investiții asumat de către Delegat prin prezentul Contract, devin proprietatea unităților administrativ-teritoriale, pe baza acelorași criterii enumerate la alineatul precedent, cu titlu de Bunuri de Retur, la Data Încetării.</w:t>
      </w:r>
    </w:p>
    <w:p w14:paraId="523119D1" w14:textId="5FB5DE52" w:rsidR="001E6B29" w:rsidRPr="001E6B29" w:rsidRDefault="001E6B29" w:rsidP="001E6B29">
      <w:pPr>
        <w:spacing w:line="276" w:lineRule="auto"/>
        <w:rPr>
          <w:rFonts w:ascii="Aptos Narrow" w:hAnsi="Aptos Narrow"/>
          <w:sz w:val="20"/>
          <w:szCs w:val="20"/>
        </w:rPr>
      </w:pPr>
      <w:r w:rsidRPr="009E7C1E">
        <w:rPr>
          <w:rFonts w:ascii="Aptos Narrow" w:hAnsi="Aptos Narrow"/>
          <w:b/>
          <w:bCs/>
          <w:sz w:val="20"/>
          <w:szCs w:val="20"/>
        </w:rPr>
        <w:t>(19)</w:t>
      </w:r>
      <w:r w:rsidRPr="001E6B29">
        <w:rPr>
          <w:rFonts w:ascii="Aptos Narrow" w:hAnsi="Aptos Narrow"/>
          <w:sz w:val="20"/>
          <w:szCs w:val="20"/>
        </w:rPr>
        <w:t xml:space="preserve"> </w:t>
      </w:r>
      <w:r w:rsidR="00F6737C" w:rsidRPr="001E6B29">
        <w:rPr>
          <w:rFonts w:ascii="Aptos Narrow" w:hAnsi="Aptos Narrow"/>
          <w:sz w:val="20"/>
          <w:szCs w:val="20"/>
        </w:rPr>
        <w:t xml:space="preserve">În Perioada de Mobilizare, Delegatarul (respectiv fiecare unitate administrativ-teritorială care este titularul dreptului de </w:t>
      </w:r>
      <w:r w:rsidR="00F6737C" w:rsidRPr="00F6737C">
        <w:rPr>
          <w:rFonts w:ascii="Aptos Narrow" w:hAnsi="Aptos Narrow"/>
          <w:sz w:val="20"/>
          <w:szCs w:val="20"/>
        </w:rPr>
        <w:t xml:space="preserve">proprietate sau dreptului de administrare a Bunurilor de Retur puse la dispoziția Delegatului) și Delegatul vor elabora împreună </w:t>
      </w:r>
      <w:r w:rsidR="00F6737C" w:rsidRPr="001E6B29">
        <w:rPr>
          <w:rFonts w:ascii="Aptos Narrow" w:hAnsi="Aptos Narrow"/>
          <w:sz w:val="20"/>
          <w:szCs w:val="20"/>
        </w:rPr>
        <w:t>un inventar al Bunurilor („Inventarul”), care va completa Anexa nr. 4 la prezentul Contract. Inventarul Bunurilor trebuie să cuprindă cel puțin următoarele informații pentru fiecare bun: număr curent, UM, cantitate, denumire și caracteristici activ fix concesionat, amplasarea geografică, număr de inventar, cod de clasificare din catalog, anul și luna intrării în patrimoniu, valoarea de înregistrare în contabilitate, valoarea de mișcare (majorare, reevaluare) a activului fix, durata normală de utilizare conform prezentului Contract, condiția tehnică, dacă trebuie reînnoite sau nu pe Durata Contractului. În cazul în care nu se pot stabili anumite informații pentru un bun, se va face această mențiune în Inventarul Bunurilor.</w:t>
      </w:r>
      <w:r w:rsidRPr="001E6B29">
        <w:rPr>
          <w:rFonts w:ascii="Aptos Narrow" w:hAnsi="Aptos Narrow"/>
          <w:sz w:val="20"/>
          <w:szCs w:val="20"/>
        </w:rPr>
        <w:t xml:space="preserve"> Delegatul se angajează să își asume răspunderea pentru aceste bunuri în starea menționată în Inventar. Delegatul beneficiază integral de garanțiile producătorului privind echipamentele și lucrările. Valoarea contabilă netă a fiecărui bun este înregistrată extrabilanțier în contabilitatea Delegatului cel mai târziu în termen de 30 (treizeci) de Zile, de la data finalizării Inventarului. Valoarea contabilă netă poate fi modificată din cauza uzurii morale sau a capacității de funcționare slabe, prin acordul Părților sau, în absența acestuia, prin expertiză.</w:t>
      </w:r>
    </w:p>
    <w:p w14:paraId="40B84D34" w14:textId="5F1EDC35" w:rsidR="001E6B29" w:rsidRPr="001E6B29" w:rsidRDefault="001E6B29" w:rsidP="001E6B29">
      <w:pPr>
        <w:spacing w:line="276" w:lineRule="auto"/>
        <w:rPr>
          <w:rFonts w:ascii="Aptos Narrow" w:hAnsi="Aptos Narrow"/>
          <w:sz w:val="20"/>
          <w:szCs w:val="20"/>
        </w:rPr>
      </w:pPr>
      <w:r w:rsidRPr="009E7C1E">
        <w:rPr>
          <w:rFonts w:ascii="Aptos Narrow" w:hAnsi="Aptos Narrow"/>
          <w:b/>
          <w:bCs/>
          <w:sz w:val="20"/>
          <w:szCs w:val="20"/>
        </w:rPr>
        <w:t>(20)</w:t>
      </w:r>
      <w:r w:rsidRPr="001E6B29">
        <w:rPr>
          <w:rFonts w:ascii="Aptos Narrow" w:hAnsi="Aptos Narrow"/>
          <w:sz w:val="20"/>
          <w:szCs w:val="20"/>
        </w:rPr>
        <w:t xml:space="preserve"> În timpul inventarierii,  Bunurile care pun în pericol siguranța Serviciului și nu sunt în stare corespunzătoare de funcționare conform manualelor de operare sau caracteristicilor tehnice, cu condiția ca aceste aspecte să nu fi putut fi identificate cu ocazia vizitelor la fața locului efectuate de Delegat în perioada derulării procedurii de atribuire a prezentului Contract, vor face obiectul unei hotărâri a autorității deliberative a unității administrativ-teritoriale care este proprietarul bunului respectiv, în cel mult 30 (treizeci) de Zile de la data finalizării Inventarului, prin care se vor aproba:</w:t>
      </w:r>
    </w:p>
    <w:p w14:paraId="79769B67" w14:textId="3DF2D716" w:rsidR="001E6B29" w:rsidRPr="009E7C1E" w:rsidRDefault="001E6B29" w:rsidP="00DE08A1">
      <w:pPr>
        <w:pStyle w:val="Listparagraf"/>
        <w:numPr>
          <w:ilvl w:val="1"/>
          <w:numId w:val="32"/>
        </w:numPr>
        <w:spacing w:line="276" w:lineRule="auto"/>
        <w:rPr>
          <w:rFonts w:ascii="Aptos Narrow" w:hAnsi="Aptos Narrow"/>
          <w:sz w:val="20"/>
          <w:szCs w:val="20"/>
        </w:rPr>
      </w:pPr>
      <w:r w:rsidRPr="009E7C1E">
        <w:rPr>
          <w:rFonts w:ascii="Aptos Narrow" w:hAnsi="Aptos Narrow"/>
          <w:sz w:val="20"/>
          <w:szCs w:val="20"/>
        </w:rPr>
        <w:t>un  Plan de Acțiuni Prioritare care va detalia lucrările necesare la Bunurile respective, inclusiv termenele de execuție;</w:t>
      </w:r>
    </w:p>
    <w:p w14:paraId="5634C49D" w14:textId="3B36415D" w:rsidR="001E6B29" w:rsidRPr="009E7C1E" w:rsidRDefault="001E6B29" w:rsidP="00DE08A1">
      <w:pPr>
        <w:pStyle w:val="Listparagraf"/>
        <w:numPr>
          <w:ilvl w:val="1"/>
          <w:numId w:val="32"/>
        </w:numPr>
        <w:spacing w:line="276" w:lineRule="auto"/>
        <w:rPr>
          <w:rFonts w:ascii="Aptos Narrow" w:hAnsi="Aptos Narrow"/>
          <w:sz w:val="20"/>
          <w:szCs w:val="20"/>
        </w:rPr>
      </w:pPr>
      <w:r w:rsidRPr="009E7C1E">
        <w:rPr>
          <w:rFonts w:ascii="Aptos Narrow" w:hAnsi="Aptos Narrow"/>
          <w:sz w:val="20"/>
          <w:szCs w:val="20"/>
        </w:rPr>
        <w:t xml:space="preserve">valoarea și sursa de finanțare a lucrărilor necesare; </w:t>
      </w:r>
    </w:p>
    <w:p w14:paraId="4167A12A" w14:textId="10D48F17" w:rsidR="001E6B29" w:rsidRPr="009E7C1E" w:rsidRDefault="001E6B29" w:rsidP="00DE08A1">
      <w:pPr>
        <w:pStyle w:val="Listparagraf"/>
        <w:numPr>
          <w:ilvl w:val="1"/>
          <w:numId w:val="32"/>
        </w:numPr>
        <w:spacing w:line="276" w:lineRule="auto"/>
        <w:rPr>
          <w:rFonts w:ascii="Aptos Narrow" w:hAnsi="Aptos Narrow"/>
          <w:sz w:val="20"/>
          <w:szCs w:val="20"/>
        </w:rPr>
      </w:pPr>
      <w:r w:rsidRPr="009E7C1E">
        <w:rPr>
          <w:rFonts w:ascii="Aptos Narrow" w:hAnsi="Aptos Narrow"/>
          <w:sz w:val="20"/>
          <w:szCs w:val="20"/>
        </w:rPr>
        <w:t>entitatea responsabilă cu efectuarea lucrărilor necesare.</w:t>
      </w:r>
    </w:p>
    <w:p w14:paraId="3F9E91D6" w14:textId="77777777" w:rsidR="001E6B29" w:rsidRPr="001E6B29" w:rsidRDefault="001E6B29" w:rsidP="001E6B29">
      <w:pPr>
        <w:spacing w:line="276" w:lineRule="auto"/>
        <w:rPr>
          <w:rFonts w:ascii="Aptos Narrow" w:hAnsi="Aptos Narrow"/>
          <w:sz w:val="20"/>
          <w:szCs w:val="20"/>
        </w:rPr>
      </w:pPr>
      <w:r w:rsidRPr="009E7C1E">
        <w:rPr>
          <w:rFonts w:ascii="Aptos Narrow" w:hAnsi="Aptos Narrow"/>
          <w:b/>
          <w:bCs/>
          <w:sz w:val="20"/>
          <w:szCs w:val="20"/>
        </w:rPr>
        <w:t>(21)</w:t>
      </w:r>
      <w:r w:rsidRPr="001E6B29">
        <w:rPr>
          <w:rFonts w:ascii="Aptos Narrow" w:hAnsi="Aptos Narrow"/>
          <w:sz w:val="20"/>
          <w:szCs w:val="20"/>
        </w:rPr>
        <w:t xml:space="preserve"> Planul de Acțiuni Prioritare va fi anexat la prezentul Contract (Anexa nr. 14)</w:t>
      </w:r>
    </w:p>
    <w:p w14:paraId="414DA6D1" w14:textId="608A0374" w:rsidR="001E6B29" w:rsidRPr="00F6737C" w:rsidRDefault="001E6B29" w:rsidP="001E6B29">
      <w:pPr>
        <w:spacing w:line="276" w:lineRule="auto"/>
        <w:rPr>
          <w:rFonts w:ascii="Aptos Narrow" w:hAnsi="Aptos Narrow"/>
          <w:sz w:val="20"/>
          <w:szCs w:val="20"/>
        </w:rPr>
      </w:pPr>
      <w:r w:rsidRPr="009E7C1E">
        <w:rPr>
          <w:rFonts w:ascii="Aptos Narrow" w:hAnsi="Aptos Narrow"/>
          <w:b/>
          <w:bCs/>
          <w:sz w:val="20"/>
          <w:szCs w:val="20"/>
        </w:rPr>
        <w:t>(22)</w:t>
      </w:r>
      <w:r w:rsidRPr="001E6B29">
        <w:rPr>
          <w:rFonts w:ascii="Aptos Narrow" w:hAnsi="Aptos Narrow"/>
          <w:sz w:val="20"/>
          <w:szCs w:val="20"/>
        </w:rPr>
        <w:t xml:space="preserve"> De asemenea, în Perioada de Mobilizare Delegatul trebuie să implementeze un sistem operațional de contabilitate de gestiune care să cuprindă, după caz, procedurile contabile specifice aplicabile </w:t>
      </w:r>
      <w:r w:rsidR="00F6737C" w:rsidRPr="001E6B29">
        <w:rPr>
          <w:rFonts w:ascii="Aptos Narrow" w:hAnsi="Aptos Narrow"/>
          <w:sz w:val="20"/>
          <w:szCs w:val="20"/>
        </w:rPr>
        <w:t xml:space="preserve">Bunurilor </w:t>
      </w:r>
      <w:r w:rsidR="00F6737C" w:rsidRPr="00F6737C">
        <w:rPr>
          <w:rFonts w:ascii="Aptos Narrow" w:hAnsi="Aptos Narrow"/>
          <w:sz w:val="20"/>
          <w:szCs w:val="20"/>
        </w:rPr>
        <w:t>de Retur puse la dispoziția sa în cadrul contractului.</w:t>
      </w:r>
    </w:p>
    <w:p w14:paraId="36715088" w14:textId="45609FC6" w:rsidR="001E6B29" w:rsidRDefault="001E6B29" w:rsidP="001E6B29">
      <w:pPr>
        <w:spacing w:line="276" w:lineRule="auto"/>
        <w:rPr>
          <w:rFonts w:ascii="Aptos Narrow" w:hAnsi="Aptos Narrow"/>
          <w:sz w:val="20"/>
          <w:szCs w:val="20"/>
        </w:rPr>
      </w:pPr>
      <w:r w:rsidRPr="009E7C1E">
        <w:rPr>
          <w:rFonts w:ascii="Aptos Narrow" w:hAnsi="Aptos Narrow"/>
          <w:b/>
          <w:bCs/>
          <w:sz w:val="20"/>
          <w:szCs w:val="20"/>
        </w:rPr>
        <w:t>(23)</w:t>
      </w:r>
      <w:r w:rsidRPr="001E6B29">
        <w:rPr>
          <w:rFonts w:ascii="Aptos Narrow" w:hAnsi="Aptos Narrow"/>
          <w:sz w:val="20"/>
          <w:szCs w:val="20"/>
        </w:rPr>
        <w:t xml:space="preserve"> </w:t>
      </w:r>
      <w:r w:rsidR="00F6737C" w:rsidRPr="001E6B29">
        <w:rPr>
          <w:rFonts w:ascii="Aptos Narrow" w:hAnsi="Aptos Narrow"/>
          <w:sz w:val="20"/>
          <w:szCs w:val="20"/>
        </w:rPr>
        <w:t xml:space="preserve">În cel mult </w:t>
      </w:r>
      <w:r w:rsidR="00F6737C">
        <w:rPr>
          <w:rFonts w:ascii="Aptos Narrow" w:hAnsi="Aptos Narrow"/>
          <w:sz w:val="20"/>
          <w:szCs w:val="20"/>
        </w:rPr>
        <w:t>2</w:t>
      </w:r>
      <w:r w:rsidR="00F6737C" w:rsidRPr="001E6B29">
        <w:rPr>
          <w:rFonts w:ascii="Aptos Narrow" w:hAnsi="Aptos Narrow"/>
          <w:sz w:val="20"/>
          <w:szCs w:val="20"/>
        </w:rPr>
        <w:t xml:space="preserve"> luni de la finalizarea Inventarului, fiecare unitate administrativ-teritorială își va înregistra Bunurile </w:t>
      </w:r>
      <w:r w:rsidR="00F6737C" w:rsidRPr="00F6737C">
        <w:rPr>
          <w:rFonts w:ascii="Aptos Narrow" w:hAnsi="Aptos Narrow"/>
          <w:sz w:val="20"/>
          <w:szCs w:val="20"/>
        </w:rPr>
        <w:t>de Retur puse la dispoziția Delegatului conform prevederilor Legii nr. 7/1996, a cadastrului și a publicității imobiliare, dacă aceste</w:t>
      </w:r>
      <w:r w:rsidR="00F6737C" w:rsidRPr="001E6B29">
        <w:rPr>
          <w:rFonts w:ascii="Aptos Narrow" w:hAnsi="Aptos Narrow"/>
          <w:sz w:val="20"/>
          <w:szCs w:val="20"/>
        </w:rPr>
        <w:t>a nu erau deja înregistrate, și va transmite Delegatului documentele privind înscrierea în Cartea Funciară a dreptului de proprietate. Delegatul își va înregistra și el în mod corespunzător dreptul său real de concesiune.</w:t>
      </w:r>
    </w:p>
    <w:p w14:paraId="4FEEA8D4" w14:textId="77777777" w:rsidR="009E7C1E" w:rsidRDefault="009E7C1E" w:rsidP="001E6B29">
      <w:pPr>
        <w:spacing w:line="276" w:lineRule="auto"/>
        <w:rPr>
          <w:rFonts w:ascii="Aptos Narrow" w:hAnsi="Aptos Narrow"/>
          <w:sz w:val="20"/>
          <w:szCs w:val="20"/>
        </w:rPr>
      </w:pPr>
    </w:p>
    <w:p w14:paraId="7D5A1555" w14:textId="39019E92" w:rsidR="003C63D9" w:rsidRPr="00542B09" w:rsidRDefault="003C63D9" w:rsidP="003C63D9">
      <w:pPr>
        <w:pStyle w:val="Titlu2"/>
        <w:spacing w:before="20" w:after="60" w:line="276" w:lineRule="auto"/>
        <w:rPr>
          <w:rFonts w:ascii="Aptos Narrow" w:hAnsi="Aptos Narrow"/>
          <w:b/>
          <w:bCs/>
          <w:i/>
          <w:color w:val="215E99" w:themeColor="text2" w:themeTint="BF"/>
          <w:sz w:val="22"/>
          <w:szCs w:val="22"/>
          <w:lang w:eastAsia="ro-RO"/>
        </w:rPr>
      </w:pPr>
      <w:bookmarkStart w:id="53" w:name="_Toc208504775"/>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1</w:t>
      </w:r>
      <w:r w:rsidR="00F6737C">
        <w:rPr>
          <w:rFonts w:ascii="Aptos Narrow" w:hAnsi="Aptos Narrow"/>
          <w:b/>
          <w:bCs/>
          <w:color w:val="215E99" w:themeColor="text2" w:themeTint="BF"/>
          <w:sz w:val="22"/>
          <w:szCs w:val="22"/>
          <w:lang w:eastAsia="ro-RO"/>
        </w:rPr>
        <w:t>8</w:t>
      </w:r>
      <w:r w:rsidRPr="00542B09">
        <w:rPr>
          <w:rFonts w:ascii="Aptos Narrow" w:hAnsi="Aptos Narrow"/>
          <w:b/>
          <w:bCs/>
          <w:color w:val="215E99" w:themeColor="text2" w:themeTint="BF"/>
          <w:sz w:val="22"/>
          <w:szCs w:val="22"/>
          <w:lang w:eastAsia="ro-RO"/>
        </w:rPr>
        <w:t xml:space="preserve"> – </w:t>
      </w:r>
      <w:r>
        <w:rPr>
          <w:rFonts w:ascii="Aptos Narrow" w:hAnsi="Aptos Narrow"/>
          <w:b/>
          <w:bCs/>
          <w:color w:val="215E99" w:themeColor="text2" w:themeTint="BF"/>
          <w:sz w:val="22"/>
          <w:szCs w:val="22"/>
          <w:lang w:eastAsia="ro-RO"/>
        </w:rPr>
        <w:t>Bunurile Proprii ale Delegatului</w:t>
      </w:r>
      <w:bookmarkEnd w:id="53"/>
      <w:r>
        <w:rPr>
          <w:rFonts w:ascii="Aptos Narrow" w:hAnsi="Aptos Narrow"/>
          <w:b/>
          <w:bCs/>
          <w:color w:val="215E99" w:themeColor="text2" w:themeTint="BF"/>
          <w:sz w:val="22"/>
          <w:szCs w:val="22"/>
          <w:lang w:eastAsia="ro-RO"/>
        </w:rPr>
        <w:t xml:space="preserve"> </w:t>
      </w:r>
    </w:p>
    <w:p w14:paraId="1F88A52E" w14:textId="5282E8B3" w:rsidR="003C63D9" w:rsidRPr="001E6B29" w:rsidRDefault="003C63D9" w:rsidP="003C63D9">
      <w:pPr>
        <w:spacing w:line="276" w:lineRule="auto"/>
        <w:rPr>
          <w:rFonts w:ascii="Aptos Narrow" w:hAnsi="Aptos Narrow"/>
          <w:sz w:val="20"/>
          <w:szCs w:val="20"/>
        </w:rPr>
      </w:pPr>
      <w:r w:rsidRPr="00542B09">
        <w:rPr>
          <w:rFonts w:ascii="Aptos Narrow" w:hAnsi="Aptos Narrow"/>
          <w:b/>
          <w:bCs/>
          <w:sz w:val="20"/>
          <w:szCs w:val="20"/>
        </w:rPr>
        <w:t>(1)</w:t>
      </w:r>
      <w:r>
        <w:rPr>
          <w:rFonts w:ascii="Aptos Narrow" w:hAnsi="Aptos Narrow"/>
          <w:sz w:val="20"/>
          <w:szCs w:val="20"/>
        </w:rPr>
        <w:t xml:space="preserve"> </w:t>
      </w:r>
      <w:r w:rsidRPr="003C63D9">
        <w:rPr>
          <w:rFonts w:ascii="Aptos Narrow" w:hAnsi="Aptos Narrow"/>
          <w:sz w:val="20"/>
          <w:szCs w:val="20"/>
        </w:rPr>
        <w:t>Bunuri</w:t>
      </w:r>
      <w:r>
        <w:rPr>
          <w:rFonts w:ascii="Aptos Narrow" w:hAnsi="Aptos Narrow"/>
          <w:sz w:val="20"/>
          <w:szCs w:val="20"/>
        </w:rPr>
        <w:t>le</w:t>
      </w:r>
      <w:r w:rsidRPr="003C63D9">
        <w:rPr>
          <w:rFonts w:ascii="Aptos Narrow" w:hAnsi="Aptos Narrow"/>
          <w:sz w:val="20"/>
          <w:szCs w:val="20"/>
        </w:rPr>
        <w:t xml:space="preserve"> Proprii aparţin Delegatului şi nu vor fi transferate Delegatarului la încetarea Contractului. Delegatul are drepturi depline de a dobândi, înstrăina, greva cu sarcini sau de a dispune în orice alt mod de Bunurile Proprii.</w:t>
      </w:r>
    </w:p>
    <w:p w14:paraId="6715A7A9" w14:textId="227CF803" w:rsidR="009E7C1E" w:rsidRDefault="003C63D9" w:rsidP="001E6B29">
      <w:pPr>
        <w:spacing w:line="276" w:lineRule="auto"/>
        <w:rPr>
          <w:rFonts w:ascii="Aptos Narrow" w:hAnsi="Aptos Narrow"/>
          <w:sz w:val="20"/>
          <w:szCs w:val="20"/>
        </w:rPr>
      </w:pPr>
      <w:r w:rsidRPr="003C63D9">
        <w:rPr>
          <w:rFonts w:ascii="Aptos Narrow" w:hAnsi="Aptos Narrow"/>
          <w:b/>
          <w:bCs/>
          <w:sz w:val="20"/>
          <w:szCs w:val="20"/>
        </w:rPr>
        <w:t>(2)</w:t>
      </w:r>
      <w:r w:rsidRPr="003C63D9">
        <w:rPr>
          <w:rFonts w:ascii="Aptos Narrow" w:hAnsi="Aptos Narrow"/>
          <w:sz w:val="20"/>
          <w:szCs w:val="20"/>
        </w:rPr>
        <w:t xml:space="preserve"> Bunurile Proprii sunt în principal, fără a se limita la acestea, compuse din terenuri, anumite clădiri folosite ca birouri sau locuințe de serviciu, de care, datorită amplasării sau situației lor, nu este nevoie să rămână ca o parte integrantă a prestării/furnizării Serviciului la încetarea Contractului și, dacă este cazul, din vehicule cu motor ne-specializate, echipament și mobilă de birou și programe informatice ne-specializate.</w:t>
      </w:r>
    </w:p>
    <w:p w14:paraId="42A16864" w14:textId="77777777" w:rsidR="003C63D9" w:rsidRDefault="003C63D9" w:rsidP="001E6B29">
      <w:pPr>
        <w:spacing w:line="276" w:lineRule="auto"/>
        <w:rPr>
          <w:rFonts w:ascii="Aptos Narrow" w:hAnsi="Aptos Narrow"/>
          <w:sz w:val="20"/>
          <w:szCs w:val="20"/>
        </w:rPr>
      </w:pPr>
    </w:p>
    <w:p w14:paraId="26D5DC0C" w14:textId="77777777" w:rsidR="003C63D9" w:rsidRDefault="003C63D9" w:rsidP="001E6B29">
      <w:pPr>
        <w:spacing w:line="276" w:lineRule="auto"/>
        <w:rPr>
          <w:rFonts w:ascii="Aptos Narrow" w:hAnsi="Aptos Narrow"/>
          <w:sz w:val="20"/>
          <w:szCs w:val="20"/>
        </w:rPr>
      </w:pPr>
    </w:p>
    <w:p w14:paraId="160A3AA1" w14:textId="205E36FB" w:rsidR="00493C3C" w:rsidRPr="00542B09" w:rsidRDefault="00493C3C" w:rsidP="00493C3C">
      <w:pPr>
        <w:pStyle w:val="Titlu1"/>
        <w:spacing w:before="20" w:after="60" w:line="276" w:lineRule="auto"/>
        <w:jc w:val="center"/>
        <w:rPr>
          <w:rFonts w:ascii="Aptos Narrow" w:hAnsi="Aptos Narrow"/>
          <w:b/>
          <w:bCs/>
          <w:sz w:val="24"/>
          <w:szCs w:val="24"/>
        </w:rPr>
      </w:pPr>
      <w:bookmarkStart w:id="54" w:name="_Toc208504776"/>
      <w:r w:rsidRPr="00542B09">
        <w:rPr>
          <w:rFonts w:ascii="Aptos Narrow" w:hAnsi="Aptos Narrow"/>
          <w:b/>
          <w:bCs/>
          <w:sz w:val="24"/>
          <w:szCs w:val="24"/>
        </w:rPr>
        <w:t xml:space="preserve">Capitolul </w:t>
      </w:r>
      <w:r>
        <w:rPr>
          <w:rFonts w:ascii="Aptos Narrow" w:hAnsi="Aptos Narrow"/>
          <w:b/>
          <w:bCs/>
          <w:sz w:val="24"/>
          <w:szCs w:val="24"/>
        </w:rPr>
        <w:t>VIII</w:t>
      </w:r>
      <w:r w:rsidRPr="00542B09">
        <w:rPr>
          <w:rFonts w:ascii="Aptos Narrow" w:hAnsi="Aptos Narrow"/>
          <w:b/>
          <w:bCs/>
          <w:sz w:val="24"/>
          <w:szCs w:val="24"/>
        </w:rPr>
        <w:t xml:space="preserve"> – </w:t>
      </w:r>
      <w:r>
        <w:rPr>
          <w:rFonts w:ascii="Aptos Narrow" w:hAnsi="Aptos Narrow"/>
          <w:b/>
          <w:bCs/>
          <w:sz w:val="24"/>
          <w:szCs w:val="24"/>
        </w:rPr>
        <w:t>Modul de executare a Contractului</w:t>
      </w:r>
      <w:bookmarkEnd w:id="54"/>
    </w:p>
    <w:p w14:paraId="2177DE66" w14:textId="77777777" w:rsidR="00493C3C" w:rsidRPr="00542B09" w:rsidRDefault="00493C3C" w:rsidP="00493C3C">
      <w:pPr>
        <w:rPr>
          <w:rFonts w:ascii="Aptos Narrow" w:hAnsi="Aptos Narrow"/>
          <w:sz w:val="20"/>
          <w:szCs w:val="20"/>
          <w:lang w:eastAsia="ro-RO"/>
        </w:rPr>
      </w:pPr>
    </w:p>
    <w:p w14:paraId="0E9BB378" w14:textId="5AC28AD1" w:rsidR="00493C3C" w:rsidRPr="00542B09" w:rsidRDefault="00493C3C" w:rsidP="00493C3C">
      <w:pPr>
        <w:pStyle w:val="Titlu2"/>
        <w:spacing w:before="20" w:after="60" w:line="276" w:lineRule="auto"/>
        <w:rPr>
          <w:rFonts w:ascii="Aptos Narrow" w:hAnsi="Aptos Narrow"/>
          <w:b/>
          <w:bCs/>
          <w:i/>
          <w:color w:val="215E99" w:themeColor="text2" w:themeTint="BF"/>
          <w:sz w:val="22"/>
          <w:szCs w:val="22"/>
          <w:lang w:eastAsia="ro-RO"/>
        </w:rPr>
      </w:pPr>
      <w:bookmarkStart w:id="55" w:name="_Toc208504777"/>
      <w:r w:rsidRPr="00542B09">
        <w:rPr>
          <w:rFonts w:ascii="Aptos Narrow" w:hAnsi="Aptos Narrow"/>
          <w:b/>
          <w:bCs/>
          <w:color w:val="215E99" w:themeColor="text2" w:themeTint="BF"/>
          <w:sz w:val="22"/>
          <w:szCs w:val="22"/>
          <w:lang w:eastAsia="ro-RO"/>
        </w:rPr>
        <w:t xml:space="preserve">Articolul </w:t>
      </w:r>
      <w:r w:rsidR="00F6737C">
        <w:rPr>
          <w:rFonts w:ascii="Aptos Narrow" w:hAnsi="Aptos Narrow"/>
          <w:b/>
          <w:bCs/>
          <w:color w:val="215E99" w:themeColor="text2" w:themeTint="BF"/>
          <w:sz w:val="22"/>
          <w:szCs w:val="22"/>
          <w:lang w:eastAsia="ro-RO"/>
        </w:rPr>
        <w:t>19</w:t>
      </w:r>
      <w:r w:rsidRPr="00542B09">
        <w:rPr>
          <w:rFonts w:ascii="Aptos Narrow" w:hAnsi="Aptos Narrow"/>
          <w:b/>
          <w:bCs/>
          <w:color w:val="215E99" w:themeColor="text2" w:themeTint="BF"/>
          <w:sz w:val="22"/>
          <w:szCs w:val="22"/>
          <w:lang w:eastAsia="ro-RO"/>
        </w:rPr>
        <w:t xml:space="preserve"> – </w:t>
      </w:r>
      <w:r w:rsidR="0051760D">
        <w:rPr>
          <w:rFonts w:ascii="Aptos Narrow" w:hAnsi="Aptos Narrow"/>
          <w:b/>
          <w:bCs/>
          <w:color w:val="215E99" w:themeColor="text2" w:themeTint="BF"/>
          <w:sz w:val="22"/>
          <w:szCs w:val="22"/>
          <w:lang w:eastAsia="ro-RO"/>
        </w:rPr>
        <w:t>Indicatorii de Performanță</w:t>
      </w:r>
      <w:bookmarkEnd w:id="55"/>
      <w:r>
        <w:rPr>
          <w:rFonts w:ascii="Aptos Narrow" w:hAnsi="Aptos Narrow"/>
          <w:b/>
          <w:bCs/>
          <w:color w:val="215E99" w:themeColor="text2" w:themeTint="BF"/>
          <w:sz w:val="22"/>
          <w:szCs w:val="22"/>
          <w:lang w:eastAsia="ro-RO"/>
        </w:rPr>
        <w:t xml:space="preserve"> </w:t>
      </w:r>
    </w:p>
    <w:p w14:paraId="0640AFDB" w14:textId="59B528F2" w:rsidR="00493C3C" w:rsidRDefault="00493C3C" w:rsidP="00493C3C">
      <w:pPr>
        <w:spacing w:line="276" w:lineRule="auto"/>
        <w:rPr>
          <w:rFonts w:ascii="Aptos Narrow" w:hAnsi="Aptos Narrow"/>
          <w:sz w:val="20"/>
          <w:szCs w:val="20"/>
        </w:rPr>
      </w:pPr>
      <w:r w:rsidRPr="00542B09">
        <w:rPr>
          <w:rFonts w:ascii="Aptos Narrow" w:hAnsi="Aptos Narrow"/>
          <w:b/>
          <w:bCs/>
          <w:sz w:val="20"/>
          <w:szCs w:val="20"/>
        </w:rPr>
        <w:t>(1)</w:t>
      </w:r>
      <w:r>
        <w:rPr>
          <w:rFonts w:ascii="Aptos Narrow" w:hAnsi="Aptos Narrow"/>
          <w:sz w:val="20"/>
          <w:szCs w:val="20"/>
        </w:rPr>
        <w:t xml:space="preserve"> </w:t>
      </w:r>
      <w:r w:rsidR="0051760D" w:rsidRPr="0051760D">
        <w:rPr>
          <w:rFonts w:ascii="Aptos Narrow" w:hAnsi="Aptos Narrow"/>
          <w:sz w:val="20"/>
          <w:szCs w:val="20"/>
        </w:rPr>
        <w:t>Delegatul va presta Serviciul astfel încât să asigure îndeplinirea Indicatorilor de Performanţă, stabiliţi în Regulamentul Serviciului (Anexa nr. 1 la prezentul Contract), inclusiv a Indicatorilor Tehnici privind Țintele</w:t>
      </w:r>
      <w:r w:rsidR="0051760D">
        <w:rPr>
          <w:rFonts w:ascii="Aptos Narrow" w:hAnsi="Aptos Narrow"/>
          <w:sz w:val="20"/>
          <w:szCs w:val="20"/>
        </w:rPr>
        <w:t xml:space="preserve"> și Indicatorii Tehnici de Rezultat ai Contractului</w:t>
      </w:r>
      <w:r w:rsidR="0051760D" w:rsidRPr="0051760D">
        <w:rPr>
          <w:rFonts w:ascii="Aptos Narrow" w:hAnsi="Aptos Narrow"/>
          <w:sz w:val="20"/>
          <w:szCs w:val="20"/>
        </w:rPr>
        <w:t xml:space="preserve"> prevăzuţi în Anexa nr. 7 la Contract</w:t>
      </w:r>
      <w:r w:rsidR="0051760D">
        <w:rPr>
          <w:rFonts w:ascii="Aptos Narrow" w:hAnsi="Aptos Narrow"/>
          <w:sz w:val="20"/>
          <w:szCs w:val="20"/>
        </w:rPr>
        <w:t>.</w:t>
      </w:r>
    </w:p>
    <w:p w14:paraId="7100EB16" w14:textId="77777777" w:rsidR="0051760D" w:rsidRPr="0051760D" w:rsidRDefault="0051760D" w:rsidP="0051760D">
      <w:pPr>
        <w:spacing w:line="276" w:lineRule="auto"/>
        <w:rPr>
          <w:rFonts w:ascii="Aptos Narrow" w:hAnsi="Aptos Narrow"/>
          <w:sz w:val="20"/>
          <w:szCs w:val="20"/>
        </w:rPr>
      </w:pPr>
      <w:r w:rsidRPr="0051760D">
        <w:rPr>
          <w:rFonts w:ascii="Aptos Narrow" w:hAnsi="Aptos Narrow"/>
          <w:b/>
          <w:bCs/>
          <w:sz w:val="20"/>
          <w:szCs w:val="20"/>
        </w:rPr>
        <w:t>(2)</w:t>
      </w:r>
      <w:r w:rsidRPr="0051760D">
        <w:rPr>
          <w:rFonts w:ascii="Aptos Narrow" w:hAnsi="Aptos Narrow"/>
          <w:sz w:val="20"/>
          <w:szCs w:val="20"/>
        </w:rPr>
        <w:t xml:space="preserve"> Indicatorii de Performanţă stabilesc, printre altele, condiţiile pe care trebuie să le îndeplinească Serviciul, având printre obiective:</w:t>
      </w:r>
    </w:p>
    <w:p w14:paraId="4B479E28" w14:textId="77777777" w:rsidR="0051760D" w:rsidRPr="001920DE" w:rsidRDefault="0051760D" w:rsidP="00DE08A1">
      <w:pPr>
        <w:pStyle w:val="Listparagraf"/>
        <w:numPr>
          <w:ilvl w:val="0"/>
          <w:numId w:val="33"/>
        </w:numPr>
        <w:spacing w:line="276" w:lineRule="auto"/>
        <w:rPr>
          <w:rFonts w:ascii="Aptos Narrow" w:hAnsi="Aptos Narrow"/>
          <w:sz w:val="20"/>
          <w:szCs w:val="20"/>
        </w:rPr>
      </w:pPr>
      <w:r w:rsidRPr="001920DE">
        <w:rPr>
          <w:rFonts w:ascii="Aptos Narrow" w:hAnsi="Aptos Narrow"/>
          <w:sz w:val="20"/>
          <w:szCs w:val="20"/>
        </w:rPr>
        <w:t>continuitatea Serviciului din punct de vedere cantitativ și calitativ;</w:t>
      </w:r>
    </w:p>
    <w:p w14:paraId="158B456B" w14:textId="77777777" w:rsidR="0051760D" w:rsidRPr="001920DE" w:rsidRDefault="0051760D" w:rsidP="00DE08A1">
      <w:pPr>
        <w:pStyle w:val="Listparagraf"/>
        <w:numPr>
          <w:ilvl w:val="0"/>
          <w:numId w:val="33"/>
        </w:numPr>
        <w:spacing w:line="276" w:lineRule="auto"/>
        <w:rPr>
          <w:rFonts w:ascii="Aptos Narrow" w:hAnsi="Aptos Narrow"/>
          <w:sz w:val="20"/>
          <w:szCs w:val="20"/>
        </w:rPr>
      </w:pPr>
      <w:r w:rsidRPr="001920DE">
        <w:rPr>
          <w:rFonts w:ascii="Aptos Narrow" w:hAnsi="Aptos Narrow"/>
          <w:sz w:val="20"/>
          <w:szCs w:val="20"/>
        </w:rPr>
        <w:t>adaptarea permanentă la cerințele rezonabile ale Utilizatorilor;</w:t>
      </w:r>
    </w:p>
    <w:p w14:paraId="1AF2C808" w14:textId="77777777" w:rsidR="0051760D" w:rsidRPr="001920DE" w:rsidRDefault="0051760D" w:rsidP="00DE08A1">
      <w:pPr>
        <w:pStyle w:val="Listparagraf"/>
        <w:numPr>
          <w:ilvl w:val="0"/>
          <w:numId w:val="33"/>
        </w:numPr>
        <w:spacing w:line="276" w:lineRule="auto"/>
        <w:rPr>
          <w:rFonts w:ascii="Aptos Narrow" w:hAnsi="Aptos Narrow"/>
          <w:sz w:val="20"/>
          <w:szCs w:val="20"/>
        </w:rPr>
      </w:pPr>
      <w:r w:rsidRPr="001920DE">
        <w:rPr>
          <w:rFonts w:ascii="Aptos Narrow" w:hAnsi="Aptos Narrow"/>
          <w:sz w:val="20"/>
          <w:szCs w:val="20"/>
        </w:rPr>
        <w:t>excluderea oricărei discriminări privind accesul la Serviciu;</w:t>
      </w:r>
    </w:p>
    <w:p w14:paraId="6EF08A2F" w14:textId="77777777" w:rsidR="0051760D" w:rsidRPr="001920DE" w:rsidRDefault="0051760D" w:rsidP="00DE08A1">
      <w:pPr>
        <w:pStyle w:val="Listparagraf"/>
        <w:numPr>
          <w:ilvl w:val="0"/>
          <w:numId w:val="33"/>
        </w:numPr>
        <w:spacing w:line="276" w:lineRule="auto"/>
        <w:rPr>
          <w:rFonts w:ascii="Aptos Narrow" w:hAnsi="Aptos Narrow"/>
          <w:sz w:val="20"/>
          <w:szCs w:val="20"/>
        </w:rPr>
      </w:pPr>
      <w:r w:rsidRPr="001920DE">
        <w:rPr>
          <w:rFonts w:ascii="Aptos Narrow" w:hAnsi="Aptos Narrow"/>
          <w:sz w:val="20"/>
          <w:szCs w:val="20"/>
        </w:rPr>
        <w:t>respectarea reglementărilor specifice din domeniu.</w:t>
      </w:r>
    </w:p>
    <w:p w14:paraId="4603ACD5" w14:textId="4F5DE5BF" w:rsidR="00493C3C" w:rsidRDefault="0051760D" w:rsidP="0051760D">
      <w:pPr>
        <w:spacing w:line="276" w:lineRule="auto"/>
        <w:rPr>
          <w:rFonts w:ascii="Aptos Narrow" w:hAnsi="Aptos Narrow"/>
          <w:sz w:val="20"/>
          <w:szCs w:val="20"/>
        </w:rPr>
      </w:pPr>
      <w:r w:rsidRPr="001920DE">
        <w:rPr>
          <w:rFonts w:ascii="Aptos Narrow" w:hAnsi="Aptos Narrow"/>
          <w:b/>
          <w:bCs/>
          <w:sz w:val="20"/>
          <w:szCs w:val="20"/>
        </w:rPr>
        <w:t>(</w:t>
      </w:r>
      <w:r w:rsidR="001920DE" w:rsidRPr="001920DE">
        <w:rPr>
          <w:rFonts w:ascii="Aptos Narrow" w:hAnsi="Aptos Narrow"/>
          <w:b/>
          <w:bCs/>
          <w:sz w:val="20"/>
          <w:szCs w:val="20"/>
        </w:rPr>
        <w:t>3</w:t>
      </w:r>
      <w:r w:rsidRPr="001920DE">
        <w:rPr>
          <w:rFonts w:ascii="Aptos Narrow" w:hAnsi="Aptos Narrow"/>
          <w:b/>
          <w:bCs/>
          <w:sz w:val="20"/>
          <w:szCs w:val="20"/>
        </w:rPr>
        <w:t>)</w:t>
      </w:r>
      <w:r w:rsidRPr="0051760D">
        <w:rPr>
          <w:rFonts w:ascii="Aptos Narrow" w:hAnsi="Aptos Narrow"/>
          <w:sz w:val="20"/>
          <w:szCs w:val="20"/>
        </w:rPr>
        <w:t xml:space="preserve"> Neîndeplinirea Indicatorilor de Performanță va atrage după sine aplicarea penalităților conform Articolului 35 („Răspunderea, penalitățile și despăgubirile în sarcina Delegatului”) din prezentul Contract. Termenul de plată este de 30 (treizeci) de Zile de la primirea notificării de neîndeplinire a Indicatorilor de Performanță transmisă de Delegatar. După expirarea acestei perioade, Delegatarul este îndreptățit să își recupereze penalitățile din Garanția de Bună Execuție.</w:t>
      </w:r>
    </w:p>
    <w:p w14:paraId="21D482FE" w14:textId="77777777" w:rsidR="001920DE" w:rsidRDefault="001920DE" w:rsidP="0051760D">
      <w:pPr>
        <w:spacing w:line="276" w:lineRule="auto"/>
        <w:rPr>
          <w:rFonts w:ascii="Aptos Narrow" w:hAnsi="Aptos Narrow"/>
          <w:sz w:val="20"/>
          <w:szCs w:val="20"/>
        </w:rPr>
      </w:pPr>
    </w:p>
    <w:p w14:paraId="00931131" w14:textId="4C78DACA" w:rsidR="001920DE" w:rsidRPr="00542B09" w:rsidRDefault="001920DE" w:rsidP="001920DE">
      <w:pPr>
        <w:pStyle w:val="Titlu2"/>
        <w:spacing w:before="20" w:after="60" w:line="276" w:lineRule="auto"/>
        <w:rPr>
          <w:rFonts w:ascii="Aptos Narrow" w:hAnsi="Aptos Narrow"/>
          <w:b/>
          <w:bCs/>
          <w:i/>
          <w:color w:val="215E99" w:themeColor="text2" w:themeTint="BF"/>
          <w:sz w:val="22"/>
          <w:szCs w:val="22"/>
          <w:lang w:eastAsia="ro-RO"/>
        </w:rPr>
      </w:pPr>
      <w:bookmarkStart w:id="56" w:name="_Toc208504778"/>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2</w:t>
      </w:r>
      <w:r w:rsidR="002A3914">
        <w:rPr>
          <w:rFonts w:ascii="Aptos Narrow" w:hAnsi="Aptos Narrow"/>
          <w:b/>
          <w:bCs/>
          <w:color w:val="215E99" w:themeColor="text2" w:themeTint="BF"/>
          <w:sz w:val="22"/>
          <w:szCs w:val="22"/>
          <w:lang w:eastAsia="ro-RO"/>
        </w:rPr>
        <w:t>0</w:t>
      </w:r>
      <w:r w:rsidRPr="00542B09">
        <w:rPr>
          <w:rFonts w:ascii="Aptos Narrow" w:hAnsi="Aptos Narrow"/>
          <w:b/>
          <w:bCs/>
          <w:color w:val="215E99" w:themeColor="text2" w:themeTint="BF"/>
          <w:sz w:val="22"/>
          <w:szCs w:val="22"/>
          <w:lang w:eastAsia="ro-RO"/>
        </w:rPr>
        <w:t xml:space="preserve"> – </w:t>
      </w:r>
      <w:r>
        <w:rPr>
          <w:rFonts w:ascii="Aptos Narrow" w:hAnsi="Aptos Narrow"/>
          <w:b/>
          <w:bCs/>
          <w:color w:val="215E99" w:themeColor="text2" w:themeTint="BF"/>
          <w:sz w:val="22"/>
          <w:szCs w:val="22"/>
          <w:lang w:eastAsia="ro-RO"/>
        </w:rPr>
        <w:t>Monitorizarea Contractului</w:t>
      </w:r>
      <w:bookmarkEnd w:id="56"/>
      <w:r>
        <w:rPr>
          <w:rFonts w:ascii="Aptos Narrow" w:hAnsi="Aptos Narrow"/>
          <w:b/>
          <w:bCs/>
          <w:color w:val="215E99" w:themeColor="text2" w:themeTint="BF"/>
          <w:sz w:val="22"/>
          <w:szCs w:val="22"/>
          <w:lang w:eastAsia="ro-RO"/>
        </w:rPr>
        <w:t xml:space="preserve"> </w:t>
      </w:r>
    </w:p>
    <w:p w14:paraId="7EFEEF8E" w14:textId="511D251B" w:rsidR="00A0455E" w:rsidRPr="00A0455E" w:rsidRDefault="001920DE" w:rsidP="00A0455E">
      <w:pPr>
        <w:spacing w:line="276" w:lineRule="auto"/>
        <w:rPr>
          <w:rFonts w:ascii="Aptos Narrow" w:hAnsi="Aptos Narrow"/>
          <w:sz w:val="20"/>
          <w:szCs w:val="20"/>
        </w:rPr>
      </w:pPr>
      <w:r w:rsidRPr="00542B09">
        <w:rPr>
          <w:rFonts w:ascii="Aptos Narrow" w:hAnsi="Aptos Narrow"/>
          <w:b/>
          <w:bCs/>
          <w:sz w:val="20"/>
          <w:szCs w:val="20"/>
        </w:rPr>
        <w:t>(1)</w:t>
      </w:r>
      <w:r>
        <w:rPr>
          <w:rFonts w:ascii="Aptos Narrow" w:hAnsi="Aptos Narrow"/>
          <w:sz w:val="20"/>
          <w:szCs w:val="20"/>
        </w:rPr>
        <w:t xml:space="preserve"> </w:t>
      </w:r>
      <w:r w:rsidR="00A0455E" w:rsidRPr="00A0455E">
        <w:rPr>
          <w:rFonts w:ascii="Aptos Narrow" w:hAnsi="Aptos Narrow"/>
          <w:sz w:val="20"/>
          <w:szCs w:val="20"/>
        </w:rPr>
        <w:t>Respectarea şi îndeplinirea de către Delegat a Indicatorilor de Performanţă şi în general a tuturor obligaţiilor stabilite prin prezentul Contract vor fi monitorizate de Delegatar/ADI în baza mandatului acordat acesteia prin statutul său şi conform termenilor şi condiţiilor stipulate de prezentul Articol. Monitorizarea se realizează pe bază documentară și prin verificări la fața locului.</w:t>
      </w:r>
    </w:p>
    <w:p w14:paraId="15390450" w14:textId="77777777" w:rsidR="00A0455E" w:rsidRPr="00A0455E" w:rsidRDefault="00A0455E" w:rsidP="00A0455E">
      <w:pPr>
        <w:spacing w:line="276" w:lineRule="auto"/>
        <w:rPr>
          <w:rFonts w:ascii="Aptos Narrow" w:hAnsi="Aptos Narrow"/>
          <w:sz w:val="20"/>
          <w:szCs w:val="20"/>
        </w:rPr>
      </w:pPr>
      <w:r w:rsidRPr="00A0455E">
        <w:rPr>
          <w:rFonts w:ascii="Aptos Narrow" w:hAnsi="Aptos Narrow"/>
          <w:b/>
          <w:bCs/>
          <w:sz w:val="20"/>
          <w:szCs w:val="20"/>
        </w:rPr>
        <w:t>(2)</w:t>
      </w:r>
      <w:r w:rsidRPr="00A0455E">
        <w:rPr>
          <w:rFonts w:ascii="Aptos Narrow" w:hAnsi="Aptos Narrow"/>
          <w:sz w:val="20"/>
          <w:szCs w:val="20"/>
        </w:rPr>
        <w:t xml:space="preserve"> Delegatarul/ADI va informa în prealabil Delegatul asupra intenției de a efectua o verificare la fața locului pentru  analizarea îndeplinirii obligațiilor contractuale și va  informa asupra datei pentru efectuarea verificărilor. Aceasta nu va fi totuși înțeleasă însă ca o limitare a drepturilor și capacității Delegatarului și/sau ADI de a-și aduce la îndeplinire îndatoririle și în particular dreptul său de a efectua, din când în când, inspecții inopinate privind orice aspecte legate de Serviciu. </w:t>
      </w:r>
    </w:p>
    <w:p w14:paraId="47672FED" w14:textId="0D84CAF6" w:rsidR="00A0455E" w:rsidRPr="00A0455E" w:rsidRDefault="00A0455E" w:rsidP="00A0455E">
      <w:pPr>
        <w:spacing w:line="276" w:lineRule="auto"/>
        <w:rPr>
          <w:rFonts w:ascii="Aptos Narrow" w:hAnsi="Aptos Narrow"/>
          <w:sz w:val="20"/>
          <w:szCs w:val="20"/>
        </w:rPr>
      </w:pPr>
      <w:r w:rsidRPr="00A0455E">
        <w:rPr>
          <w:rFonts w:ascii="Aptos Narrow" w:hAnsi="Aptos Narrow"/>
          <w:b/>
          <w:bCs/>
          <w:sz w:val="20"/>
          <w:szCs w:val="20"/>
        </w:rPr>
        <w:t>(3)</w:t>
      </w:r>
      <w:r w:rsidRPr="00A0455E">
        <w:rPr>
          <w:rFonts w:ascii="Aptos Narrow" w:hAnsi="Aptos Narrow"/>
          <w:sz w:val="20"/>
          <w:szCs w:val="20"/>
        </w:rPr>
        <w:t xml:space="preserve"> Delegatarul/ADI va întocmi un “Raport de monitorizare” pe care îl va transmite Delegatului în termen </w:t>
      </w:r>
      <w:r w:rsidRPr="00533115">
        <w:rPr>
          <w:rFonts w:ascii="Aptos Narrow" w:hAnsi="Aptos Narrow"/>
          <w:sz w:val="20"/>
          <w:szCs w:val="20"/>
        </w:rPr>
        <w:t>de 1</w:t>
      </w:r>
      <w:r w:rsidR="00533115">
        <w:rPr>
          <w:rFonts w:ascii="Aptos Narrow" w:hAnsi="Aptos Narrow"/>
          <w:sz w:val="20"/>
          <w:szCs w:val="20"/>
        </w:rPr>
        <w:t>5</w:t>
      </w:r>
      <w:r w:rsidRPr="00533115">
        <w:rPr>
          <w:rFonts w:ascii="Aptos Narrow" w:hAnsi="Aptos Narrow"/>
          <w:sz w:val="20"/>
          <w:szCs w:val="20"/>
        </w:rPr>
        <w:t xml:space="preserve"> Zile</w:t>
      </w:r>
      <w:r w:rsidR="007C71CC" w:rsidRPr="00533115">
        <w:rPr>
          <w:rFonts w:ascii="Aptos Narrow" w:hAnsi="Aptos Narrow"/>
          <w:sz w:val="20"/>
          <w:szCs w:val="20"/>
        </w:rPr>
        <w:t xml:space="preserve"> </w:t>
      </w:r>
      <w:r w:rsidR="00533115">
        <w:rPr>
          <w:rFonts w:ascii="Aptos Narrow" w:hAnsi="Aptos Narrow"/>
          <w:sz w:val="20"/>
          <w:szCs w:val="20"/>
        </w:rPr>
        <w:t>lucrătoare</w:t>
      </w:r>
      <w:r w:rsidRPr="00533115">
        <w:rPr>
          <w:rFonts w:ascii="Aptos Narrow" w:hAnsi="Aptos Narrow"/>
          <w:sz w:val="20"/>
          <w:szCs w:val="20"/>
        </w:rPr>
        <w:t>:</w:t>
      </w:r>
    </w:p>
    <w:p w14:paraId="5CA68025" w14:textId="77777777" w:rsidR="00A0455E" w:rsidRPr="00A0455E" w:rsidRDefault="00A0455E" w:rsidP="00DE08A1">
      <w:pPr>
        <w:pStyle w:val="Listparagraf"/>
        <w:numPr>
          <w:ilvl w:val="0"/>
          <w:numId w:val="34"/>
        </w:numPr>
        <w:spacing w:line="276" w:lineRule="auto"/>
        <w:rPr>
          <w:rFonts w:ascii="Aptos Narrow" w:hAnsi="Aptos Narrow"/>
          <w:sz w:val="20"/>
          <w:szCs w:val="20"/>
        </w:rPr>
      </w:pPr>
      <w:r w:rsidRPr="00A0455E">
        <w:rPr>
          <w:rFonts w:ascii="Aptos Narrow" w:hAnsi="Aptos Narrow"/>
          <w:sz w:val="20"/>
          <w:szCs w:val="20"/>
        </w:rPr>
        <w:t>de la încheierea verificării la fața locului sau</w:t>
      </w:r>
    </w:p>
    <w:p w14:paraId="7A8EFE9A" w14:textId="77777777" w:rsidR="00A0455E" w:rsidRPr="00A0455E" w:rsidRDefault="00A0455E" w:rsidP="00DE08A1">
      <w:pPr>
        <w:pStyle w:val="Listparagraf"/>
        <w:numPr>
          <w:ilvl w:val="0"/>
          <w:numId w:val="34"/>
        </w:numPr>
        <w:spacing w:line="276" w:lineRule="auto"/>
        <w:rPr>
          <w:rFonts w:ascii="Aptos Narrow" w:hAnsi="Aptos Narrow"/>
          <w:sz w:val="20"/>
          <w:szCs w:val="20"/>
        </w:rPr>
      </w:pPr>
      <w:r w:rsidRPr="00A0455E">
        <w:rPr>
          <w:rFonts w:ascii="Aptos Narrow" w:hAnsi="Aptos Narrow"/>
          <w:sz w:val="20"/>
          <w:szCs w:val="20"/>
        </w:rPr>
        <w:t>după primirea rapoartelor lunare/trimestriale/anuale ale Delegatului, în cazul constatării neîndeplinirii unor obligații contractuale, inclusiv a Indicatorilor de Performanță</w:t>
      </w:r>
    </w:p>
    <w:p w14:paraId="5ACA611D" w14:textId="35E72504" w:rsidR="00A0455E" w:rsidRPr="00A0455E" w:rsidRDefault="00A0455E" w:rsidP="00A0455E">
      <w:pPr>
        <w:spacing w:line="276" w:lineRule="auto"/>
        <w:rPr>
          <w:rFonts w:ascii="Aptos Narrow" w:hAnsi="Aptos Narrow"/>
          <w:sz w:val="20"/>
          <w:szCs w:val="20"/>
        </w:rPr>
      </w:pPr>
      <w:r w:rsidRPr="00A0455E">
        <w:rPr>
          <w:rFonts w:ascii="Aptos Narrow" w:hAnsi="Aptos Narrow"/>
          <w:sz w:val="20"/>
          <w:szCs w:val="20"/>
        </w:rPr>
        <w:t xml:space="preserve">Acest raport va stabili măsurile de conformare pe care Delegatul </w:t>
      </w:r>
      <w:r w:rsidR="00ED3B00">
        <w:rPr>
          <w:rFonts w:ascii="Aptos Narrow" w:hAnsi="Aptos Narrow"/>
          <w:sz w:val="20"/>
          <w:szCs w:val="20"/>
        </w:rPr>
        <w:t>va trebui să le aplice</w:t>
      </w:r>
      <w:r w:rsidRPr="00A0455E">
        <w:rPr>
          <w:rFonts w:ascii="Aptos Narrow" w:hAnsi="Aptos Narrow"/>
          <w:sz w:val="20"/>
          <w:szCs w:val="20"/>
        </w:rPr>
        <w:t xml:space="preserve"> într-un termen care </w:t>
      </w:r>
      <w:r w:rsidR="00B57D3E">
        <w:rPr>
          <w:rFonts w:ascii="Aptos Narrow" w:hAnsi="Aptos Narrow"/>
          <w:sz w:val="20"/>
          <w:szCs w:val="20"/>
        </w:rPr>
        <w:t>va fi stipulat expres în Raport, în funcție de neconformitățile constatate</w:t>
      </w:r>
      <w:r w:rsidRPr="00A0455E">
        <w:rPr>
          <w:rFonts w:ascii="Aptos Narrow" w:hAnsi="Aptos Narrow"/>
          <w:sz w:val="20"/>
          <w:szCs w:val="20"/>
        </w:rPr>
        <w:t xml:space="preserve">. Lipsa unui răspuns din partea Delegatului, după </w:t>
      </w:r>
      <w:r>
        <w:rPr>
          <w:rFonts w:ascii="Aptos Narrow" w:hAnsi="Aptos Narrow"/>
          <w:sz w:val="20"/>
          <w:szCs w:val="20"/>
        </w:rPr>
        <w:t>30</w:t>
      </w:r>
      <w:r w:rsidRPr="00A0455E">
        <w:rPr>
          <w:rFonts w:ascii="Aptos Narrow" w:hAnsi="Aptos Narrow"/>
          <w:sz w:val="20"/>
          <w:szCs w:val="20"/>
        </w:rPr>
        <w:t xml:space="preserve"> de Zile de la data primirii Raportului de monitorizare de către Delegat va însemna asumarea realizării măsurilor de conformare în termenul stabilit de Raportul de monitorizare.</w:t>
      </w:r>
    </w:p>
    <w:p w14:paraId="20FC8974" w14:textId="4A1C049B" w:rsidR="00A0455E" w:rsidRPr="00A0455E" w:rsidRDefault="00A0455E" w:rsidP="00A0455E">
      <w:pPr>
        <w:spacing w:line="276" w:lineRule="auto"/>
        <w:rPr>
          <w:rFonts w:ascii="Aptos Narrow" w:hAnsi="Aptos Narrow"/>
          <w:sz w:val="20"/>
          <w:szCs w:val="20"/>
        </w:rPr>
      </w:pPr>
      <w:r w:rsidRPr="00A0455E">
        <w:rPr>
          <w:rFonts w:ascii="Aptos Narrow" w:hAnsi="Aptos Narrow"/>
          <w:b/>
          <w:bCs/>
          <w:sz w:val="20"/>
          <w:szCs w:val="20"/>
        </w:rPr>
        <w:t>(4)</w:t>
      </w:r>
      <w:r w:rsidRPr="00A0455E">
        <w:rPr>
          <w:rFonts w:ascii="Aptos Narrow" w:hAnsi="Aptos Narrow"/>
          <w:sz w:val="20"/>
          <w:szCs w:val="20"/>
        </w:rPr>
        <w:t xml:space="preserve"> După primirea Raportului de monitorizare, Delegatul poate prezenta Delegatarului/ADI propunerile sale de îmbunătăţire a activității pentru a se conforma Contractului, inclusiv Indicatorilor de Performanță, transmiţând aceste propuneri în termen de </w:t>
      </w:r>
      <w:r w:rsidRPr="00BD7374">
        <w:rPr>
          <w:rFonts w:ascii="Aptos Narrow" w:hAnsi="Aptos Narrow"/>
          <w:sz w:val="20"/>
          <w:szCs w:val="20"/>
        </w:rPr>
        <w:t>5 Zile</w:t>
      </w:r>
      <w:r w:rsidRPr="00A0455E">
        <w:rPr>
          <w:rFonts w:ascii="Aptos Narrow" w:hAnsi="Aptos Narrow"/>
          <w:sz w:val="20"/>
          <w:szCs w:val="20"/>
        </w:rPr>
        <w:t xml:space="preserve"> </w:t>
      </w:r>
      <w:r w:rsidR="00BD7374">
        <w:rPr>
          <w:rFonts w:ascii="Aptos Narrow" w:hAnsi="Aptos Narrow"/>
          <w:sz w:val="20"/>
          <w:szCs w:val="20"/>
        </w:rPr>
        <w:t xml:space="preserve">calendaristice </w:t>
      </w:r>
      <w:r w:rsidRPr="00A0455E">
        <w:rPr>
          <w:rFonts w:ascii="Aptos Narrow" w:hAnsi="Aptos Narrow"/>
          <w:sz w:val="20"/>
          <w:szCs w:val="20"/>
        </w:rPr>
        <w:t>de la data primirii Raportului de monitorizare. Propunerile de îmbunătățire a activității vor:</w:t>
      </w:r>
    </w:p>
    <w:p w14:paraId="1331DA8B" w14:textId="77777777" w:rsidR="00A0455E" w:rsidRPr="00A0455E" w:rsidRDefault="00A0455E" w:rsidP="00DE08A1">
      <w:pPr>
        <w:pStyle w:val="Listparagraf"/>
        <w:numPr>
          <w:ilvl w:val="0"/>
          <w:numId w:val="35"/>
        </w:numPr>
        <w:spacing w:line="276" w:lineRule="auto"/>
        <w:rPr>
          <w:rFonts w:ascii="Aptos Narrow" w:hAnsi="Aptos Narrow"/>
          <w:sz w:val="20"/>
          <w:szCs w:val="20"/>
        </w:rPr>
      </w:pPr>
      <w:r w:rsidRPr="00A0455E">
        <w:rPr>
          <w:rFonts w:ascii="Aptos Narrow" w:hAnsi="Aptos Narrow"/>
          <w:sz w:val="20"/>
          <w:szCs w:val="20"/>
        </w:rPr>
        <w:t>explica măsurile pe care Delegatul intenţionează să le ia pentru a-şi îmbunătăţi activitatea in scopul conformării cu Contractul, inclusiv cu nivelul Indicatorilor de Performanţă;</w:t>
      </w:r>
    </w:p>
    <w:p w14:paraId="7A99D132" w14:textId="77777777" w:rsidR="00A0455E" w:rsidRPr="00A0455E" w:rsidRDefault="00A0455E" w:rsidP="00DE08A1">
      <w:pPr>
        <w:pStyle w:val="Listparagraf"/>
        <w:numPr>
          <w:ilvl w:val="0"/>
          <w:numId w:val="35"/>
        </w:numPr>
        <w:spacing w:line="276" w:lineRule="auto"/>
        <w:rPr>
          <w:rFonts w:ascii="Aptos Narrow" w:hAnsi="Aptos Narrow"/>
          <w:sz w:val="20"/>
          <w:szCs w:val="20"/>
        </w:rPr>
      </w:pPr>
      <w:r w:rsidRPr="00A0455E">
        <w:rPr>
          <w:rFonts w:ascii="Aptos Narrow" w:hAnsi="Aptos Narrow"/>
          <w:sz w:val="20"/>
          <w:szCs w:val="20"/>
        </w:rPr>
        <w:t>prevedea o dată până la care nivelul Indicatorului de Performanţă va fi atins, atunci când obiectul măsurilor este un anumit Indicator de Performanţă.</w:t>
      </w:r>
    </w:p>
    <w:p w14:paraId="79FB6F09" w14:textId="77777777" w:rsidR="00A0455E" w:rsidRPr="00A0455E" w:rsidRDefault="00A0455E" w:rsidP="00A0455E">
      <w:pPr>
        <w:spacing w:line="276" w:lineRule="auto"/>
        <w:rPr>
          <w:rFonts w:ascii="Aptos Narrow" w:hAnsi="Aptos Narrow"/>
          <w:sz w:val="20"/>
          <w:szCs w:val="20"/>
        </w:rPr>
      </w:pPr>
      <w:r w:rsidRPr="00A0455E">
        <w:rPr>
          <w:rFonts w:ascii="Aptos Narrow" w:hAnsi="Aptos Narrow"/>
          <w:b/>
          <w:bCs/>
          <w:sz w:val="20"/>
          <w:szCs w:val="20"/>
        </w:rPr>
        <w:t>(5)</w:t>
      </w:r>
      <w:r w:rsidRPr="00A0455E">
        <w:rPr>
          <w:rFonts w:ascii="Aptos Narrow" w:hAnsi="Aptos Narrow"/>
          <w:sz w:val="20"/>
          <w:szCs w:val="20"/>
        </w:rPr>
        <w:t xml:space="preserve"> Delegatul va ţine şi va păstra în bună stare toate înregistrările rezultatelor, evenimentelor şi incidentelor, în detaliu, care au legătură sau sunt necesare a fi colectate pentru Indicatorii de Performanţă. </w:t>
      </w:r>
    </w:p>
    <w:p w14:paraId="3DDFA07C" w14:textId="77777777" w:rsidR="00A0455E" w:rsidRPr="00A0455E" w:rsidRDefault="00A0455E" w:rsidP="00A0455E">
      <w:pPr>
        <w:spacing w:line="276" w:lineRule="auto"/>
        <w:rPr>
          <w:rFonts w:ascii="Aptos Narrow" w:hAnsi="Aptos Narrow"/>
          <w:sz w:val="20"/>
          <w:szCs w:val="20"/>
        </w:rPr>
      </w:pPr>
      <w:r w:rsidRPr="00A0455E">
        <w:rPr>
          <w:rFonts w:ascii="Aptos Narrow" w:hAnsi="Aptos Narrow"/>
          <w:b/>
          <w:bCs/>
          <w:sz w:val="20"/>
          <w:szCs w:val="20"/>
        </w:rPr>
        <w:t>(6)</w:t>
      </w:r>
      <w:r w:rsidRPr="00A0455E">
        <w:rPr>
          <w:rFonts w:ascii="Aptos Narrow" w:hAnsi="Aptos Narrow"/>
          <w:sz w:val="20"/>
          <w:szCs w:val="20"/>
        </w:rPr>
        <w:t xml:space="preserve"> Toate bazele de date şi tabelele centralizatoare trebuie păstrate în format electronic şi actualizate periodic. Copii în format electronic trebuie furnizate către Delegatar şi/sau ADI la cerere. </w:t>
      </w:r>
    </w:p>
    <w:p w14:paraId="471C8465" w14:textId="77777777" w:rsidR="00A0455E" w:rsidRPr="00A0455E" w:rsidRDefault="00A0455E" w:rsidP="00A0455E">
      <w:pPr>
        <w:spacing w:line="276" w:lineRule="auto"/>
        <w:rPr>
          <w:rFonts w:ascii="Aptos Narrow" w:hAnsi="Aptos Narrow"/>
          <w:sz w:val="20"/>
          <w:szCs w:val="20"/>
        </w:rPr>
      </w:pPr>
      <w:r w:rsidRPr="00A0455E">
        <w:rPr>
          <w:rFonts w:ascii="Aptos Narrow" w:hAnsi="Aptos Narrow"/>
          <w:b/>
          <w:bCs/>
          <w:sz w:val="20"/>
          <w:szCs w:val="20"/>
        </w:rPr>
        <w:t>(7)</w:t>
      </w:r>
      <w:r w:rsidRPr="00A0455E">
        <w:rPr>
          <w:rFonts w:ascii="Aptos Narrow" w:hAnsi="Aptos Narrow"/>
          <w:sz w:val="20"/>
          <w:szCs w:val="20"/>
        </w:rPr>
        <w:t xml:space="preserve"> Delegatul va raporta lunar Delegatarului/ADI următoarele:</w:t>
      </w:r>
    </w:p>
    <w:p w14:paraId="224B56CB" w14:textId="26C5649C" w:rsidR="00A0455E" w:rsidRPr="0041666B" w:rsidRDefault="0041666B" w:rsidP="00DE08A1">
      <w:pPr>
        <w:pStyle w:val="Listparagraf"/>
        <w:numPr>
          <w:ilvl w:val="0"/>
          <w:numId w:val="36"/>
        </w:numPr>
        <w:spacing w:line="276" w:lineRule="auto"/>
        <w:rPr>
          <w:rFonts w:ascii="Aptos Narrow" w:hAnsi="Aptos Narrow"/>
          <w:sz w:val="20"/>
          <w:szCs w:val="20"/>
        </w:rPr>
      </w:pPr>
      <w:r>
        <w:rPr>
          <w:rFonts w:ascii="Aptos Narrow" w:hAnsi="Aptos Narrow"/>
          <w:sz w:val="20"/>
          <w:szCs w:val="20"/>
        </w:rPr>
        <w:t xml:space="preserve">pentru tratarea </w:t>
      </w:r>
      <w:r w:rsidR="00812546">
        <w:rPr>
          <w:rFonts w:ascii="Aptos Narrow" w:hAnsi="Aptos Narrow"/>
          <w:sz w:val="20"/>
          <w:szCs w:val="20"/>
        </w:rPr>
        <w:t>mecano-biologică</w:t>
      </w:r>
      <w:r>
        <w:rPr>
          <w:rFonts w:ascii="Aptos Narrow" w:hAnsi="Aptos Narrow"/>
          <w:sz w:val="20"/>
          <w:szCs w:val="20"/>
        </w:rPr>
        <w:t>:</w:t>
      </w:r>
    </w:p>
    <w:p w14:paraId="3F4D61CB" w14:textId="67E9129A" w:rsidR="00A0455E" w:rsidRPr="0041666B" w:rsidRDefault="00A0455E" w:rsidP="00DE08A1">
      <w:pPr>
        <w:pStyle w:val="Listparagraf"/>
        <w:numPr>
          <w:ilvl w:val="0"/>
          <w:numId w:val="37"/>
        </w:numPr>
        <w:spacing w:line="276" w:lineRule="auto"/>
        <w:rPr>
          <w:rFonts w:ascii="Aptos Narrow" w:hAnsi="Aptos Narrow"/>
          <w:sz w:val="20"/>
          <w:szCs w:val="20"/>
        </w:rPr>
      </w:pPr>
      <w:r w:rsidRPr="0041666B">
        <w:rPr>
          <w:rFonts w:ascii="Aptos Narrow" w:hAnsi="Aptos Narrow"/>
          <w:sz w:val="20"/>
          <w:szCs w:val="20"/>
        </w:rPr>
        <w:t xml:space="preserve">cantitatea de Deșeuri acceptată la </w:t>
      </w:r>
      <w:r w:rsidR="0041666B">
        <w:rPr>
          <w:rFonts w:ascii="Aptos Narrow" w:hAnsi="Aptos Narrow"/>
          <w:sz w:val="20"/>
          <w:szCs w:val="20"/>
        </w:rPr>
        <w:t>STMB</w:t>
      </w:r>
      <w:r w:rsidRPr="0041666B">
        <w:rPr>
          <w:rFonts w:ascii="Aptos Narrow" w:hAnsi="Aptos Narrow"/>
          <w:sz w:val="20"/>
          <w:szCs w:val="20"/>
        </w:rPr>
        <w:t>, pe tip de Deșeuri şi surse (defalcat pe unități administrativ teritoriale unde au fost generate aceste Deșeuri);</w:t>
      </w:r>
    </w:p>
    <w:p w14:paraId="18B40EF6" w14:textId="77777777" w:rsidR="00A0455E" w:rsidRPr="0041666B" w:rsidRDefault="00A0455E" w:rsidP="00DE08A1">
      <w:pPr>
        <w:pStyle w:val="Listparagraf"/>
        <w:numPr>
          <w:ilvl w:val="0"/>
          <w:numId w:val="37"/>
        </w:numPr>
        <w:spacing w:line="276" w:lineRule="auto"/>
        <w:rPr>
          <w:rFonts w:ascii="Aptos Narrow" w:hAnsi="Aptos Narrow"/>
          <w:sz w:val="20"/>
          <w:szCs w:val="20"/>
        </w:rPr>
      </w:pPr>
      <w:r w:rsidRPr="0041666B">
        <w:rPr>
          <w:rFonts w:ascii="Aptos Narrow" w:hAnsi="Aptos Narrow"/>
          <w:sz w:val="20"/>
          <w:szCs w:val="20"/>
        </w:rPr>
        <w:t>cantitatea de Deșeuri trimisă la depozitare, pe categorii de deșeuri;</w:t>
      </w:r>
    </w:p>
    <w:p w14:paraId="4EAEB215" w14:textId="12ED9C43" w:rsidR="00A0455E" w:rsidRPr="0041666B" w:rsidRDefault="00A0455E" w:rsidP="00DE08A1">
      <w:pPr>
        <w:pStyle w:val="Listparagraf"/>
        <w:numPr>
          <w:ilvl w:val="0"/>
          <w:numId w:val="37"/>
        </w:numPr>
        <w:spacing w:line="276" w:lineRule="auto"/>
        <w:rPr>
          <w:rFonts w:ascii="Aptos Narrow" w:hAnsi="Aptos Narrow"/>
          <w:sz w:val="20"/>
          <w:szCs w:val="20"/>
        </w:rPr>
      </w:pPr>
      <w:r w:rsidRPr="0041666B">
        <w:rPr>
          <w:rFonts w:ascii="Aptos Narrow" w:hAnsi="Aptos Narrow"/>
          <w:sz w:val="20"/>
          <w:szCs w:val="20"/>
        </w:rPr>
        <w:t xml:space="preserve">cantitatea de Deșeuri trimisă la </w:t>
      </w:r>
      <w:r w:rsidR="00CE5A6E">
        <w:rPr>
          <w:rFonts w:ascii="Aptos Narrow" w:hAnsi="Aptos Narrow"/>
          <w:sz w:val="20"/>
          <w:szCs w:val="20"/>
        </w:rPr>
        <w:t>incinerare</w:t>
      </w:r>
      <w:r w:rsidRPr="0041666B">
        <w:rPr>
          <w:rFonts w:ascii="Aptos Narrow" w:hAnsi="Aptos Narrow"/>
          <w:sz w:val="20"/>
          <w:szCs w:val="20"/>
        </w:rPr>
        <w:t>, pe tip de material; cantitate</w:t>
      </w:r>
      <w:r w:rsidR="00CE5A6E">
        <w:rPr>
          <w:rFonts w:ascii="Aptos Narrow" w:hAnsi="Aptos Narrow"/>
          <w:sz w:val="20"/>
          <w:szCs w:val="20"/>
        </w:rPr>
        <w:t>a</w:t>
      </w:r>
      <w:r w:rsidRPr="0041666B">
        <w:rPr>
          <w:rFonts w:ascii="Aptos Narrow" w:hAnsi="Aptos Narrow"/>
          <w:sz w:val="20"/>
          <w:szCs w:val="20"/>
        </w:rPr>
        <w:t xml:space="preserve"> de compost produsă;</w:t>
      </w:r>
    </w:p>
    <w:p w14:paraId="1EF2AABE" w14:textId="0617156B" w:rsidR="00A0455E" w:rsidRPr="0041666B" w:rsidRDefault="00A0455E" w:rsidP="00DE08A1">
      <w:pPr>
        <w:pStyle w:val="Listparagraf"/>
        <w:numPr>
          <w:ilvl w:val="0"/>
          <w:numId w:val="37"/>
        </w:numPr>
        <w:spacing w:line="276" w:lineRule="auto"/>
        <w:rPr>
          <w:rFonts w:ascii="Aptos Narrow" w:hAnsi="Aptos Narrow"/>
          <w:sz w:val="20"/>
          <w:szCs w:val="20"/>
        </w:rPr>
      </w:pPr>
      <w:r w:rsidRPr="0041666B">
        <w:rPr>
          <w:rFonts w:ascii="Aptos Narrow" w:hAnsi="Aptos Narrow"/>
          <w:sz w:val="20"/>
          <w:szCs w:val="20"/>
        </w:rPr>
        <w:t>venitul obţinut din valorificarea Deșeurilor Reciclabile, pe tip de material valorificat</w:t>
      </w:r>
      <w:r w:rsidR="00CE5A6E">
        <w:rPr>
          <w:rFonts w:ascii="Aptos Narrow" w:hAnsi="Aptos Narrow"/>
          <w:sz w:val="20"/>
          <w:szCs w:val="20"/>
        </w:rPr>
        <w:t xml:space="preserve"> (dacă este cazul)</w:t>
      </w:r>
      <w:r w:rsidRPr="0041666B">
        <w:rPr>
          <w:rFonts w:ascii="Aptos Narrow" w:hAnsi="Aptos Narrow"/>
          <w:sz w:val="20"/>
          <w:szCs w:val="20"/>
        </w:rPr>
        <w:t>;</w:t>
      </w:r>
    </w:p>
    <w:p w14:paraId="5E8D1011" w14:textId="550EE907" w:rsidR="00A0455E" w:rsidRPr="0041666B" w:rsidRDefault="00A0455E" w:rsidP="00DE08A1">
      <w:pPr>
        <w:pStyle w:val="Listparagraf"/>
        <w:numPr>
          <w:ilvl w:val="0"/>
          <w:numId w:val="37"/>
        </w:numPr>
        <w:spacing w:line="276" w:lineRule="auto"/>
        <w:rPr>
          <w:rFonts w:ascii="Aptos Narrow" w:hAnsi="Aptos Narrow"/>
          <w:sz w:val="20"/>
          <w:szCs w:val="20"/>
        </w:rPr>
      </w:pPr>
      <w:r w:rsidRPr="0041666B">
        <w:rPr>
          <w:rFonts w:ascii="Aptos Narrow" w:hAnsi="Aptos Narrow"/>
          <w:sz w:val="20"/>
          <w:szCs w:val="20"/>
        </w:rPr>
        <w:t>venitul obținut din valorificarea compostului</w:t>
      </w:r>
      <w:r w:rsidR="00CE5A6E">
        <w:rPr>
          <w:rFonts w:ascii="Aptos Narrow" w:hAnsi="Aptos Narrow"/>
          <w:sz w:val="20"/>
          <w:szCs w:val="20"/>
        </w:rPr>
        <w:t xml:space="preserve"> (dacă este cazul)</w:t>
      </w:r>
      <w:r w:rsidRPr="0041666B">
        <w:rPr>
          <w:rFonts w:ascii="Aptos Narrow" w:hAnsi="Aptos Narrow"/>
          <w:sz w:val="20"/>
          <w:szCs w:val="20"/>
        </w:rPr>
        <w:t>;</w:t>
      </w:r>
    </w:p>
    <w:p w14:paraId="64AE3C3B" w14:textId="3B2A2B27" w:rsidR="00A0455E" w:rsidRPr="0041666B" w:rsidRDefault="00A0455E" w:rsidP="00DE08A1">
      <w:pPr>
        <w:pStyle w:val="Listparagraf"/>
        <w:numPr>
          <w:ilvl w:val="0"/>
          <w:numId w:val="37"/>
        </w:numPr>
        <w:spacing w:line="276" w:lineRule="auto"/>
        <w:rPr>
          <w:rFonts w:ascii="Aptos Narrow" w:hAnsi="Aptos Narrow"/>
          <w:sz w:val="20"/>
          <w:szCs w:val="20"/>
        </w:rPr>
      </w:pPr>
      <w:r w:rsidRPr="0041666B">
        <w:rPr>
          <w:rFonts w:ascii="Aptos Narrow" w:hAnsi="Aptos Narrow"/>
          <w:sz w:val="20"/>
          <w:szCs w:val="20"/>
        </w:rPr>
        <w:t xml:space="preserve">înregistrarea activităţii zilnice pentru toate transporturile de Deșeuri primite, inclusiv gradul de acceptarea a Deșeurilor (numărul de transporturi acceptate / total transporturi sosite la fiecare Instalaţie de Deșeuri </w:t>
      </w:r>
      <w:r w:rsidR="00F74BD2">
        <w:rPr>
          <w:rFonts w:ascii="Aptos Narrow" w:hAnsi="Aptos Narrow"/>
          <w:sz w:val="20"/>
          <w:szCs w:val="20"/>
        </w:rPr>
        <w:t>zilnic, lunar, trimestrial și anual</w:t>
      </w:r>
      <w:r w:rsidRPr="0041666B">
        <w:rPr>
          <w:rFonts w:ascii="Aptos Narrow" w:hAnsi="Aptos Narrow"/>
          <w:sz w:val="20"/>
          <w:szCs w:val="20"/>
        </w:rPr>
        <w:t>);</w:t>
      </w:r>
      <w:r w:rsidR="00CE5A6E">
        <w:rPr>
          <w:rFonts w:ascii="Aptos Narrow" w:hAnsi="Aptos Narrow"/>
          <w:sz w:val="20"/>
          <w:szCs w:val="20"/>
        </w:rPr>
        <w:t xml:space="preserve"> </w:t>
      </w:r>
    </w:p>
    <w:p w14:paraId="0B499E65" w14:textId="77777777" w:rsidR="00A0455E" w:rsidRPr="0041666B" w:rsidRDefault="00A0455E" w:rsidP="00DE08A1">
      <w:pPr>
        <w:pStyle w:val="Listparagraf"/>
        <w:numPr>
          <w:ilvl w:val="0"/>
          <w:numId w:val="37"/>
        </w:numPr>
        <w:spacing w:line="276" w:lineRule="auto"/>
        <w:rPr>
          <w:rFonts w:ascii="Aptos Narrow" w:hAnsi="Aptos Narrow"/>
          <w:sz w:val="20"/>
          <w:szCs w:val="20"/>
        </w:rPr>
      </w:pPr>
      <w:r w:rsidRPr="0041666B">
        <w:rPr>
          <w:rFonts w:ascii="Aptos Narrow" w:hAnsi="Aptos Narrow"/>
          <w:sz w:val="20"/>
          <w:szCs w:val="20"/>
        </w:rPr>
        <w:t>alte informații solicitate de Delegatar.</w:t>
      </w:r>
    </w:p>
    <w:p w14:paraId="224E3EF1" w14:textId="1A6D1504" w:rsidR="00A0455E" w:rsidRPr="00CE5A6E" w:rsidRDefault="00CE5A6E" w:rsidP="00DE08A1">
      <w:pPr>
        <w:pStyle w:val="Listparagraf"/>
        <w:numPr>
          <w:ilvl w:val="0"/>
          <w:numId w:val="36"/>
        </w:numPr>
        <w:spacing w:line="276" w:lineRule="auto"/>
        <w:rPr>
          <w:rFonts w:ascii="Aptos Narrow" w:hAnsi="Aptos Narrow"/>
          <w:sz w:val="20"/>
          <w:szCs w:val="20"/>
        </w:rPr>
      </w:pPr>
      <w:r>
        <w:rPr>
          <w:rFonts w:ascii="Aptos Narrow" w:hAnsi="Aptos Narrow"/>
          <w:sz w:val="20"/>
          <w:szCs w:val="20"/>
        </w:rPr>
        <w:t>pentru depozitare:</w:t>
      </w:r>
    </w:p>
    <w:p w14:paraId="2ED16A82" w14:textId="77777777" w:rsidR="00A0455E" w:rsidRPr="00CE5A6E" w:rsidRDefault="00A0455E" w:rsidP="00DE08A1">
      <w:pPr>
        <w:pStyle w:val="Listparagraf"/>
        <w:numPr>
          <w:ilvl w:val="0"/>
          <w:numId w:val="38"/>
        </w:numPr>
        <w:spacing w:line="276" w:lineRule="auto"/>
        <w:rPr>
          <w:rFonts w:ascii="Aptos Narrow" w:hAnsi="Aptos Narrow"/>
          <w:sz w:val="20"/>
          <w:szCs w:val="20"/>
        </w:rPr>
      </w:pPr>
      <w:r w:rsidRPr="00CE5A6E">
        <w:rPr>
          <w:rFonts w:ascii="Aptos Narrow" w:hAnsi="Aptos Narrow"/>
          <w:sz w:val="20"/>
          <w:szCs w:val="20"/>
        </w:rPr>
        <w:t>cantitatea de Deșeuri acceptată la Depozit, pe tip de Deșeuri şi surse;</w:t>
      </w:r>
    </w:p>
    <w:p w14:paraId="32EFD797" w14:textId="22F8BEF7" w:rsidR="00A0455E" w:rsidRPr="00CE5A6E" w:rsidRDefault="00A0455E" w:rsidP="00DE08A1">
      <w:pPr>
        <w:pStyle w:val="Listparagraf"/>
        <w:numPr>
          <w:ilvl w:val="0"/>
          <w:numId w:val="38"/>
        </w:numPr>
        <w:spacing w:line="276" w:lineRule="auto"/>
        <w:rPr>
          <w:rFonts w:ascii="Aptos Narrow" w:hAnsi="Aptos Narrow"/>
          <w:sz w:val="20"/>
          <w:szCs w:val="20"/>
        </w:rPr>
      </w:pPr>
      <w:r w:rsidRPr="00CE5A6E">
        <w:rPr>
          <w:rFonts w:ascii="Aptos Narrow" w:hAnsi="Aptos Narrow"/>
          <w:sz w:val="20"/>
          <w:szCs w:val="20"/>
        </w:rPr>
        <w:t xml:space="preserve">înregistrarea activităţii zilnice pentru toate transporturile de Deșeuri primite la Depozit, inclusiv gradul de acceptarea a Deșeurilor (numărul de transporturi acceptate / total transporturi sosite la Depozit </w:t>
      </w:r>
      <w:r w:rsidR="00F74BD2">
        <w:rPr>
          <w:rFonts w:ascii="Aptos Narrow" w:hAnsi="Aptos Narrow"/>
          <w:sz w:val="20"/>
          <w:szCs w:val="20"/>
        </w:rPr>
        <w:t>zilnic, lunar, trimestrial și anual</w:t>
      </w:r>
      <w:r w:rsidRPr="00CE5A6E">
        <w:rPr>
          <w:rFonts w:ascii="Aptos Narrow" w:hAnsi="Aptos Narrow"/>
          <w:sz w:val="20"/>
          <w:szCs w:val="20"/>
        </w:rPr>
        <w:t>);</w:t>
      </w:r>
    </w:p>
    <w:p w14:paraId="362E97F1" w14:textId="680F0C49" w:rsidR="00A0455E" w:rsidRPr="00CE5A6E" w:rsidRDefault="00A0455E" w:rsidP="00DE08A1">
      <w:pPr>
        <w:pStyle w:val="Listparagraf"/>
        <w:numPr>
          <w:ilvl w:val="0"/>
          <w:numId w:val="38"/>
        </w:numPr>
        <w:spacing w:line="276" w:lineRule="auto"/>
        <w:rPr>
          <w:rFonts w:ascii="Aptos Narrow" w:hAnsi="Aptos Narrow"/>
          <w:sz w:val="20"/>
          <w:szCs w:val="20"/>
        </w:rPr>
      </w:pPr>
      <w:r w:rsidRPr="00CE5A6E">
        <w:rPr>
          <w:rFonts w:ascii="Aptos Narrow" w:hAnsi="Aptos Narrow"/>
          <w:sz w:val="20"/>
          <w:szCs w:val="20"/>
        </w:rPr>
        <w:t>datele înregistrate în urma monitorizării, pentru a demonstra conformitatea cu prevederile din autorizaţia de mediu/autorizaţia integrată de mediu, precum şi stadiul îndeplinirii măsurilor din programul pentru conformare, dacă este cazul.</w:t>
      </w:r>
    </w:p>
    <w:p w14:paraId="3487DB75" w14:textId="77777777" w:rsidR="00A0455E" w:rsidRPr="00A0455E" w:rsidRDefault="00A0455E" w:rsidP="00A0455E">
      <w:pPr>
        <w:spacing w:line="276" w:lineRule="auto"/>
        <w:rPr>
          <w:rFonts w:ascii="Aptos Narrow" w:hAnsi="Aptos Narrow"/>
          <w:sz w:val="20"/>
          <w:szCs w:val="20"/>
        </w:rPr>
      </w:pPr>
      <w:r w:rsidRPr="00A0455E">
        <w:rPr>
          <w:rFonts w:ascii="Aptos Narrow" w:hAnsi="Aptos Narrow"/>
          <w:sz w:val="20"/>
          <w:szCs w:val="20"/>
        </w:rPr>
        <w:t>In sensul prezentului alineat “lunar” va fi interpretat prin aceea că Delegatul trebuie să furnizeze înainte de sfârşitul primei săptămâni din lună informaţiile referitoare la luna precedentă.</w:t>
      </w:r>
    </w:p>
    <w:p w14:paraId="5AFAE85A" w14:textId="7FCD0958" w:rsidR="00A0455E" w:rsidRPr="00A0455E" w:rsidRDefault="00A0455E" w:rsidP="00A0455E">
      <w:pPr>
        <w:spacing w:line="276" w:lineRule="auto"/>
        <w:rPr>
          <w:rFonts w:ascii="Aptos Narrow" w:hAnsi="Aptos Narrow"/>
          <w:sz w:val="20"/>
          <w:szCs w:val="20"/>
        </w:rPr>
      </w:pPr>
      <w:r w:rsidRPr="00F74BD2">
        <w:rPr>
          <w:rFonts w:ascii="Aptos Narrow" w:hAnsi="Aptos Narrow"/>
          <w:b/>
          <w:bCs/>
          <w:sz w:val="20"/>
          <w:szCs w:val="20"/>
        </w:rPr>
        <w:t>(8)</w:t>
      </w:r>
      <w:r w:rsidRPr="00A0455E">
        <w:rPr>
          <w:rFonts w:ascii="Aptos Narrow" w:hAnsi="Aptos Narrow"/>
          <w:sz w:val="20"/>
          <w:szCs w:val="20"/>
        </w:rPr>
        <w:t xml:space="preserve"> Delegatul va raporta trimestrial Delegatarului/ADI performanţa realizată în ceea ce priveşte respectarea Indicatorilor de Performanţă stabiliţi pe o bază trimestrială, după caz. In sensul prezentului alineat “trimestrial” va fi interpretat prin aceea că Delegatul trebuie să furnizeze înainte de sfârşitul primei luni din trimestru (</w:t>
      </w:r>
      <w:r w:rsidR="00F74BD2">
        <w:rPr>
          <w:rFonts w:ascii="Aptos Narrow" w:hAnsi="Aptos Narrow"/>
          <w:sz w:val="20"/>
          <w:szCs w:val="20"/>
        </w:rPr>
        <w:t>calendaristic</w:t>
      </w:r>
      <w:r w:rsidRPr="00A0455E">
        <w:rPr>
          <w:rFonts w:ascii="Aptos Narrow" w:hAnsi="Aptos Narrow"/>
          <w:sz w:val="20"/>
          <w:szCs w:val="20"/>
        </w:rPr>
        <w:t>) informaţiile referitoare la trimestrul precedent.</w:t>
      </w:r>
    </w:p>
    <w:p w14:paraId="66B09E28" w14:textId="77777777" w:rsidR="00A0455E" w:rsidRPr="00A0455E" w:rsidRDefault="00A0455E" w:rsidP="00A0455E">
      <w:pPr>
        <w:spacing w:line="276" w:lineRule="auto"/>
        <w:rPr>
          <w:rFonts w:ascii="Aptos Narrow" w:hAnsi="Aptos Narrow"/>
          <w:sz w:val="20"/>
          <w:szCs w:val="20"/>
        </w:rPr>
      </w:pPr>
      <w:r w:rsidRPr="00F74BD2">
        <w:rPr>
          <w:rFonts w:ascii="Aptos Narrow" w:hAnsi="Aptos Narrow"/>
          <w:b/>
          <w:bCs/>
          <w:sz w:val="20"/>
          <w:szCs w:val="20"/>
        </w:rPr>
        <w:t>(9)</w:t>
      </w:r>
      <w:r w:rsidRPr="00A0455E">
        <w:rPr>
          <w:rFonts w:ascii="Aptos Narrow" w:hAnsi="Aptos Narrow"/>
          <w:sz w:val="20"/>
          <w:szCs w:val="20"/>
        </w:rPr>
        <w:t xml:space="preserve"> Delegatul va raporta anual Delegatarului/ADI următoarele:</w:t>
      </w:r>
    </w:p>
    <w:p w14:paraId="43B29398" w14:textId="1EE052D6" w:rsidR="00A0455E" w:rsidRDefault="00F74BD2" w:rsidP="00DE08A1">
      <w:pPr>
        <w:pStyle w:val="Listparagraf"/>
        <w:numPr>
          <w:ilvl w:val="0"/>
          <w:numId w:val="39"/>
        </w:numPr>
        <w:spacing w:line="276" w:lineRule="auto"/>
        <w:rPr>
          <w:rFonts w:ascii="Aptos Narrow" w:hAnsi="Aptos Narrow"/>
          <w:sz w:val="20"/>
          <w:szCs w:val="20"/>
        </w:rPr>
      </w:pPr>
      <w:r>
        <w:rPr>
          <w:rFonts w:ascii="Aptos Narrow" w:hAnsi="Aptos Narrow"/>
          <w:sz w:val="20"/>
          <w:szCs w:val="20"/>
        </w:rPr>
        <w:t xml:space="preserve">pentru tratarea </w:t>
      </w:r>
      <w:r w:rsidR="00812546">
        <w:rPr>
          <w:rFonts w:ascii="Aptos Narrow" w:hAnsi="Aptos Narrow"/>
          <w:sz w:val="20"/>
          <w:szCs w:val="20"/>
        </w:rPr>
        <w:t>mecano-biologică</w:t>
      </w:r>
      <w:r>
        <w:rPr>
          <w:rFonts w:ascii="Aptos Narrow" w:hAnsi="Aptos Narrow"/>
          <w:sz w:val="20"/>
          <w:szCs w:val="20"/>
        </w:rPr>
        <w:t xml:space="preserve">: </w:t>
      </w:r>
      <w:r w:rsidR="00A0455E" w:rsidRPr="00F74BD2">
        <w:rPr>
          <w:rFonts w:ascii="Aptos Narrow" w:hAnsi="Aptos Narrow"/>
          <w:sz w:val="20"/>
          <w:szCs w:val="20"/>
        </w:rPr>
        <w:t xml:space="preserve">informaţii privind: numărul total de angajați defalcat pe fiecare lună; numărul total de zile lucrate pe lună; numărul de ore de operare; </w:t>
      </w:r>
      <w:r w:rsidR="00A0455E" w:rsidRPr="00723698">
        <w:rPr>
          <w:rFonts w:ascii="Aptos Narrow" w:hAnsi="Aptos Narrow"/>
          <w:sz w:val="20"/>
          <w:szCs w:val="20"/>
        </w:rPr>
        <w:t>performanţa în atingerea Indicatorilor de Performantă stabiliţi pe o bază anuală, după caz.</w:t>
      </w:r>
    </w:p>
    <w:p w14:paraId="3F3664ED" w14:textId="613DAEC0" w:rsidR="00A0455E" w:rsidRPr="00723698" w:rsidRDefault="00723698" w:rsidP="00DE08A1">
      <w:pPr>
        <w:pStyle w:val="Listparagraf"/>
        <w:numPr>
          <w:ilvl w:val="0"/>
          <w:numId w:val="39"/>
        </w:numPr>
        <w:spacing w:line="276" w:lineRule="auto"/>
        <w:rPr>
          <w:rFonts w:ascii="Aptos Narrow" w:hAnsi="Aptos Narrow"/>
          <w:sz w:val="20"/>
          <w:szCs w:val="20"/>
        </w:rPr>
      </w:pPr>
      <w:r>
        <w:rPr>
          <w:rFonts w:ascii="Aptos Narrow" w:hAnsi="Aptos Narrow"/>
          <w:sz w:val="20"/>
          <w:szCs w:val="20"/>
        </w:rPr>
        <w:t xml:space="preserve">pentru depozitare: </w:t>
      </w:r>
      <w:r w:rsidR="00A0455E" w:rsidRPr="00723698">
        <w:rPr>
          <w:rFonts w:ascii="Aptos Narrow" w:hAnsi="Aptos Narrow"/>
          <w:sz w:val="20"/>
          <w:szCs w:val="20"/>
        </w:rPr>
        <w:t>informaţii privind: numărul total de angajați defalcat pe fiecare lună; capacitatea rămasă a Depozitului; volumul de levigat tratat colectate şi de gaze de depozit;</w:t>
      </w:r>
      <w:r>
        <w:rPr>
          <w:rFonts w:ascii="Aptos Narrow" w:hAnsi="Aptos Narrow"/>
          <w:sz w:val="20"/>
          <w:szCs w:val="20"/>
        </w:rPr>
        <w:t xml:space="preserve"> </w:t>
      </w:r>
      <w:r w:rsidR="00A0455E" w:rsidRPr="00723698">
        <w:rPr>
          <w:rFonts w:ascii="Aptos Narrow" w:hAnsi="Aptos Narrow"/>
          <w:sz w:val="20"/>
          <w:szCs w:val="20"/>
        </w:rPr>
        <w:t>performanţa în atingerea Indicatorilor de Performantă stabiliţi pe o bază anuală, după caz;</w:t>
      </w:r>
      <w:r>
        <w:rPr>
          <w:rFonts w:ascii="Aptos Narrow" w:hAnsi="Aptos Narrow"/>
          <w:sz w:val="20"/>
          <w:szCs w:val="20"/>
        </w:rPr>
        <w:t xml:space="preserve"> </w:t>
      </w:r>
      <w:r w:rsidR="00A0455E" w:rsidRPr="00723698">
        <w:rPr>
          <w:rFonts w:ascii="Aptos Narrow" w:hAnsi="Aptos Narrow"/>
          <w:sz w:val="20"/>
          <w:szCs w:val="20"/>
        </w:rPr>
        <w:t>datele înregistrate în urma monitorizării, pentru a demonstra conformitatea cu prevederile din autorizaţia de mediu/autorizaţia integrată de mediu, precum şi stadiul îndeplinirii măsurilor din programul pentru conformare, dacă este cazul.</w:t>
      </w:r>
    </w:p>
    <w:p w14:paraId="24CABC5B" w14:textId="77777777" w:rsidR="00A0455E" w:rsidRPr="00A0455E" w:rsidRDefault="00A0455E" w:rsidP="00A0455E">
      <w:pPr>
        <w:spacing w:line="276" w:lineRule="auto"/>
        <w:rPr>
          <w:rFonts w:ascii="Aptos Narrow" w:hAnsi="Aptos Narrow"/>
          <w:sz w:val="20"/>
          <w:szCs w:val="20"/>
        </w:rPr>
      </w:pPr>
      <w:r w:rsidRPr="00A0455E">
        <w:rPr>
          <w:rFonts w:ascii="Aptos Narrow" w:hAnsi="Aptos Narrow"/>
          <w:sz w:val="20"/>
          <w:szCs w:val="20"/>
        </w:rPr>
        <w:t>In sensul prezentului alineat “anual” va fi interpretat prin aceea că Delegatul trebuie să furnizeze înainte de sfârşitul primei luni a unui An Contractual informaţiile referitoare la Anul Contractual precedent.</w:t>
      </w:r>
    </w:p>
    <w:p w14:paraId="1C65C17A" w14:textId="5D3B4274" w:rsidR="00A0455E" w:rsidRPr="00723698" w:rsidRDefault="00A0455E" w:rsidP="00A0455E">
      <w:pPr>
        <w:spacing w:line="276" w:lineRule="auto"/>
        <w:rPr>
          <w:rFonts w:ascii="Aptos Narrow" w:hAnsi="Aptos Narrow"/>
          <w:b/>
          <w:bCs/>
          <w:sz w:val="20"/>
          <w:szCs w:val="20"/>
        </w:rPr>
      </w:pPr>
      <w:r w:rsidRPr="00723698">
        <w:rPr>
          <w:rFonts w:ascii="Aptos Narrow" w:hAnsi="Aptos Narrow"/>
          <w:b/>
          <w:bCs/>
          <w:sz w:val="20"/>
          <w:szCs w:val="20"/>
        </w:rPr>
        <w:t xml:space="preserve">(10) </w:t>
      </w:r>
      <w:r w:rsidRPr="00A0455E">
        <w:rPr>
          <w:rFonts w:ascii="Aptos Narrow" w:hAnsi="Aptos Narrow"/>
          <w:sz w:val="20"/>
          <w:szCs w:val="20"/>
        </w:rPr>
        <w:t>Delegatul va raporta date şi informaţii Autorităţii Competente de protecție a mediului (datele şi informaţiile specifice activităţii, inclusiv chestionarele din anchetele statistice naționale) şi va raporta Autorităţii de Reglementare cantitatea de Deșeuri predată altor operatori care desfăşoară activităţi de tratare a Deșeurilor, după caz, şi la Depozit, pe fiecare tip de Deșeuri.</w:t>
      </w:r>
    </w:p>
    <w:p w14:paraId="06BC13EE" w14:textId="16545692" w:rsidR="00A0455E" w:rsidRPr="00A0455E" w:rsidRDefault="00723698" w:rsidP="00A0455E">
      <w:pPr>
        <w:spacing w:line="276" w:lineRule="auto"/>
        <w:rPr>
          <w:rFonts w:ascii="Aptos Narrow" w:hAnsi="Aptos Narrow"/>
          <w:sz w:val="20"/>
          <w:szCs w:val="20"/>
        </w:rPr>
      </w:pPr>
      <w:r>
        <w:rPr>
          <w:rFonts w:ascii="Aptos Narrow" w:hAnsi="Aptos Narrow"/>
          <w:b/>
          <w:bCs/>
          <w:sz w:val="20"/>
          <w:szCs w:val="20"/>
        </w:rPr>
        <w:t xml:space="preserve">(11) </w:t>
      </w:r>
      <w:r w:rsidR="00A0455E" w:rsidRPr="00A0455E">
        <w:rPr>
          <w:rFonts w:ascii="Aptos Narrow" w:hAnsi="Aptos Narrow"/>
          <w:sz w:val="20"/>
          <w:szCs w:val="20"/>
        </w:rPr>
        <w:t>Delegatul va raporta date şi informaţii Autorităţii Competente de protecție a mediului (datele şi informaţiile specifice activităţii, inclusiv chestionarele din anchetele statistice naționale).</w:t>
      </w:r>
    </w:p>
    <w:p w14:paraId="7855442F" w14:textId="0DBCEADF" w:rsidR="00A0455E" w:rsidRPr="00F66D04" w:rsidRDefault="00A0455E" w:rsidP="00A0455E">
      <w:pPr>
        <w:spacing w:line="276" w:lineRule="auto"/>
        <w:rPr>
          <w:rFonts w:ascii="Aptos Narrow" w:hAnsi="Aptos Narrow"/>
          <w:sz w:val="20"/>
          <w:szCs w:val="20"/>
        </w:rPr>
      </w:pPr>
      <w:r w:rsidRPr="00F66D04">
        <w:rPr>
          <w:rFonts w:ascii="Aptos Narrow" w:hAnsi="Aptos Narrow"/>
          <w:b/>
          <w:bCs/>
          <w:sz w:val="20"/>
          <w:szCs w:val="20"/>
        </w:rPr>
        <w:t>(1</w:t>
      </w:r>
      <w:r w:rsidR="00723698" w:rsidRPr="00F66D04">
        <w:rPr>
          <w:rFonts w:ascii="Aptos Narrow" w:hAnsi="Aptos Narrow"/>
          <w:b/>
          <w:bCs/>
          <w:sz w:val="20"/>
          <w:szCs w:val="20"/>
        </w:rPr>
        <w:t>2</w:t>
      </w:r>
      <w:r w:rsidRPr="00F66D04">
        <w:rPr>
          <w:rFonts w:ascii="Aptos Narrow" w:hAnsi="Aptos Narrow"/>
          <w:b/>
          <w:bCs/>
          <w:sz w:val="20"/>
          <w:szCs w:val="20"/>
        </w:rPr>
        <w:t>)</w:t>
      </w:r>
      <w:r w:rsidRPr="00F66D04">
        <w:rPr>
          <w:rFonts w:ascii="Aptos Narrow" w:hAnsi="Aptos Narrow"/>
          <w:sz w:val="20"/>
          <w:szCs w:val="20"/>
        </w:rPr>
        <w:t xml:space="preserve"> De asemenea, Delegatul va prezenta, la începutul fiecărui An Contractual, Delegatarului/ADI, dovezi: </w:t>
      </w:r>
    </w:p>
    <w:p w14:paraId="7A25BE26" w14:textId="77777777" w:rsidR="00A0455E" w:rsidRPr="00723698" w:rsidRDefault="00A0455E" w:rsidP="00DE08A1">
      <w:pPr>
        <w:pStyle w:val="Listparagraf"/>
        <w:numPr>
          <w:ilvl w:val="0"/>
          <w:numId w:val="40"/>
        </w:numPr>
        <w:spacing w:line="276" w:lineRule="auto"/>
        <w:rPr>
          <w:rFonts w:ascii="Aptos Narrow" w:hAnsi="Aptos Narrow"/>
          <w:sz w:val="20"/>
          <w:szCs w:val="20"/>
        </w:rPr>
      </w:pPr>
      <w:r w:rsidRPr="00723698">
        <w:rPr>
          <w:rFonts w:ascii="Aptos Narrow" w:hAnsi="Aptos Narrow"/>
          <w:sz w:val="20"/>
          <w:szCs w:val="20"/>
        </w:rPr>
        <w:t xml:space="preserve">de plata a impozitelor, taxelor şi contribuțiilor, precum şi a primelor de asigurări; </w:t>
      </w:r>
    </w:p>
    <w:p w14:paraId="14FCBA68" w14:textId="77777777" w:rsidR="00A0455E" w:rsidRPr="00723698" w:rsidRDefault="00A0455E" w:rsidP="00DE08A1">
      <w:pPr>
        <w:pStyle w:val="Listparagraf"/>
        <w:numPr>
          <w:ilvl w:val="0"/>
          <w:numId w:val="40"/>
        </w:numPr>
        <w:spacing w:line="276" w:lineRule="auto"/>
        <w:rPr>
          <w:rFonts w:ascii="Aptos Narrow" w:hAnsi="Aptos Narrow"/>
          <w:sz w:val="20"/>
          <w:szCs w:val="20"/>
        </w:rPr>
      </w:pPr>
      <w:r w:rsidRPr="00723698">
        <w:rPr>
          <w:rFonts w:ascii="Aptos Narrow" w:hAnsi="Aptos Narrow"/>
          <w:sz w:val="20"/>
          <w:szCs w:val="20"/>
        </w:rPr>
        <w:t xml:space="preserve">de înmatriculare a vehiculelor, precum şi de control tehnic şi de încadrare în normele de control al emisiilor pentru vehiculele folosite pentru transportul Deșeurilor; </w:t>
      </w:r>
    </w:p>
    <w:p w14:paraId="3E87F256" w14:textId="77777777" w:rsidR="00A0455E" w:rsidRPr="00723698" w:rsidRDefault="00A0455E" w:rsidP="00DE08A1">
      <w:pPr>
        <w:pStyle w:val="Listparagraf"/>
        <w:numPr>
          <w:ilvl w:val="0"/>
          <w:numId w:val="40"/>
        </w:numPr>
        <w:spacing w:line="276" w:lineRule="auto"/>
        <w:rPr>
          <w:rFonts w:ascii="Aptos Narrow" w:hAnsi="Aptos Narrow"/>
          <w:sz w:val="20"/>
          <w:szCs w:val="20"/>
        </w:rPr>
      </w:pPr>
      <w:r w:rsidRPr="00723698">
        <w:rPr>
          <w:rFonts w:ascii="Aptos Narrow" w:hAnsi="Aptos Narrow"/>
          <w:sz w:val="20"/>
          <w:szCs w:val="20"/>
        </w:rPr>
        <w:t xml:space="preserve">de control tehnic al vehiculelor şi de încadrare în normele de control al emisiilor,  </w:t>
      </w:r>
    </w:p>
    <w:p w14:paraId="00689CD2" w14:textId="77777777" w:rsidR="00A0455E" w:rsidRPr="00723698" w:rsidRDefault="00A0455E" w:rsidP="00DE08A1">
      <w:pPr>
        <w:pStyle w:val="Listparagraf"/>
        <w:numPr>
          <w:ilvl w:val="0"/>
          <w:numId w:val="40"/>
        </w:numPr>
        <w:spacing w:line="276" w:lineRule="auto"/>
        <w:rPr>
          <w:rFonts w:ascii="Aptos Narrow" w:hAnsi="Aptos Narrow"/>
          <w:sz w:val="20"/>
          <w:szCs w:val="20"/>
        </w:rPr>
      </w:pPr>
      <w:r w:rsidRPr="00723698">
        <w:rPr>
          <w:rFonts w:ascii="Aptos Narrow" w:hAnsi="Aptos Narrow"/>
          <w:sz w:val="20"/>
          <w:szCs w:val="20"/>
        </w:rPr>
        <w:t>suma cheltuită în fiecare an cu lucrărilor (inclusiv investiţiile) în sarcina Delegatului în baza prezentului Contract, ca procent din cifra de afaceri anuală a Delegatului obţinută din furnizarea/prestarea Serviciului, şi detaliat pe fiecare tip de lucrare;</w:t>
      </w:r>
    </w:p>
    <w:p w14:paraId="4854D405" w14:textId="77777777" w:rsidR="00A0455E" w:rsidRPr="00723698" w:rsidRDefault="00A0455E" w:rsidP="00DE08A1">
      <w:pPr>
        <w:pStyle w:val="Listparagraf"/>
        <w:numPr>
          <w:ilvl w:val="0"/>
          <w:numId w:val="40"/>
        </w:numPr>
        <w:spacing w:line="276" w:lineRule="auto"/>
        <w:rPr>
          <w:rFonts w:ascii="Aptos Narrow" w:hAnsi="Aptos Narrow"/>
          <w:sz w:val="20"/>
          <w:szCs w:val="20"/>
        </w:rPr>
      </w:pPr>
      <w:r w:rsidRPr="00723698">
        <w:rPr>
          <w:rFonts w:ascii="Aptos Narrow" w:hAnsi="Aptos Narrow"/>
          <w:sz w:val="20"/>
          <w:szCs w:val="20"/>
        </w:rPr>
        <w:t>de deţinere a tuturor Autorizaţiilor valabile.</w:t>
      </w:r>
    </w:p>
    <w:p w14:paraId="250733B5" w14:textId="2BC75FB0" w:rsidR="001920DE" w:rsidRDefault="00A0455E" w:rsidP="00A0455E">
      <w:pPr>
        <w:spacing w:line="276" w:lineRule="auto"/>
        <w:rPr>
          <w:rFonts w:ascii="Aptos Narrow" w:hAnsi="Aptos Narrow"/>
          <w:sz w:val="20"/>
          <w:szCs w:val="20"/>
        </w:rPr>
      </w:pPr>
      <w:r w:rsidRPr="00723698">
        <w:rPr>
          <w:rFonts w:ascii="Aptos Narrow" w:hAnsi="Aptos Narrow"/>
          <w:b/>
          <w:bCs/>
          <w:sz w:val="20"/>
          <w:szCs w:val="20"/>
        </w:rPr>
        <w:t>(1</w:t>
      </w:r>
      <w:r w:rsidR="00723698" w:rsidRPr="00723698">
        <w:rPr>
          <w:rFonts w:ascii="Aptos Narrow" w:hAnsi="Aptos Narrow"/>
          <w:b/>
          <w:bCs/>
          <w:sz w:val="20"/>
          <w:szCs w:val="20"/>
        </w:rPr>
        <w:t>3</w:t>
      </w:r>
      <w:r w:rsidRPr="00723698">
        <w:rPr>
          <w:rFonts w:ascii="Aptos Narrow" w:hAnsi="Aptos Narrow"/>
          <w:b/>
          <w:bCs/>
          <w:sz w:val="20"/>
          <w:szCs w:val="20"/>
        </w:rPr>
        <w:t>)</w:t>
      </w:r>
      <w:r w:rsidRPr="00A0455E">
        <w:rPr>
          <w:rFonts w:ascii="Aptos Narrow" w:hAnsi="Aptos Narrow"/>
          <w:sz w:val="20"/>
          <w:szCs w:val="20"/>
        </w:rPr>
        <w:t xml:space="preserve"> </w:t>
      </w:r>
      <w:bookmarkStart w:id="57" w:name="_Hlk216100366"/>
      <w:r w:rsidRPr="00260068">
        <w:rPr>
          <w:rFonts w:ascii="Aptos Narrow" w:hAnsi="Aptos Narrow"/>
          <w:sz w:val="20"/>
          <w:szCs w:val="20"/>
        </w:rPr>
        <w:t xml:space="preserve">Delegatul va raporta Delegatarului/ADI </w:t>
      </w:r>
      <w:r w:rsidR="00260068">
        <w:rPr>
          <w:rFonts w:ascii="Aptos Narrow" w:hAnsi="Aptos Narrow"/>
          <w:sz w:val="20"/>
          <w:szCs w:val="20"/>
        </w:rPr>
        <w:t xml:space="preserve">de indată, </w:t>
      </w:r>
      <w:r w:rsidRPr="00260068">
        <w:rPr>
          <w:rFonts w:ascii="Aptos Narrow" w:hAnsi="Aptos Narrow"/>
          <w:sz w:val="20"/>
          <w:szCs w:val="20"/>
        </w:rPr>
        <w:t xml:space="preserve">în maximum 2 ore de la constatare, orice </w:t>
      </w:r>
      <w:r w:rsidR="00260068" w:rsidRPr="00260068">
        <w:rPr>
          <w:rFonts w:ascii="Aptos Narrow" w:hAnsi="Aptos Narrow"/>
          <w:sz w:val="20"/>
          <w:szCs w:val="20"/>
        </w:rPr>
        <w:t xml:space="preserve">fel de incidente, accidente sau evenimente SSM, PSI și/sau cu </w:t>
      </w:r>
      <w:r w:rsidRPr="00260068">
        <w:rPr>
          <w:rFonts w:ascii="Aptos Narrow" w:hAnsi="Aptos Narrow"/>
          <w:sz w:val="20"/>
          <w:szCs w:val="20"/>
        </w:rPr>
        <w:t>efecte ecologice negative.</w:t>
      </w:r>
      <w:r w:rsidR="00260068" w:rsidRPr="00260068">
        <w:rPr>
          <w:rFonts w:ascii="Aptos Narrow" w:hAnsi="Aptos Narrow"/>
          <w:sz w:val="20"/>
          <w:szCs w:val="20"/>
        </w:rPr>
        <w:t xml:space="preserve"> </w:t>
      </w:r>
      <w:bookmarkEnd w:id="57"/>
      <w:r w:rsidR="00260068" w:rsidRPr="00260068">
        <w:rPr>
          <w:rFonts w:ascii="Aptos Narrow" w:hAnsi="Aptos Narrow"/>
          <w:sz w:val="20"/>
          <w:szCs w:val="20"/>
        </w:rPr>
        <w:t>De asemenea, Delegatul va raporta Delegatarului/ADI în maximum 12 ore de la constatare, orice efecte ecologice negative semnificative constatate.</w:t>
      </w:r>
    </w:p>
    <w:p w14:paraId="4A3E5DC0" w14:textId="77777777" w:rsidR="00723698" w:rsidRDefault="00723698" w:rsidP="00A0455E">
      <w:pPr>
        <w:spacing w:line="276" w:lineRule="auto"/>
        <w:rPr>
          <w:rFonts w:ascii="Aptos Narrow" w:hAnsi="Aptos Narrow"/>
          <w:sz w:val="20"/>
          <w:szCs w:val="20"/>
        </w:rPr>
      </w:pPr>
    </w:p>
    <w:p w14:paraId="05F3AF3F" w14:textId="4BD8363D" w:rsidR="0021187D" w:rsidRPr="00542B09" w:rsidRDefault="0021187D" w:rsidP="0021187D">
      <w:pPr>
        <w:pStyle w:val="Titlu2"/>
        <w:spacing w:before="20" w:after="60" w:line="276" w:lineRule="auto"/>
        <w:rPr>
          <w:rFonts w:ascii="Aptos Narrow" w:hAnsi="Aptos Narrow"/>
          <w:b/>
          <w:bCs/>
          <w:i/>
          <w:color w:val="215E99" w:themeColor="text2" w:themeTint="BF"/>
          <w:sz w:val="22"/>
          <w:szCs w:val="22"/>
          <w:lang w:eastAsia="ro-RO"/>
        </w:rPr>
      </w:pPr>
      <w:bookmarkStart w:id="58" w:name="_Toc208504779"/>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2</w:t>
      </w:r>
      <w:r w:rsidR="002A3914">
        <w:rPr>
          <w:rFonts w:ascii="Aptos Narrow" w:hAnsi="Aptos Narrow"/>
          <w:b/>
          <w:bCs/>
          <w:color w:val="215E99" w:themeColor="text2" w:themeTint="BF"/>
          <w:sz w:val="22"/>
          <w:szCs w:val="22"/>
          <w:lang w:eastAsia="ro-RO"/>
        </w:rPr>
        <w:t>1</w:t>
      </w:r>
      <w:r w:rsidRPr="00542B09">
        <w:rPr>
          <w:rFonts w:ascii="Aptos Narrow" w:hAnsi="Aptos Narrow"/>
          <w:b/>
          <w:bCs/>
          <w:color w:val="215E99" w:themeColor="text2" w:themeTint="BF"/>
          <w:sz w:val="22"/>
          <w:szCs w:val="22"/>
          <w:lang w:eastAsia="ro-RO"/>
        </w:rPr>
        <w:t xml:space="preserve"> – </w:t>
      </w:r>
      <w:r w:rsidRPr="0021187D">
        <w:rPr>
          <w:rFonts w:ascii="Aptos Narrow" w:hAnsi="Aptos Narrow"/>
          <w:b/>
          <w:bCs/>
          <w:color w:val="215E99" w:themeColor="text2" w:themeTint="BF"/>
          <w:sz w:val="22"/>
          <w:szCs w:val="22"/>
          <w:lang w:eastAsia="ro-RO"/>
        </w:rPr>
        <w:t>Fluxul Deșeurilor și relația cu Operatorii de Salubrizare</w:t>
      </w:r>
      <w:bookmarkEnd w:id="58"/>
      <w:r w:rsidRPr="0021187D">
        <w:rPr>
          <w:rFonts w:ascii="Aptos Narrow" w:hAnsi="Aptos Narrow"/>
          <w:b/>
          <w:bCs/>
          <w:color w:val="215E99" w:themeColor="text2" w:themeTint="BF"/>
          <w:sz w:val="22"/>
          <w:szCs w:val="22"/>
          <w:lang w:eastAsia="ro-RO"/>
        </w:rPr>
        <w:t xml:space="preserve"> </w:t>
      </w:r>
    </w:p>
    <w:p w14:paraId="7096B543" w14:textId="7A285AB6" w:rsidR="0021187D" w:rsidRDefault="0021187D" w:rsidP="0021187D">
      <w:pPr>
        <w:spacing w:line="276" w:lineRule="auto"/>
        <w:rPr>
          <w:rFonts w:ascii="Aptos Narrow" w:hAnsi="Aptos Narrow"/>
          <w:sz w:val="20"/>
          <w:szCs w:val="20"/>
        </w:rPr>
      </w:pPr>
      <w:r w:rsidRPr="00542B09">
        <w:rPr>
          <w:rFonts w:ascii="Aptos Narrow" w:hAnsi="Aptos Narrow"/>
          <w:b/>
          <w:bCs/>
          <w:sz w:val="20"/>
          <w:szCs w:val="20"/>
        </w:rPr>
        <w:t>(1)</w:t>
      </w:r>
      <w:r>
        <w:rPr>
          <w:rFonts w:ascii="Aptos Narrow" w:hAnsi="Aptos Narrow"/>
          <w:sz w:val="20"/>
          <w:szCs w:val="20"/>
        </w:rPr>
        <w:t xml:space="preserve"> </w:t>
      </w:r>
      <w:r w:rsidRPr="0021187D">
        <w:rPr>
          <w:rFonts w:ascii="Aptos Narrow" w:hAnsi="Aptos Narrow"/>
          <w:sz w:val="20"/>
          <w:szCs w:val="20"/>
        </w:rPr>
        <w:t>Delegatul va presta Serviciul în întreaga Arie a Delegării, desfăşurând activităţile de tratare (tratare mecano-biologică)</w:t>
      </w:r>
      <w:r w:rsidR="00EA7E6E">
        <w:rPr>
          <w:rFonts w:ascii="Aptos Narrow" w:hAnsi="Aptos Narrow"/>
          <w:sz w:val="20"/>
          <w:szCs w:val="20"/>
        </w:rPr>
        <w:t xml:space="preserve"> </w:t>
      </w:r>
      <w:r w:rsidRPr="0021187D">
        <w:rPr>
          <w:rFonts w:ascii="Aptos Narrow" w:hAnsi="Aptos Narrow"/>
          <w:sz w:val="20"/>
          <w:szCs w:val="20"/>
        </w:rPr>
        <w:t xml:space="preserve">pentru întreaga cantitate de Deșeuri care pot fi acceptate la Instalaţiile de Deșeuri </w:t>
      </w:r>
      <w:r w:rsidR="00EA7E6E">
        <w:rPr>
          <w:rFonts w:ascii="Aptos Narrow" w:hAnsi="Aptos Narrow"/>
          <w:sz w:val="20"/>
          <w:szCs w:val="20"/>
        </w:rPr>
        <w:t xml:space="preserve">(STMB) </w:t>
      </w:r>
      <w:r w:rsidRPr="0021187D">
        <w:rPr>
          <w:rFonts w:ascii="Aptos Narrow" w:hAnsi="Aptos Narrow"/>
          <w:sz w:val="20"/>
          <w:szCs w:val="20"/>
        </w:rPr>
        <w:t>conform Autorizaţiilor aferente de mediu şi care sunt predate de Operatorii de Salubrizare.</w:t>
      </w:r>
    </w:p>
    <w:p w14:paraId="4A67F454" w14:textId="54C1CC2E" w:rsidR="00EA7E6E" w:rsidRDefault="00EA7E6E" w:rsidP="0021187D">
      <w:pPr>
        <w:spacing w:line="276" w:lineRule="auto"/>
        <w:rPr>
          <w:rFonts w:ascii="Aptos Narrow" w:hAnsi="Aptos Narrow"/>
          <w:sz w:val="20"/>
          <w:szCs w:val="20"/>
        </w:rPr>
      </w:pPr>
      <w:r>
        <w:rPr>
          <w:rFonts w:ascii="Aptos Narrow" w:hAnsi="Aptos Narrow"/>
          <w:b/>
          <w:bCs/>
          <w:sz w:val="20"/>
          <w:szCs w:val="20"/>
        </w:rPr>
        <w:t xml:space="preserve">(2) </w:t>
      </w:r>
      <w:r w:rsidRPr="00EA7E6E">
        <w:rPr>
          <w:rFonts w:ascii="Aptos Narrow" w:hAnsi="Aptos Narrow"/>
          <w:sz w:val="20"/>
          <w:szCs w:val="20"/>
        </w:rPr>
        <w:t>Delegatul va accepta la Instalaţiile de Deșeuri pe care le administrează numai Deșeuri generate în Aria Delegării care sunt predate de Operatorii de Salubrizare, care sunt conforme cu toate Autorizaţiile emise pentru respectiva Instalaţie de Deșeuri, în special autorizaţia de mediu. Este interzisă acceptarea la tratare  a oricăror Deşeuri generate în afara Arie Delegării sau a oricăror Deșeuri cu nerespectarea obligaţiilor stipulate de prezentul Articol, încălcarea acestor obligaţii constituind o încălcare gravă care dă dreptul la rezilierea Contractului conform procedurii prevăzute la Articolul 45 („Rezilierea Contractului din culpa Delegatului”) din prezentul Contract.</w:t>
      </w:r>
    </w:p>
    <w:p w14:paraId="24BF2F18" w14:textId="6EC687AE" w:rsidR="00D37E25" w:rsidRDefault="00D37E25" w:rsidP="0021187D">
      <w:pPr>
        <w:spacing w:line="276" w:lineRule="auto"/>
        <w:rPr>
          <w:rFonts w:ascii="Aptos Narrow" w:hAnsi="Aptos Narrow"/>
          <w:sz w:val="20"/>
          <w:szCs w:val="20"/>
        </w:rPr>
      </w:pPr>
      <w:r w:rsidRPr="00D37E25">
        <w:rPr>
          <w:rFonts w:ascii="Aptos Narrow" w:hAnsi="Aptos Narrow"/>
          <w:b/>
          <w:bCs/>
          <w:sz w:val="20"/>
          <w:szCs w:val="20"/>
        </w:rPr>
        <w:t>(3)</w:t>
      </w:r>
      <w:r>
        <w:rPr>
          <w:rFonts w:ascii="Aptos Narrow" w:hAnsi="Aptos Narrow"/>
          <w:sz w:val="20"/>
          <w:szCs w:val="20"/>
        </w:rPr>
        <w:t xml:space="preserve"> </w:t>
      </w:r>
      <w:r w:rsidRPr="00D37E25">
        <w:rPr>
          <w:rFonts w:ascii="Aptos Narrow" w:hAnsi="Aptos Narrow"/>
          <w:sz w:val="20"/>
          <w:szCs w:val="20"/>
        </w:rPr>
        <w:t>Delegatul va primi</w:t>
      </w:r>
      <w:r>
        <w:rPr>
          <w:rFonts w:ascii="Aptos Narrow" w:hAnsi="Aptos Narrow"/>
          <w:sz w:val="20"/>
          <w:szCs w:val="20"/>
        </w:rPr>
        <w:t xml:space="preserve"> </w:t>
      </w:r>
      <w:r w:rsidRPr="00D37E25">
        <w:rPr>
          <w:rFonts w:ascii="Aptos Narrow" w:hAnsi="Aptos Narrow"/>
          <w:sz w:val="20"/>
          <w:szCs w:val="20"/>
        </w:rPr>
        <w:t xml:space="preserve">pentru tratare la instalația de tratare mecano-biologică situată în </w:t>
      </w:r>
      <w:r>
        <w:rPr>
          <w:rFonts w:ascii="Aptos Narrow" w:hAnsi="Aptos Narrow"/>
          <w:sz w:val="20"/>
          <w:szCs w:val="20"/>
        </w:rPr>
        <w:t>localitatea Sânpaul</w:t>
      </w:r>
      <w:r w:rsidRPr="00D37E25">
        <w:rPr>
          <w:rFonts w:ascii="Aptos Narrow" w:hAnsi="Aptos Narrow"/>
          <w:sz w:val="20"/>
          <w:szCs w:val="20"/>
        </w:rPr>
        <w:t>, Deșeuri Reziduale provenind din unităţi</w:t>
      </w:r>
      <w:r>
        <w:rPr>
          <w:rFonts w:ascii="Aptos Narrow" w:hAnsi="Aptos Narrow"/>
          <w:sz w:val="20"/>
          <w:szCs w:val="20"/>
        </w:rPr>
        <w:t>ile</w:t>
      </w:r>
      <w:r w:rsidRPr="00D37E25">
        <w:rPr>
          <w:rFonts w:ascii="Aptos Narrow" w:hAnsi="Aptos Narrow"/>
          <w:sz w:val="20"/>
          <w:szCs w:val="20"/>
        </w:rPr>
        <w:t xml:space="preserve"> administrativ-teritoriale</w:t>
      </w:r>
      <w:r>
        <w:rPr>
          <w:rFonts w:ascii="Aptos Narrow" w:hAnsi="Aptos Narrow"/>
          <w:sz w:val="20"/>
          <w:szCs w:val="20"/>
        </w:rPr>
        <w:t xml:space="preserve"> de pe raza județului Mureș </w:t>
      </w:r>
      <w:r w:rsidRPr="00D37E25">
        <w:rPr>
          <w:rFonts w:ascii="Aptos Narrow" w:hAnsi="Aptos Narrow"/>
          <w:sz w:val="20"/>
          <w:szCs w:val="20"/>
        </w:rPr>
        <w:t>și Reziduuri din tratarea deșeurilor rezultate de la</w:t>
      </w:r>
      <w:r>
        <w:rPr>
          <w:rFonts w:ascii="Aptos Narrow" w:hAnsi="Aptos Narrow"/>
          <w:sz w:val="20"/>
          <w:szCs w:val="20"/>
        </w:rPr>
        <w:t xml:space="preserve"> Stația de sortare și compostare din localitatea Vălureni (Cristești).</w:t>
      </w:r>
    </w:p>
    <w:p w14:paraId="0D1FDB3A" w14:textId="48012303" w:rsidR="00E92EC9" w:rsidRDefault="00D37E25" w:rsidP="00D37E25">
      <w:pPr>
        <w:spacing w:line="276" w:lineRule="auto"/>
        <w:rPr>
          <w:rFonts w:ascii="Aptos Narrow" w:hAnsi="Aptos Narrow"/>
          <w:sz w:val="20"/>
          <w:szCs w:val="20"/>
        </w:rPr>
      </w:pPr>
      <w:r w:rsidRPr="00D37E25">
        <w:rPr>
          <w:rFonts w:ascii="Aptos Narrow" w:hAnsi="Aptos Narrow"/>
          <w:b/>
          <w:bCs/>
          <w:sz w:val="20"/>
          <w:szCs w:val="20"/>
        </w:rPr>
        <w:t>(4)</w:t>
      </w:r>
      <w:r w:rsidRPr="00D37E25">
        <w:rPr>
          <w:rFonts w:ascii="Aptos Narrow" w:hAnsi="Aptos Narrow"/>
          <w:sz w:val="20"/>
          <w:szCs w:val="20"/>
        </w:rPr>
        <w:t xml:space="preserve"> </w:t>
      </w:r>
      <w:r w:rsidR="00E92EC9" w:rsidRPr="00D37E25">
        <w:rPr>
          <w:rFonts w:ascii="Aptos Narrow" w:hAnsi="Aptos Narrow"/>
          <w:sz w:val="20"/>
          <w:szCs w:val="20"/>
        </w:rPr>
        <w:t>Delegatul va preda pentru Valorificare Energetică la incineratorul situat în ….</w:t>
      </w:r>
      <w:r w:rsidR="00E92EC9">
        <w:rPr>
          <w:rFonts w:ascii="Aptos Narrow" w:hAnsi="Aptos Narrow"/>
          <w:sz w:val="20"/>
          <w:szCs w:val="20"/>
        </w:rPr>
        <w:t xml:space="preserve"> </w:t>
      </w:r>
      <w:r w:rsidR="00E92EC9" w:rsidRPr="00151FD5">
        <w:rPr>
          <w:rFonts w:ascii="Aptos Narrow" w:hAnsi="Aptos Narrow"/>
          <w:i/>
          <w:iCs/>
          <w:color w:val="00B0F0"/>
          <w:sz w:val="20"/>
          <w:szCs w:val="20"/>
        </w:rPr>
        <w:t>(</w:t>
      </w:r>
      <w:r w:rsidR="00E92EC9">
        <w:rPr>
          <w:rFonts w:ascii="Aptos Narrow" w:hAnsi="Aptos Narrow"/>
          <w:i/>
          <w:iCs/>
          <w:color w:val="00B0F0"/>
          <w:sz w:val="20"/>
          <w:szCs w:val="20"/>
        </w:rPr>
        <w:t>se va completa cu datele tehnice din Propunerea tehnică a Ofertantului declarat câștigător</w:t>
      </w:r>
      <w:r w:rsidR="00E92EC9" w:rsidRPr="00151FD5">
        <w:rPr>
          <w:rFonts w:ascii="Aptos Narrow" w:hAnsi="Aptos Narrow"/>
          <w:i/>
          <w:iCs/>
          <w:color w:val="00B0F0"/>
          <w:sz w:val="20"/>
          <w:szCs w:val="20"/>
        </w:rPr>
        <w:t>)</w:t>
      </w:r>
      <w:r w:rsidR="00E92EC9" w:rsidRPr="00D37E25">
        <w:rPr>
          <w:rFonts w:ascii="Aptos Narrow" w:hAnsi="Aptos Narrow"/>
          <w:sz w:val="20"/>
          <w:szCs w:val="20"/>
        </w:rPr>
        <w:t xml:space="preserve"> </w:t>
      </w:r>
      <w:r w:rsidR="00E92EC9">
        <w:rPr>
          <w:rFonts w:ascii="Aptos Narrow" w:hAnsi="Aptos Narrow"/>
          <w:sz w:val="20"/>
          <w:szCs w:val="20"/>
        </w:rPr>
        <w:t xml:space="preserve">cantitatea minimă de </w:t>
      </w:r>
      <w:r w:rsidR="00E92EC9" w:rsidRPr="00E92EC9">
        <w:rPr>
          <w:rFonts w:ascii="Aptos Narrow" w:hAnsi="Aptos Narrow"/>
          <w:sz w:val="20"/>
          <w:szCs w:val="20"/>
          <w:highlight w:val="yellow"/>
        </w:rPr>
        <w:t>.............</w:t>
      </w:r>
      <w:r w:rsidR="00E92EC9">
        <w:rPr>
          <w:rFonts w:ascii="Aptos Narrow" w:hAnsi="Aptos Narrow"/>
          <w:sz w:val="20"/>
          <w:szCs w:val="20"/>
        </w:rPr>
        <w:t xml:space="preserve"> tone / an</w:t>
      </w:r>
      <w:r w:rsidR="00E92EC9" w:rsidRPr="00D37E25">
        <w:rPr>
          <w:rFonts w:ascii="Aptos Narrow" w:hAnsi="Aptos Narrow"/>
          <w:sz w:val="20"/>
          <w:szCs w:val="20"/>
        </w:rPr>
        <w:t>.</w:t>
      </w:r>
    </w:p>
    <w:p w14:paraId="16F09515" w14:textId="72729241" w:rsidR="00D37E25" w:rsidRPr="00D37E25" w:rsidRDefault="00EE7813" w:rsidP="00E92EC9">
      <w:pPr>
        <w:spacing w:line="276" w:lineRule="auto"/>
        <w:rPr>
          <w:rFonts w:ascii="Aptos Narrow" w:hAnsi="Aptos Narrow"/>
          <w:sz w:val="20"/>
          <w:szCs w:val="20"/>
        </w:rPr>
      </w:pPr>
      <w:r w:rsidRPr="00EE7813">
        <w:rPr>
          <w:rFonts w:ascii="Aptos Narrow" w:hAnsi="Aptos Narrow"/>
          <w:b/>
          <w:bCs/>
          <w:sz w:val="20"/>
          <w:szCs w:val="20"/>
        </w:rPr>
        <w:t>(5)</w:t>
      </w:r>
      <w:r>
        <w:rPr>
          <w:rFonts w:ascii="Aptos Narrow" w:hAnsi="Aptos Narrow"/>
          <w:sz w:val="20"/>
          <w:szCs w:val="20"/>
        </w:rPr>
        <w:t xml:space="preserve"> </w:t>
      </w:r>
      <w:r w:rsidR="00E92EC9" w:rsidRPr="00D37E25">
        <w:rPr>
          <w:rFonts w:ascii="Aptos Narrow" w:hAnsi="Aptos Narrow"/>
          <w:sz w:val="20"/>
          <w:szCs w:val="20"/>
        </w:rPr>
        <w:t>Delegatul va preda la Depozit toate Reziduurile rezultate de la Instalaţiile de Deșeuri pe care le administrează.</w:t>
      </w:r>
      <w:r w:rsidR="00E92EC9">
        <w:rPr>
          <w:rFonts w:ascii="Aptos Narrow" w:hAnsi="Aptos Narrow"/>
          <w:sz w:val="20"/>
          <w:szCs w:val="20"/>
        </w:rPr>
        <w:t xml:space="preserve"> </w:t>
      </w:r>
    </w:p>
    <w:p w14:paraId="092A4027" w14:textId="32976A89" w:rsidR="00D37E25" w:rsidRDefault="00D37E25" w:rsidP="00D37E25">
      <w:pPr>
        <w:spacing w:line="276" w:lineRule="auto"/>
        <w:rPr>
          <w:rFonts w:ascii="Aptos Narrow" w:hAnsi="Aptos Narrow"/>
          <w:sz w:val="20"/>
          <w:szCs w:val="20"/>
        </w:rPr>
      </w:pPr>
      <w:r w:rsidRPr="00E92EC9">
        <w:rPr>
          <w:rFonts w:ascii="Aptos Narrow" w:hAnsi="Aptos Narrow"/>
          <w:b/>
          <w:bCs/>
          <w:sz w:val="20"/>
          <w:szCs w:val="20"/>
        </w:rPr>
        <w:t>(</w:t>
      </w:r>
      <w:r w:rsidR="00E92EC9" w:rsidRPr="00E92EC9">
        <w:rPr>
          <w:rFonts w:ascii="Aptos Narrow" w:hAnsi="Aptos Narrow"/>
          <w:b/>
          <w:bCs/>
          <w:sz w:val="20"/>
          <w:szCs w:val="20"/>
        </w:rPr>
        <w:t>6</w:t>
      </w:r>
      <w:r w:rsidRPr="00E92EC9">
        <w:rPr>
          <w:rFonts w:ascii="Aptos Narrow" w:hAnsi="Aptos Narrow"/>
          <w:b/>
          <w:bCs/>
          <w:sz w:val="20"/>
          <w:szCs w:val="20"/>
        </w:rPr>
        <w:t>)</w:t>
      </w:r>
      <w:r w:rsidRPr="00D37E25">
        <w:rPr>
          <w:rFonts w:ascii="Aptos Narrow" w:hAnsi="Aptos Narrow"/>
          <w:sz w:val="20"/>
          <w:szCs w:val="20"/>
        </w:rPr>
        <w:t xml:space="preserve"> Este interzis Delegatului să încredinţeze la depozitare fracţia valorificabilă de Deșeuri.</w:t>
      </w:r>
    </w:p>
    <w:p w14:paraId="5798FE2A" w14:textId="62AD5C9D" w:rsidR="006538FB" w:rsidRPr="006538FB" w:rsidRDefault="006538FB" w:rsidP="006538FB">
      <w:pPr>
        <w:spacing w:line="276" w:lineRule="auto"/>
        <w:rPr>
          <w:rFonts w:ascii="Aptos Narrow" w:hAnsi="Aptos Narrow"/>
          <w:sz w:val="20"/>
          <w:szCs w:val="20"/>
        </w:rPr>
      </w:pPr>
      <w:r w:rsidRPr="006538FB">
        <w:rPr>
          <w:rFonts w:ascii="Aptos Narrow" w:hAnsi="Aptos Narrow"/>
          <w:b/>
          <w:bCs/>
          <w:sz w:val="20"/>
          <w:szCs w:val="20"/>
        </w:rPr>
        <w:t>(7)</w:t>
      </w:r>
      <w:r w:rsidRPr="006538FB">
        <w:rPr>
          <w:rFonts w:ascii="Aptos Narrow" w:hAnsi="Aptos Narrow"/>
          <w:sz w:val="20"/>
          <w:szCs w:val="20"/>
        </w:rPr>
        <w:t xml:space="preserve"> Delegatul va furniza/presta Serviciul în întreaga Arie a Delegării, desfăşurând activitate de depozitare pentru întreaga cantitate de Deșeuri care pot fi acceptate la Depozit conform Autorizaţiilor aferente de mediu şi care sunt predate de Operatorii de Salubrizare  și</w:t>
      </w:r>
      <w:r>
        <w:rPr>
          <w:rFonts w:ascii="Aptos Narrow" w:hAnsi="Aptos Narrow"/>
          <w:sz w:val="20"/>
          <w:szCs w:val="20"/>
        </w:rPr>
        <w:t>, du</w:t>
      </w:r>
      <w:r w:rsidR="00513222">
        <w:rPr>
          <w:rFonts w:ascii="Aptos Narrow" w:hAnsi="Aptos Narrow"/>
          <w:sz w:val="20"/>
          <w:szCs w:val="20"/>
        </w:rPr>
        <w:t xml:space="preserve">pă caz </w:t>
      </w:r>
      <w:r w:rsidRPr="006538FB">
        <w:rPr>
          <w:rFonts w:ascii="Aptos Narrow" w:hAnsi="Aptos Narrow"/>
          <w:sz w:val="20"/>
          <w:szCs w:val="20"/>
        </w:rPr>
        <w:t>la cererea Delegatarului, nămolul provenind de la staţiile de epurare a apelor uzate din Aria Delegării, în vederea predării la Depozit.</w:t>
      </w:r>
    </w:p>
    <w:p w14:paraId="235B889F" w14:textId="7AED652E" w:rsidR="006538FB" w:rsidRPr="006538FB" w:rsidRDefault="006538FB" w:rsidP="006538FB">
      <w:pPr>
        <w:spacing w:line="276" w:lineRule="auto"/>
        <w:rPr>
          <w:rFonts w:ascii="Aptos Narrow" w:hAnsi="Aptos Narrow"/>
          <w:sz w:val="20"/>
          <w:szCs w:val="20"/>
        </w:rPr>
      </w:pPr>
      <w:r w:rsidRPr="00513222">
        <w:rPr>
          <w:rFonts w:ascii="Aptos Narrow" w:hAnsi="Aptos Narrow"/>
          <w:b/>
          <w:bCs/>
          <w:sz w:val="20"/>
          <w:szCs w:val="20"/>
        </w:rPr>
        <w:t>(</w:t>
      </w:r>
      <w:r w:rsidR="00513222" w:rsidRPr="00513222">
        <w:rPr>
          <w:rFonts w:ascii="Aptos Narrow" w:hAnsi="Aptos Narrow"/>
          <w:b/>
          <w:bCs/>
          <w:sz w:val="20"/>
          <w:szCs w:val="20"/>
        </w:rPr>
        <w:t>8</w:t>
      </w:r>
      <w:r w:rsidRPr="00513222">
        <w:rPr>
          <w:rFonts w:ascii="Aptos Narrow" w:hAnsi="Aptos Narrow"/>
          <w:b/>
          <w:bCs/>
          <w:sz w:val="20"/>
          <w:szCs w:val="20"/>
        </w:rPr>
        <w:t>)</w:t>
      </w:r>
      <w:r w:rsidRPr="006538FB">
        <w:rPr>
          <w:rFonts w:ascii="Aptos Narrow" w:hAnsi="Aptos Narrow"/>
          <w:sz w:val="20"/>
          <w:szCs w:val="20"/>
        </w:rPr>
        <w:t xml:space="preserve"> Delegatul va accepta la Depozit numai Deșeuri Reziduale generate în Aria Delegării care sunt predate de Operatorii de Salubrizare, care sunt conforme cu toate Autorizaţiile emise pentru Depozit, în special autorizaţia de mediu. </w:t>
      </w:r>
    </w:p>
    <w:p w14:paraId="0994FCCE" w14:textId="055CE49B" w:rsidR="006538FB" w:rsidRPr="006538FB" w:rsidRDefault="006538FB" w:rsidP="006538FB">
      <w:pPr>
        <w:spacing w:line="276" w:lineRule="auto"/>
        <w:rPr>
          <w:rFonts w:ascii="Aptos Narrow" w:hAnsi="Aptos Narrow"/>
          <w:sz w:val="20"/>
          <w:szCs w:val="20"/>
        </w:rPr>
      </w:pPr>
      <w:r w:rsidRPr="00513222">
        <w:rPr>
          <w:rFonts w:ascii="Aptos Narrow" w:hAnsi="Aptos Narrow"/>
          <w:b/>
          <w:bCs/>
          <w:sz w:val="20"/>
          <w:szCs w:val="20"/>
        </w:rPr>
        <w:t>(</w:t>
      </w:r>
      <w:r w:rsidR="00513222" w:rsidRPr="00513222">
        <w:rPr>
          <w:rFonts w:ascii="Aptos Narrow" w:hAnsi="Aptos Narrow"/>
          <w:b/>
          <w:bCs/>
          <w:sz w:val="20"/>
          <w:szCs w:val="20"/>
        </w:rPr>
        <w:t>9</w:t>
      </w:r>
      <w:r w:rsidRPr="00513222">
        <w:rPr>
          <w:rFonts w:ascii="Aptos Narrow" w:hAnsi="Aptos Narrow"/>
          <w:b/>
          <w:bCs/>
          <w:sz w:val="20"/>
          <w:szCs w:val="20"/>
        </w:rPr>
        <w:t>)</w:t>
      </w:r>
      <w:r w:rsidRPr="006538FB">
        <w:rPr>
          <w:rFonts w:ascii="Aptos Narrow" w:hAnsi="Aptos Narrow"/>
          <w:sz w:val="20"/>
          <w:szCs w:val="20"/>
        </w:rPr>
        <w:t xml:space="preserve"> Este interzisă acceptarea la depozitare a oricăror Deşeuri generate în afara Ariei Delegării sau a oricăror Deșeuri cu nerespectarea obligaţiilor stipulate de prezentul Articol, încălcarea acestor obligaţii constituind o încălcare gravă care dă dreptul la rezilierea Contractului conform procedurii prevăzute la Articolul 45 („Rezilierea Contractului din culpa Delegatului”).</w:t>
      </w:r>
    </w:p>
    <w:p w14:paraId="33B3116D" w14:textId="7ABCD670" w:rsidR="006538FB" w:rsidRPr="006538FB" w:rsidRDefault="006538FB" w:rsidP="006538FB">
      <w:pPr>
        <w:spacing w:line="276" w:lineRule="auto"/>
        <w:rPr>
          <w:rFonts w:ascii="Aptos Narrow" w:hAnsi="Aptos Narrow"/>
          <w:sz w:val="20"/>
          <w:szCs w:val="20"/>
        </w:rPr>
      </w:pPr>
      <w:r w:rsidRPr="00513222">
        <w:rPr>
          <w:rFonts w:ascii="Aptos Narrow" w:hAnsi="Aptos Narrow"/>
          <w:b/>
          <w:bCs/>
          <w:sz w:val="20"/>
          <w:szCs w:val="20"/>
        </w:rPr>
        <w:t>(</w:t>
      </w:r>
      <w:r w:rsidR="00513222" w:rsidRPr="00513222">
        <w:rPr>
          <w:rFonts w:ascii="Aptos Narrow" w:hAnsi="Aptos Narrow"/>
          <w:b/>
          <w:bCs/>
          <w:sz w:val="20"/>
          <w:szCs w:val="20"/>
        </w:rPr>
        <w:t>10</w:t>
      </w:r>
      <w:r w:rsidRPr="00513222">
        <w:rPr>
          <w:rFonts w:ascii="Aptos Narrow" w:hAnsi="Aptos Narrow"/>
          <w:b/>
          <w:bCs/>
          <w:sz w:val="20"/>
          <w:szCs w:val="20"/>
        </w:rPr>
        <w:t xml:space="preserve">) </w:t>
      </w:r>
      <w:r w:rsidRPr="006538FB">
        <w:rPr>
          <w:rFonts w:ascii="Aptos Narrow" w:hAnsi="Aptos Narrow"/>
          <w:sz w:val="20"/>
          <w:szCs w:val="20"/>
        </w:rPr>
        <w:t>În acest sens, Delegatul va încheia contracte cu fiecare Operator de Salubrizare din Aria Delegării, care poate şi căruia îi este permis, conform fluxului de Deșeuri stipulat de prezentul Contract, să aducă Deșeuri la Depozit. Contra-valoarea Serviciului va fi facturată conform Articolului 13 („Modalitatea de facturare”) din prezentul Contract.</w:t>
      </w:r>
    </w:p>
    <w:p w14:paraId="19926C94" w14:textId="21169ED8" w:rsidR="006538FB" w:rsidRDefault="006538FB" w:rsidP="006538FB">
      <w:pPr>
        <w:spacing w:line="276" w:lineRule="auto"/>
        <w:rPr>
          <w:rFonts w:ascii="Aptos Narrow" w:hAnsi="Aptos Narrow"/>
          <w:sz w:val="20"/>
          <w:szCs w:val="20"/>
        </w:rPr>
      </w:pPr>
      <w:r w:rsidRPr="00513222">
        <w:rPr>
          <w:rFonts w:ascii="Aptos Narrow" w:hAnsi="Aptos Narrow"/>
          <w:b/>
          <w:bCs/>
          <w:sz w:val="20"/>
          <w:szCs w:val="20"/>
        </w:rPr>
        <w:t>(</w:t>
      </w:r>
      <w:r w:rsidR="00513222" w:rsidRPr="00513222">
        <w:rPr>
          <w:rFonts w:ascii="Aptos Narrow" w:hAnsi="Aptos Narrow"/>
          <w:b/>
          <w:bCs/>
          <w:sz w:val="20"/>
          <w:szCs w:val="20"/>
        </w:rPr>
        <w:t>11</w:t>
      </w:r>
      <w:r w:rsidRPr="00513222">
        <w:rPr>
          <w:rFonts w:ascii="Aptos Narrow" w:hAnsi="Aptos Narrow"/>
          <w:b/>
          <w:bCs/>
          <w:sz w:val="20"/>
          <w:szCs w:val="20"/>
        </w:rPr>
        <w:t>)</w:t>
      </w:r>
      <w:r w:rsidRPr="006538FB">
        <w:rPr>
          <w:rFonts w:ascii="Aptos Narrow" w:hAnsi="Aptos Narrow"/>
          <w:sz w:val="20"/>
          <w:szCs w:val="20"/>
        </w:rPr>
        <w:t xml:space="preserve"> Delegatului îi este interzis să primească la depozitare Deșeuri colectate separat de hârtie, metal, plastic, sticlă, textile și Biodeșeuri sau deșeuri netratate în prealabil.</w:t>
      </w:r>
    </w:p>
    <w:p w14:paraId="422D8AA9" w14:textId="3BF6379C" w:rsidR="00E92EC9" w:rsidRDefault="00E92EC9" w:rsidP="00D37E25">
      <w:pPr>
        <w:spacing w:line="276" w:lineRule="auto"/>
        <w:rPr>
          <w:rFonts w:ascii="Aptos Narrow" w:hAnsi="Aptos Narrow"/>
          <w:sz w:val="20"/>
          <w:szCs w:val="20"/>
        </w:rPr>
      </w:pPr>
      <w:r w:rsidRPr="00E92EC9">
        <w:rPr>
          <w:rFonts w:ascii="Aptos Narrow" w:hAnsi="Aptos Narrow"/>
          <w:b/>
          <w:bCs/>
          <w:sz w:val="20"/>
          <w:szCs w:val="20"/>
        </w:rPr>
        <w:t>(</w:t>
      </w:r>
      <w:r w:rsidR="00513222">
        <w:rPr>
          <w:rFonts w:ascii="Aptos Narrow" w:hAnsi="Aptos Narrow"/>
          <w:b/>
          <w:bCs/>
          <w:sz w:val="20"/>
          <w:szCs w:val="20"/>
        </w:rPr>
        <w:t>12</w:t>
      </w:r>
      <w:r w:rsidRPr="00E92EC9">
        <w:rPr>
          <w:rFonts w:ascii="Aptos Narrow" w:hAnsi="Aptos Narrow"/>
          <w:b/>
          <w:bCs/>
          <w:sz w:val="20"/>
          <w:szCs w:val="20"/>
        </w:rPr>
        <w:t>)</w:t>
      </w:r>
      <w:r>
        <w:rPr>
          <w:rFonts w:ascii="Aptos Narrow" w:hAnsi="Aptos Narrow"/>
          <w:sz w:val="20"/>
          <w:szCs w:val="20"/>
        </w:rPr>
        <w:t xml:space="preserve"> </w:t>
      </w:r>
      <w:r w:rsidRPr="00E92EC9">
        <w:rPr>
          <w:rFonts w:ascii="Aptos Narrow" w:hAnsi="Aptos Narrow"/>
          <w:sz w:val="20"/>
          <w:szCs w:val="20"/>
        </w:rPr>
        <w:t xml:space="preserve">Delegatul va încheia contracte comerciale de prestări servicii cu ceilalți Operatori de Salubrizare pe fluxul Deșeurilor Municipale care vor conține numai clauze cu privire la condițiile de recepție și de acceptare a Deșeurilor la </w:t>
      </w:r>
      <w:r w:rsidR="006538FB">
        <w:rPr>
          <w:rFonts w:ascii="Aptos Narrow" w:hAnsi="Aptos Narrow"/>
          <w:sz w:val="20"/>
          <w:szCs w:val="20"/>
        </w:rPr>
        <w:t>STMB și</w:t>
      </w:r>
      <w:r w:rsidRPr="00E92EC9">
        <w:rPr>
          <w:rFonts w:ascii="Aptos Narrow" w:hAnsi="Aptos Narrow"/>
          <w:sz w:val="20"/>
          <w:szCs w:val="20"/>
        </w:rPr>
        <w:t xml:space="preserve"> la </w:t>
      </w:r>
      <w:r w:rsidR="006538FB">
        <w:rPr>
          <w:rFonts w:ascii="Aptos Narrow" w:hAnsi="Aptos Narrow"/>
          <w:sz w:val="20"/>
          <w:szCs w:val="20"/>
        </w:rPr>
        <w:t>DDN</w:t>
      </w:r>
      <w:r w:rsidRPr="00E92EC9">
        <w:rPr>
          <w:rFonts w:ascii="Aptos Narrow" w:hAnsi="Aptos Narrow"/>
          <w:sz w:val="20"/>
          <w:szCs w:val="20"/>
        </w:rPr>
        <w:t>, după caz, și nu la plata respectivelor servicii, care se asigură de la bugetele unităților/subdiviziunilor administrativ-teritoriale din taxele de salubrizare încasate de la Utilizatori.</w:t>
      </w:r>
    </w:p>
    <w:p w14:paraId="0144DB11" w14:textId="77777777" w:rsidR="00E92EC9" w:rsidRPr="00A0455E" w:rsidRDefault="00E92EC9" w:rsidP="00D37E25">
      <w:pPr>
        <w:spacing w:line="276" w:lineRule="auto"/>
        <w:rPr>
          <w:rFonts w:ascii="Aptos Narrow" w:hAnsi="Aptos Narrow"/>
          <w:sz w:val="20"/>
          <w:szCs w:val="20"/>
        </w:rPr>
      </w:pPr>
    </w:p>
    <w:p w14:paraId="58FC5EBC" w14:textId="2CE2B7B9" w:rsidR="00A81970" w:rsidRPr="00542B09" w:rsidRDefault="00A81970" w:rsidP="00A81970">
      <w:pPr>
        <w:pStyle w:val="Titlu2"/>
        <w:spacing w:before="20" w:after="60" w:line="276" w:lineRule="auto"/>
        <w:rPr>
          <w:rFonts w:ascii="Aptos Narrow" w:hAnsi="Aptos Narrow"/>
          <w:b/>
          <w:bCs/>
          <w:i/>
          <w:color w:val="215E99" w:themeColor="text2" w:themeTint="BF"/>
          <w:sz w:val="22"/>
          <w:szCs w:val="22"/>
          <w:lang w:eastAsia="ro-RO"/>
        </w:rPr>
      </w:pPr>
      <w:bookmarkStart w:id="59" w:name="_Toc208504780"/>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2</w:t>
      </w:r>
      <w:r w:rsidR="002A3914">
        <w:rPr>
          <w:rFonts w:ascii="Aptos Narrow" w:hAnsi="Aptos Narrow"/>
          <w:b/>
          <w:bCs/>
          <w:color w:val="215E99" w:themeColor="text2" w:themeTint="BF"/>
          <w:sz w:val="22"/>
          <w:szCs w:val="22"/>
          <w:lang w:eastAsia="ro-RO"/>
        </w:rPr>
        <w:t>2</w:t>
      </w:r>
      <w:r w:rsidRPr="00542B09">
        <w:rPr>
          <w:rFonts w:ascii="Aptos Narrow" w:hAnsi="Aptos Narrow"/>
          <w:b/>
          <w:bCs/>
          <w:color w:val="215E99" w:themeColor="text2" w:themeTint="BF"/>
          <w:sz w:val="22"/>
          <w:szCs w:val="22"/>
          <w:lang w:eastAsia="ro-RO"/>
        </w:rPr>
        <w:t xml:space="preserve"> – </w:t>
      </w:r>
      <w:r w:rsidRPr="00A81970">
        <w:rPr>
          <w:rFonts w:ascii="Aptos Narrow" w:hAnsi="Aptos Narrow"/>
          <w:b/>
          <w:bCs/>
          <w:color w:val="215E99" w:themeColor="text2" w:themeTint="BF"/>
          <w:sz w:val="22"/>
          <w:szCs w:val="22"/>
          <w:lang w:eastAsia="ro-RO"/>
        </w:rPr>
        <w:t>Procedurile de acceptare a Deșeurilor</w:t>
      </w:r>
      <w:bookmarkEnd w:id="59"/>
      <w:r w:rsidRPr="0021187D">
        <w:rPr>
          <w:rFonts w:ascii="Aptos Narrow" w:hAnsi="Aptos Narrow"/>
          <w:b/>
          <w:bCs/>
          <w:color w:val="215E99" w:themeColor="text2" w:themeTint="BF"/>
          <w:sz w:val="22"/>
          <w:szCs w:val="22"/>
          <w:lang w:eastAsia="ro-RO"/>
        </w:rPr>
        <w:t xml:space="preserve"> </w:t>
      </w:r>
    </w:p>
    <w:p w14:paraId="31E23C9C" w14:textId="78B361FF" w:rsidR="00A81970" w:rsidRPr="00A81970" w:rsidRDefault="00A81970" w:rsidP="00A81970">
      <w:pPr>
        <w:spacing w:line="276" w:lineRule="auto"/>
        <w:rPr>
          <w:rFonts w:ascii="Aptos Narrow" w:hAnsi="Aptos Narrow"/>
          <w:sz w:val="20"/>
          <w:szCs w:val="20"/>
        </w:rPr>
      </w:pPr>
      <w:r w:rsidRPr="00542B09">
        <w:rPr>
          <w:rFonts w:ascii="Aptos Narrow" w:hAnsi="Aptos Narrow"/>
          <w:b/>
          <w:bCs/>
          <w:sz w:val="20"/>
          <w:szCs w:val="20"/>
        </w:rPr>
        <w:t>(1)</w:t>
      </w:r>
      <w:r>
        <w:rPr>
          <w:rFonts w:ascii="Aptos Narrow" w:hAnsi="Aptos Narrow"/>
          <w:sz w:val="20"/>
          <w:szCs w:val="20"/>
        </w:rPr>
        <w:t xml:space="preserve"> </w:t>
      </w:r>
      <w:r w:rsidRPr="00A81970">
        <w:rPr>
          <w:rFonts w:ascii="Aptos Narrow" w:hAnsi="Aptos Narrow"/>
          <w:sz w:val="20"/>
          <w:szCs w:val="20"/>
        </w:rPr>
        <w:t xml:space="preserve">Delegatul </w:t>
      </w:r>
      <w:r w:rsidR="00810380">
        <w:rPr>
          <w:rFonts w:ascii="Aptos Narrow" w:hAnsi="Aptos Narrow"/>
          <w:sz w:val="20"/>
          <w:szCs w:val="20"/>
        </w:rPr>
        <w:t>are obligația de</w:t>
      </w:r>
      <w:r w:rsidRPr="00A81970">
        <w:rPr>
          <w:rFonts w:ascii="Aptos Narrow" w:hAnsi="Aptos Narrow"/>
          <w:sz w:val="20"/>
          <w:szCs w:val="20"/>
        </w:rPr>
        <w:t xml:space="preserve"> implementare</w:t>
      </w:r>
      <w:r w:rsidR="00810380">
        <w:rPr>
          <w:rFonts w:ascii="Aptos Narrow" w:hAnsi="Aptos Narrow"/>
          <w:sz w:val="20"/>
          <w:szCs w:val="20"/>
        </w:rPr>
        <w:t xml:space="preserve"> </w:t>
      </w:r>
      <w:r w:rsidRPr="00A81970">
        <w:rPr>
          <w:rFonts w:ascii="Aptos Narrow" w:hAnsi="Aptos Narrow"/>
          <w:sz w:val="20"/>
          <w:szCs w:val="20"/>
        </w:rPr>
        <w:t>a procedurilor corespunzătoare de acceptare a Deșeurilor</w:t>
      </w:r>
      <w:r w:rsidR="006F7F7C">
        <w:rPr>
          <w:rFonts w:ascii="Aptos Narrow" w:hAnsi="Aptos Narrow"/>
          <w:sz w:val="20"/>
          <w:szCs w:val="20"/>
        </w:rPr>
        <w:t xml:space="preserve"> cuprinse în Anexa</w:t>
      </w:r>
      <w:r w:rsidR="006F7F7C" w:rsidRPr="001F765B">
        <w:rPr>
          <w:rFonts w:ascii="Aptos Narrow" w:hAnsi="Aptos Narrow"/>
          <w:sz w:val="20"/>
          <w:szCs w:val="20"/>
        </w:rPr>
        <w:t xml:space="preserve"> </w:t>
      </w:r>
      <w:r w:rsidR="006F7F7C" w:rsidRPr="001F765B">
        <w:rPr>
          <w:rFonts w:ascii="Aptos Narrow" w:hAnsi="Aptos Narrow"/>
          <w:sz w:val="20"/>
          <w:szCs w:val="20"/>
          <w:highlight w:val="yellow"/>
        </w:rPr>
        <w:t>......</w:t>
      </w:r>
      <w:r w:rsidR="00A70024">
        <w:rPr>
          <w:rFonts w:ascii="Aptos Narrow" w:hAnsi="Aptos Narrow"/>
          <w:sz w:val="20"/>
          <w:szCs w:val="20"/>
        </w:rPr>
        <w:t xml:space="preserve"> la prezentul Contractul</w:t>
      </w:r>
      <w:r w:rsidRPr="00A81970">
        <w:rPr>
          <w:rFonts w:ascii="Aptos Narrow" w:hAnsi="Aptos Narrow"/>
          <w:sz w:val="20"/>
          <w:szCs w:val="20"/>
        </w:rPr>
        <w:t>, inclusiv următoarele:</w:t>
      </w:r>
    </w:p>
    <w:p w14:paraId="4F3BECF6" w14:textId="7C09DBC4" w:rsidR="00A81970" w:rsidRPr="00A81970" w:rsidRDefault="00A81970" w:rsidP="00DE08A1">
      <w:pPr>
        <w:pStyle w:val="Listparagraf"/>
        <w:numPr>
          <w:ilvl w:val="0"/>
          <w:numId w:val="41"/>
        </w:numPr>
        <w:spacing w:line="276" w:lineRule="auto"/>
        <w:rPr>
          <w:rFonts w:ascii="Aptos Narrow" w:hAnsi="Aptos Narrow"/>
          <w:sz w:val="20"/>
          <w:szCs w:val="20"/>
        </w:rPr>
      </w:pPr>
      <w:r w:rsidRPr="00A81970">
        <w:rPr>
          <w:rFonts w:ascii="Aptos Narrow" w:hAnsi="Aptos Narrow"/>
          <w:sz w:val="20"/>
          <w:szCs w:val="20"/>
        </w:rPr>
        <w:t>Operatorii de Salubrizare care aduc Deșeuri pentru tratare trebuie să fie în prealabil înregistraţi;</w:t>
      </w:r>
    </w:p>
    <w:p w14:paraId="48FE6D5D" w14:textId="77777777" w:rsidR="00A81970" w:rsidRPr="00A81970" w:rsidRDefault="00A81970" w:rsidP="00DE08A1">
      <w:pPr>
        <w:pStyle w:val="Listparagraf"/>
        <w:numPr>
          <w:ilvl w:val="0"/>
          <w:numId w:val="41"/>
        </w:numPr>
        <w:spacing w:line="276" w:lineRule="auto"/>
        <w:rPr>
          <w:rFonts w:ascii="Aptos Narrow" w:hAnsi="Aptos Narrow"/>
          <w:sz w:val="20"/>
          <w:szCs w:val="20"/>
        </w:rPr>
      </w:pPr>
      <w:r w:rsidRPr="00A81970">
        <w:rPr>
          <w:rFonts w:ascii="Aptos Narrow" w:hAnsi="Aptos Narrow"/>
          <w:sz w:val="20"/>
          <w:szCs w:val="20"/>
        </w:rPr>
        <w:t>Toate Deșeurile care ajung la orice Instalaţie de Deșeuri trebuie să facă obiectul unei inspecţii vizuale;</w:t>
      </w:r>
    </w:p>
    <w:p w14:paraId="63B65403" w14:textId="38A0B5CA" w:rsidR="00A81970" w:rsidRPr="00A81970" w:rsidRDefault="00A81970" w:rsidP="00DE08A1">
      <w:pPr>
        <w:pStyle w:val="Listparagraf"/>
        <w:numPr>
          <w:ilvl w:val="0"/>
          <w:numId w:val="41"/>
        </w:numPr>
        <w:spacing w:line="276" w:lineRule="auto"/>
        <w:rPr>
          <w:rFonts w:ascii="Aptos Narrow" w:hAnsi="Aptos Narrow"/>
          <w:sz w:val="20"/>
          <w:szCs w:val="20"/>
        </w:rPr>
      </w:pPr>
      <w:r w:rsidRPr="00A81970">
        <w:rPr>
          <w:rFonts w:ascii="Aptos Narrow" w:hAnsi="Aptos Narrow"/>
          <w:sz w:val="20"/>
          <w:szCs w:val="20"/>
        </w:rPr>
        <w:t>Toate Deșeurile care nu îndeplinesc criteriile de acceptare şi sunt considerate ca necorespunzătoare pentru tratare vor fi respinse;</w:t>
      </w:r>
    </w:p>
    <w:p w14:paraId="64CB45C2" w14:textId="06066972" w:rsidR="00A81970" w:rsidRPr="00A81970" w:rsidRDefault="00A81970" w:rsidP="00DE08A1">
      <w:pPr>
        <w:pStyle w:val="Listparagraf"/>
        <w:numPr>
          <w:ilvl w:val="0"/>
          <w:numId w:val="41"/>
        </w:numPr>
        <w:spacing w:line="276" w:lineRule="auto"/>
        <w:rPr>
          <w:rFonts w:ascii="Aptos Narrow" w:hAnsi="Aptos Narrow"/>
          <w:sz w:val="20"/>
          <w:szCs w:val="20"/>
        </w:rPr>
      </w:pPr>
      <w:r w:rsidRPr="00A81970">
        <w:rPr>
          <w:rFonts w:ascii="Aptos Narrow" w:hAnsi="Aptos Narrow"/>
          <w:sz w:val="20"/>
          <w:szCs w:val="20"/>
        </w:rPr>
        <w:t>Fiecare transport de Deșeuri acceptat la tratare va fi înregistrat (greutate, caracteristici şi sursa, data şi producătorul/deţinătorul, datele de identificare ale vehiculului care efectuează transportul şi şoferul său).</w:t>
      </w:r>
    </w:p>
    <w:p w14:paraId="0F4160BA" w14:textId="77777777" w:rsidR="006A77D0" w:rsidRPr="006A77D0" w:rsidRDefault="006A77D0" w:rsidP="006A77D0">
      <w:pPr>
        <w:spacing w:line="276" w:lineRule="auto"/>
        <w:rPr>
          <w:rFonts w:ascii="Aptos Narrow" w:hAnsi="Aptos Narrow"/>
          <w:sz w:val="20"/>
          <w:szCs w:val="20"/>
        </w:rPr>
      </w:pPr>
      <w:r w:rsidRPr="006A77D0">
        <w:rPr>
          <w:rFonts w:ascii="Aptos Narrow" w:hAnsi="Aptos Narrow"/>
          <w:b/>
          <w:bCs/>
          <w:sz w:val="20"/>
          <w:szCs w:val="20"/>
        </w:rPr>
        <w:t>(2)</w:t>
      </w:r>
      <w:r>
        <w:rPr>
          <w:rFonts w:ascii="Aptos Narrow" w:hAnsi="Aptos Narrow"/>
          <w:sz w:val="20"/>
          <w:szCs w:val="20"/>
        </w:rPr>
        <w:t xml:space="preserve"> </w:t>
      </w:r>
      <w:r w:rsidRPr="006A77D0">
        <w:rPr>
          <w:rFonts w:ascii="Aptos Narrow" w:hAnsi="Aptos Narrow"/>
          <w:sz w:val="20"/>
          <w:szCs w:val="20"/>
        </w:rPr>
        <w:t xml:space="preserve">Delegatul va asigura implementarea procedurilor corespunzătoare de acceptare a Deșeurilor, inclusiv următoarele: </w:t>
      </w:r>
    </w:p>
    <w:p w14:paraId="5A288361" w14:textId="77777777" w:rsidR="006A77D0" w:rsidRPr="006A77D0" w:rsidRDefault="006A77D0" w:rsidP="00DE08A1">
      <w:pPr>
        <w:pStyle w:val="Listparagraf"/>
        <w:numPr>
          <w:ilvl w:val="0"/>
          <w:numId w:val="42"/>
        </w:numPr>
        <w:spacing w:line="276" w:lineRule="auto"/>
        <w:rPr>
          <w:rFonts w:ascii="Aptos Narrow" w:hAnsi="Aptos Narrow"/>
          <w:sz w:val="20"/>
          <w:szCs w:val="20"/>
        </w:rPr>
      </w:pPr>
      <w:r w:rsidRPr="006A77D0">
        <w:rPr>
          <w:rFonts w:ascii="Aptos Narrow" w:hAnsi="Aptos Narrow"/>
          <w:sz w:val="20"/>
          <w:szCs w:val="20"/>
        </w:rPr>
        <w:t>Operatorii care aduc Deșeuri pentru depozitare trebuie să fie în prealabil înregistraţi;</w:t>
      </w:r>
    </w:p>
    <w:p w14:paraId="5F4508D6" w14:textId="77777777" w:rsidR="006A77D0" w:rsidRPr="006A77D0" w:rsidRDefault="006A77D0" w:rsidP="00DE08A1">
      <w:pPr>
        <w:pStyle w:val="Listparagraf"/>
        <w:numPr>
          <w:ilvl w:val="0"/>
          <w:numId w:val="42"/>
        </w:numPr>
        <w:spacing w:line="276" w:lineRule="auto"/>
        <w:rPr>
          <w:rFonts w:ascii="Aptos Narrow" w:hAnsi="Aptos Narrow"/>
          <w:sz w:val="20"/>
          <w:szCs w:val="20"/>
        </w:rPr>
      </w:pPr>
      <w:r w:rsidRPr="006A77D0">
        <w:rPr>
          <w:rFonts w:ascii="Aptos Narrow" w:hAnsi="Aptos Narrow"/>
          <w:sz w:val="20"/>
          <w:szCs w:val="20"/>
        </w:rPr>
        <w:t>Toate Deșeurile primite trebuie să îndeplinească criteriile de acceptare la Depozit şi trebuie să fie incluse pe lista de Deșeuri ce pot fi acceptate la depozitare prevăzută în Autorizaţii (în special autorizaţia de mediu/autorizația integrată de mediu);</w:t>
      </w:r>
    </w:p>
    <w:p w14:paraId="7670E975" w14:textId="77777777" w:rsidR="006A77D0" w:rsidRPr="006A77D0" w:rsidRDefault="006A77D0" w:rsidP="00DE08A1">
      <w:pPr>
        <w:pStyle w:val="Listparagraf"/>
        <w:numPr>
          <w:ilvl w:val="0"/>
          <w:numId w:val="42"/>
        </w:numPr>
        <w:spacing w:line="276" w:lineRule="auto"/>
        <w:rPr>
          <w:rFonts w:ascii="Aptos Narrow" w:hAnsi="Aptos Narrow"/>
          <w:sz w:val="20"/>
          <w:szCs w:val="20"/>
        </w:rPr>
      </w:pPr>
      <w:r w:rsidRPr="006A77D0">
        <w:rPr>
          <w:rFonts w:ascii="Aptos Narrow" w:hAnsi="Aptos Narrow"/>
          <w:sz w:val="20"/>
          <w:szCs w:val="20"/>
        </w:rPr>
        <w:t>Verificarea documentaţiei privind cantităţile şi caracteristicile Deşeurilor, originea şi natura lor, inclusiv buletine de analiză pentru Deşeurile provenite din industrie, iar pentru Deşeurile Municipale, când există suspiciuni, precum şi date privind identitatea producătorului sau a Operatorului de Salubrizare care aduce Deșeuri;</w:t>
      </w:r>
    </w:p>
    <w:p w14:paraId="64B92709" w14:textId="77777777" w:rsidR="006A77D0" w:rsidRPr="006A77D0" w:rsidRDefault="006A77D0" w:rsidP="00DE08A1">
      <w:pPr>
        <w:pStyle w:val="Listparagraf"/>
        <w:numPr>
          <w:ilvl w:val="0"/>
          <w:numId w:val="42"/>
        </w:numPr>
        <w:spacing w:line="276" w:lineRule="auto"/>
        <w:rPr>
          <w:rFonts w:ascii="Aptos Narrow" w:hAnsi="Aptos Narrow"/>
          <w:sz w:val="20"/>
          <w:szCs w:val="20"/>
        </w:rPr>
      </w:pPr>
      <w:r w:rsidRPr="006A77D0">
        <w:rPr>
          <w:rFonts w:ascii="Aptos Narrow" w:hAnsi="Aptos Narrow"/>
          <w:sz w:val="20"/>
          <w:szCs w:val="20"/>
        </w:rPr>
        <w:t>Toate Deșeurile care ajung la Depozit trebuie să facă obiectul unei inspecţii vizuale la intrare şi la punctul de depozitare şi, după caz, verificarea conformităţii cu descrierea prezentată în documentaţia înaintată de Operatorii de Salubrizare care aduc Deșeuri pentru depozitare;</w:t>
      </w:r>
    </w:p>
    <w:p w14:paraId="2E1B7616" w14:textId="77777777" w:rsidR="006A77D0" w:rsidRPr="006A77D0" w:rsidRDefault="006A77D0" w:rsidP="00DE08A1">
      <w:pPr>
        <w:pStyle w:val="Listparagraf"/>
        <w:numPr>
          <w:ilvl w:val="0"/>
          <w:numId w:val="42"/>
        </w:numPr>
        <w:spacing w:line="276" w:lineRule="auto"/>
        <w:rPr>
          <w:rFonts w:ascii="Aptos Narrow" w:hAnsi="Aptos Narrow"/>
          <w:sz w:val="20"/>
          <w:szCs w:val="20"/>
        </w:rPr>
      </w:pPr>
      <w:r w:rsidRPr="006A77D0">
        <w:rPr>
          <w:rFonts w:ascii="Aptos Narrow" w:hAnsi="Aptos Narrow"/>
          <w:sz w:val="20"/>
          <w:szCs w:val="20"/>
        </w:rPr>
        <w:t>Toate Deșeurile care nu îndeplinesc criteriile de acceptare şi sunt considerate ca necorespunzătoare pentru depozitare vor fi respinse;  în cazul unei respingerii Delegatul va notifica imediat (respectiv cel mai târziu în cursul următoarei Zile Lucrătoare) Operatorul de Salubrizare care a adus respectivele Deșeuri la depozitare şi Delegatarul/ADI despre respingerea acestor Deșeuri şi motivele care au dus la această măsură;</w:t>
      </w:r>
    </w:p>
    <w:p w14:paraId="5E5147FA" w14:textId="6E8E0075" w:rsidR="00723698" w:rsidRPr="006A77D0" w:rsidRDefault="006A77D0" w:rsidP="00DE08A1">
      <w:pPr>
        <w:pStyle w:val="Listparagraf"/>
        <w:numPr>
          <w:ilvl w:val="0"/>
          <w:numId w:val="42"/>
        </w:numPr>
        <w:spacing w:line="276" w:lineRule="auto"/>
        <w:rPr>
          <w:rFonts w:ascii="Aptos Narrow" w:hAnsi="Aptos Narrow"/>
          <w:sz w:val="20"/>
          <w:szCs w:val="20"/>
        </w:rPr>
      </w:pPr>
      <w:r w:rsidRPr="006A77D0">
        <w:rPr>
          <w:rFonts w:ascii="Aptos Narrow" w:hAnsi="Aptos Narrow"/>
          <w:sz w:val="20"/>
          <w:szCs w:val="20"/>
        </w:rPr>
        <w:t>Fiecare transport de Deșeuri acceptat la depozitare va fi înregistrat (greutate, caracteristici şi sursa, data şi producătorul/deţinătorul, datele de identificare ale vehiculului care efectuează transportul şi şoferul său), conform Legii în vigoare.</w:t>
      </w:r>
    </w:p>
    <w:p w14:paraId="7718A3A7" w14:textId="77777777" w:rsidR="001920DE" w:rsidRDefault="001920DE" w:rsidP="0051760D">
      <w:pPr>
        <w:spacing w:line="276" w:lineRule="auto"/>
        <w:rPr>
          <w:rFonts w:ascii="Aptos Narrow" w:hAnsi="Aptos Narrow"/>
          <w:sz w:val="20"/>
          <w:szCs w:val="20"/>
        </w:rPr>
      </w:pPr>
    </w:p>
    <w:p w14:paraId="504A724C" w14:textId="26FFB0EE" w:rsidR="00922102" w:rsidRPr="00542B09" w:rsidRDefault="00922102" w:rsidP="00922102">
      <w:pPr>
        <w:pStyle w:val="Titlu2"/>
        <w:spacing w:before="20" w:after="60" w:line="276" w:lineRule="auto"/>
        <w:rPr>
          <w:rFonts w:ascii="Aptos Narrow" w:hAnsi="Aptos Narrow"/>
          <w:b/>
          <w:bCs/>
          <w:i/>
          <w:color w:val="215E99" w:themeColor="text2" w:themeTint="BF"/>
          <w:sz w:val="22"/>
          <w:szCs w:val="22"/>
          <w:lang w:eastAsia="ro-RO"/>
        </w:rPr>
      </w:pPr>
      <w:bookmarkStart w:id="60" w:name="_Toc208504781"/>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2</w:t>
      </w:r>
      <w:r w:rsidR="002A3914">
        <w:rPr>
          <w:rFonts w:ascii="Aptos Narrow" w:hAnsi="Aptos Narrow"/>
          <w:b/>
          <w:bCs/>
          <w:color w:val="215E99" w:themeColor="text2" w:themeTint="BF"/>
          <w:sz w:val="22"/>
          <w:szCs w:val="22"/>
          <w:lang w:eastAsia="ro-RO"/>
        </w:rPr>
        <w:t>3</w:t>
      </w:r>
      <w:r w:rsidRPr="00542B09">
        <w:rPr>
          <w:rFonts w:ascii="Aptos Narrow" w:hAnsi="Aptos Narrow"/>
          <w:b/>
          <w:bCs/>
          <w:color w:val="215E99" w:themeColor="text2" w:themeTint="BF"/>
          <w:sz w:val="22"/>
          <w:szCs w:val="22"/>
          <w:lang w:eastAsia="ro-RO"/>
        </w:rPr>
        <w:t xml:space="preserve"> – </w:t>
      </w:r>
      <w:r w:rsidRPr="00922102">
        <w:rPr>
          <w:rFonts w:ascii="Aptos Narrow" w:hAnsi="Aptos Narrow"/>
          <w:b/>
          <w:bCs/>
          <w:color w:val="215E99" w:themeColor="text2" w:themeTint="BF"/>
          <w:sz w:val="22"/>
          <w:szCs w:val="22"/>
          <w:lang w:eastAsia="ro-RO"/>
        </w:rPr>
        <w:t xml:space="preserve">Prestarea Serviciului, </w:t>
      </w:r>
      <w:r w:rsidR="00580CD5">
        <w:rPr>
          <w:rFonts w:ascii="Aptos Narrow" w:hAnsi="Aptos Narrow"/>
          <w:b/>
          <w:bCs/>
          <w:color w:val="215E99" w:themeColor="text2" w:themeTint="BF"/>
          <w:sz w:val="22"/>
          <w:szCs w:val="22"/>
          <w:lang w:eastAsia="ro-RO"/>
        </w:rPr>
        <w:t>programul</w:t>
      </w:r>
      <w:r w:rsidRPr="00922102">
        <w:rPr>
          <w:rFonts w:ascii="Aptos Narrow" w:hAnsi="Aptos Narrow"/>
          <w:b/>
          <w:bCs/>
          <w:color w:val="215E99" w:themeColor="text2" w:themeTint="BF"/>
          <w:sz w:val="22"/>
          <w:szCs w:val="22"/>
          <w:lang w:eastAsia="ro-RO"/>
        </w:rPr>
        <w:t xml:space="preserve"> de operare și întreținerea bunurilor</w:t>
      </w:r>
      <w:bookmarkEnd w:id="60"/>
      <w:r w:rsidRPr="0021187D">
        <w:rPr>
          <w:rFonts w:ascii="Aptos Narrow" w:hAnsi="Aptos Narrow"/>
          <w:b/>
          <w:bCs/>
          <w:color w:val="215E99" w:themeColor="text2" w:themeTint="BF"/>
          <w:sz w:val="22"/>
          <w:szCs w:val="22"/>
          <w:lang w:eastAsia="ro-RO"/>
        </w:rPr>
        <w:t xml:space="preserve"> </w:t>
      </w:r>
    </w:p>
    <w:p w14:paraId="54DB9245" w14:textId="40667FFF" w:rsidR="00922102" w:rsidRPr="00922102" w:rsidRDefault="00922102" w:rsidP="00922102">
      <w:pPr>
        <w:spacing w:line="276" w:lineRule="auto"/>
        <w:rPr>
          <w:rFonts w:ascii="Aptos Narrow" w:hAnsi="Aptos Narrow"/>
          <w:sz w:val="20"/>
          <w:szCs w:val="20"/>
        </w:rPr>
      </w:pPr>
      <w:r w:rsidRPr="00542B09">
        <w:rPr>
          <w:rFonts w:ascii="Aptos Narrow" w:hAnsi="Aptos Narrow"/>
          <w:b/>
          <w:bCs/>
          <w:sz w:val="20"/>
          <w:szCs w:val="20"/>
        </w:rPr>
        <w:t>(1)</w:t>
      </w:r>
      <w:r>
        <w:rPr>
          <w:rFonts w:ascii="Aptos Narrow" w:hAnsi="Aptos Narrow"/>
          <w:sz w:val="20"/>
          <w:szCs w:val="20"/>
        </w:rPr>
        <w:t xml:space="preserve"> </w:t>
      </w:r>
      <w:r w:rsidRPr="00922102">
        <w:rPr>
          <w:rFonts w:ascii="Aptos Narrow" w:hAnsi="Aptos Narrow"/>
          <w:sz w:val="20"/>
          <w:szCs w:val="20"/>
        </w:rPr>
        <w:t xml:space="preserve">Delegatul se obligă să execute Serviciul în conformitate cu </w:t>
      </w:r>
      <w:r w:rsidRPr="006F50B3">
        <w:rPr>
          <w:rFonts w:ascii="Aptos Narrow" w:hAnsi="Aptos Narrow"/>
          <w:sz w:val="20"/>
          <w:szCs w:val="20"/>
        </w:rPr>
        <w:t>termenele</w:t>
      </w:r>
      <w:r w:rsidR="006F50B3">
        <w:rPr>
          <w:rFonts w:ascii="Aptos Narrow" w:hAnsi="Aptos Narrow"/>
          <w:sz w:val="20"/>
          <w:szCs w:val="20"/>
        </w:rPr>
        <w:t xml:space="preserve"> </w:t>
      </w:r>
      <w:r w:rsidRPr="006F50B3">
        <w:rPr>
          <w:rFonts w:ascii="Aptos Narrow" w:hAnsi="Aptos Narrow"/>
          <w:sz w:val="20"/>
          <w:szCs w:val="20"/>
        </w:rPr>
        <w:t>stabilite</w:t>
      </w:r>
      <w:r w:rsidRPr="00922102">
        <w:rPr>
          <w:rFonts w:ascii="Aptos Narrow" w:hAnsi="Aptos Narrow"/>
          <w:sz w:val="20"/>
          <w:szCs w:val="20"/>
        </w:rPr>
        <w:t xml:space="preserve"> în Regulamentul Serviciului (Anexa nr. 1 la prezentul Contract), precum şi în Programul de Operare din prezenta Clauză şi din Caietul de Sarcini al Serviciului (Anexa nr. 2 la prezentul Contract).</w:t>
      </w:r>
    </w:p>
    <w:p w14:paraId="06873298" w14:textId="77777777" w:rsidR="00922102" w:rsidRPr="00922102" w:rsidRDefault="00922102" w:rsidP="00922102">
      <w:pPr>
        <w:spacing w:line="276" w:lineRule="auto"/>
        <w:rPr>
          <w:rFonts w:ascii="Aptos Narrow" w:hAnsi="Aptos Narrow"/>
          <w:sz w:val="20"/>
          <w:szCs w:val="20"/>
        </w:rPr>
      </w:pPr>
      <w:r w:rsidRPr="00580CD5">
        <w:rPr>
          <w:rFonts w:ascii="Aptos Narrow" w:hAnsi="Aptos Narrow"/>
          <w:b/>
          <w:bCs/>
          <w:sz w:val="20"/>
          <w:szCs w:val="20"/>
        </w:rPr>
        <w:t>(2)</w:t>
      </w:r>
      <w:r w:rsidRPr="00922102">
        <w:rPr>
          <w:rFonts w:ascii="Aptos Narrow" w:hAnsi="Aptos Narrow"/>
          <w:sz w:val="20"/>
          <w:szCs w:val="20"/>
        </w:rPr>
        <w:t xml:space="preserve"> Delegatul va asigura capacitatea și resurse suficiente pentru Instalaţiile de Deşeuri pe care le gestionează, pe întreaga Durată a Contractului, pe baza estimărilor de Deșeuri generate, care îi este pusă la dispoziţie de Delegatar/ADI.</w:t>
      </w:r>
    </w:p>
    <w:p w14:paraId="0BAC9650" w14:textId="77777777" w:rsidR="00922102" w:rsidRPr="00922102" w:rsidRDefault="00922102" w:rsidP="00922102">
      <w:pPr>
        <w:spacing w:line="276" w:lineRule="auto"/>
        <w:rPr>
          <w:rFonts w:ascii="Aptos Narrow" w:hAnsi="Aptos Narrow"/>
          <w:sz w:val="20"/>
          <w:szCs w:val="20"/>
        </w:rPr>
      </w:pPr>
      <w:r w:rsidRPr="00580CD5">
        <w:rPr>
          <w:rFonts w:ascii="Aptos Narrow" w:hAnsi="Aptos Narrow"/>
          <w:b/>
          <w:bCs/>
          <w:sz w:val="20"/>
          <w:szCs w:val="20"/>
        </w:rPr>
        <w:t>(3)</w:t>
      </w:r>
      <w:r w:rsidRPr="00922102">
        <w:rPr>
          <w:rFonts w:ascii="Aptos Narrow" w:hAnsi="Aptos Narrow"/>
          <w:sz w:val="20"/>
          <w:szCs w:val="20"/>
        </w:rPr>
        <w:t xml:space="preserve"> Delegatul se obligă să supravegheze prestarea Serviciului, să asigure resursele umane, materialele, instalaţiile, echipamentele şi alte resurse, fie de natură provizorie, fie definitivă, cerute pentru îndeplinirea Contractului, în măsura în care necesitatea asigurării acestora este prevăzută în Contract, în Caietul de Sarcini al Serviciului sau se poate deduce în mod rezonabil din acestea. </w:t>
      </w:r>
    </w:p>
    <w:p w14:paraId="770F2B2A" w14:textId="374922D8" w:rsidR="00922102" w:rsidRPr="00922102" w:rsidRDefault="00922102" w:rsidP="00922102">
      <w:pPr>
        <w:spacing w:line="276" w:lineRule="auto"/>
        <w:rPr>
          <w:rFonts w:ascii="Aptos Narrow" w:hAnsi="Aptos Narrow"/>
          <w:sz w:val="20"/>
          <w:szCs w:val="20"/>
        </w:rPr>
      </w:pPr>
      <w:r w:rsidRPr="00580CD5">
        <w:rPr>
          <w:rFonts w:ascii="Aptos Narrow" w:hAnsi="Aptos Narrow"/>
          <w:b/>
          <w:bCs/>
          <w:sz w:val="20"/>
          <w:szCs w:val="20"/>
        </w:rPr>
        <w:t>(4)</w:t>
      </w:r>
      <w:r w:rsidRPr="00922102">
        <w:rPr>
          <w:rFonts w:ascii="Aptos Narrow" w:hAnsi="Aptos Narrow"/>
          <w:sz w:val="20"/>
          <w:szCs w:val="20"/>
        </w:rPr>
        <w:t xml:space="preserve"> Delegatarul are dreptul de a verifica modul de prestare a Serviciului pentru a stabili conformitatea acestuia cu prevederile din propunerea tehnică inclusă în Oferta din Documentaţia de Atribuire, cu Caietul de Sarcini şi cu Regulamentul Serviciului. </w:t>
      </w:r>
    </w:p>
    <w:p w14:paraId="1BF7DBA0" w14:textId="77777777" w:rsidR="00922102" w:rsidRPr="00922102" w:rsidRDefault="00922102" w:rsidP="00922102">
      <w:pPr>
        <w:spacing w:line="276" w:lineRule="auto"/>
        <w:rPr>
          <w:rFonts w:ascii="Aptos Narrow" w:hAnsi="Aptos Narrow"/>
          <w:sz w:val="20"/>
          <w:szCs w:val="20"/>
        </w:rPr>
      </w:pPr>
      <w:r w:rsidRPr="00580CD5">
        <w:rPr>
          <w:rFonts w:ascii="Aptos Narrow" w:hAnsi="Aptos Narrow"/>
          <w:b/>
          <w:bCs/>
          <w:sz w:val="20"/>
          <w:szCs w:val="20"/>
        </w:rPr>
        <w:t>(5)</w:t>
      </w:r>
      <w:r w:rsidRPr="00922102">
        <w:rPr>
          <w:rFonts w:ascii="Aptos Narrow" w:hAnsi="Aptos Narrow"/>
          <w:sz w:val="20"/>
          <w:szCs w:val="20"/>
        </w:rPr>
        <w:t xml:space="preserve"> Verificările vor fi efectuate de către Delegatar prin reprezentanţii săi împuterniciţi sau prin intermediul ADI. Delegatarul / ADI are obligaţia de a notifica în scris Delegatului, identitatea persoanelor împuternicite pentru acest scop.</w:t>
      </w:r>
    </w:p>
    <w:p w14:paraId="0EB15C39" w14:textId="6432FFF8" w:rsidR="00922102" w:rsidRPr="00922102" w:rsidRDefault="00922102" w:rsidP="00922102">
      <w:pPr>
        <w:spacing w:line="276" w:lineRule="auto"/>
        <w:rPr>
          <w:rFonts w:ascii="Aptos Narrow" w:hAnsi="Aptos Narrow"/>
          <w:sz w:val="20"/>
          <w:szCs w:val="20"/>
        </w:rPr>
      </w:pPr>
      <w:r w:rsidRPr="00580CD5">
        <w:rPr>
          <w:rFonts w:ascii="Aptos Narrow" w:hAnsi="Aptos Narrow"/>
          <w:b/>
          <w:bCs/>
          <w:sz w:val="20"/>
          <w:szCs w:val="20"/>
        </w:rPr>
        <w:t>(6)</w:t>
      </w:r>
      <w:r w:rsidRPr="00922102">
        <w:rPr>
          <w:rFonts w:ascii="Aptos Narrow" w:hAnsi="Aptos Narrow"/>
          <w:sz w:val="20"/>
          <w:szCs w:val="20"/>
        </w:rPr>
        <w:t xml:space="preserve"> Programul de Operare care constă în graficul pentru primirea Deșeurilor (orele de funcţionare) la fiecare Instalaţie de Deșeuri va fi corelat cu graficul de colectare pentru Deșeurile care sunt aduse la respectiva Instalaţie. Orarul este stabilit in Regulamentul Serviciului (Anexa nr. 1 la prezentul Contract) poate fi modificat notificare prealabilă către Delegat cu 30 (treizeci) de Zile</w:t>
      </w:r>
      <w:r w:rsidR="000A77C2">
        <w:rPr>
          <w:rFonts w:ascii="Aptos Narrow" w:hAnsi="Aptos Narrow"/>
          <w:sz w:val="20"/>
          <w:szCs w:val="20"/>
        </w:rPr>
        <w:t xml:space="preserve"> calendaristice</w:t>
      </w:r>
      <w:r w:rsidRPr="00922102">
        <w:rPr>
          <w:rFonts w:ascii="Aptos Narrow" w:hAnsi="Aptos Narrow"/>
          <w:sz w:val="20"/>
          <w:szCs w:val="20"/>
        </w:rPr>
        <w:t>.</w:t>
      </w:r>
    </w:p>
    <w:p w14:paraId="452BBB0B" w14:textId="1023FBF7" w:rsidR="00922102" w:rsidRPr="00922102" w:rsidRDefault="00922102" w:rsidP="00922102">
      <w:pPr>
        <w:spacing w:line="276" w:lineRule="auto"/>
        <w:rPr>
          <w:rFonts w:ascii="Aptos Narrow" w:hAnsi="Aptos Narrow"/>
          <w:sz w:val="20"/>
          <w:szCs w:val="20"/>
        </w:rPr>
      </w:pPr>
      <w:r w:rsidRPr="00580CD5">
        <w:rPr>
          <w:rFonts w:ascii="Aptos Narrow" w:hAnsi="Aptos Narrow"/>
          <w:b/>
          <w:bCs/>
          <w:sz w:val="20"/>
          <w:szCs w:val="20"/>
        </w:rPr>
        <w:t>(7)</w:t>
      </w:r>
      <w:r w:rsidRPr="00922102">
        <w:rPr>
          <w:rFonts w:ascii="Aptos Narrow" w:hAnsi="Aptos Narrow"/>
          <w:sz w:val="20"/>
          <w:szCs w:val="20"/>
        </w:rPr>
        <w:t xml:space="preserve">  Delegatul va menţine în bună stare de funcţionare toate utilajele, echipamentele, construcţiile şi vehiculele aferente Instalaţiilor de Deșeuri pe care le gestionează. Delegatul va  pune la dispoziție o dovadă a sumei anuale cheltuite cu lucrările de întreținere, reparații, renovări şi înlocuiri, corelat cu obligaţiile sale de raportare prevăzute la alin.</w:t>
      </w:r>
      <w:r w:rsidR="00580CD5">
        <w:rPr>
          <w:rFonts w:ascii="Aptos Narrow" w:hAnsi="Aptos Narrow"/>
          <w:sz w:val="20"/>
          <w:szCs w:val="20"/>
        </w:rPr>
        <w:t xml:space="preserve"> </w:t>
      </w:r>
      <w:r w:rsidRPr="00922102">
        <w:rPr>
          <w:rFonts w:ascii="Aptos Narrow" w:hAnsi="Aptos Narrow"/>
          <w:sz w:val="20"/>
          <w:szCs w:val="20"/>
        </w:rPr>
        <w:t xml:space="preserve">11 al Articolului 21 („Monitorizarea Contractului”)  din prezentul Contract. </w:t>
      </w:r>
    </w:p>
    <w:p w14:paraId="39B361A6" w14:textId="77777777" w:rsidR="00922102" w:rsidRPr="00922102" w:rsidRDefault="00922102" w:rsidP="00922102">
      <w:pPr>
        <w:spacing w:line="276" w:lineRule="auto"/>
        <w:rPr>
          <w:rFonts w:ascii="Aptos Narrow" w:hAnsi="Aptos Narrow"/>
          <w:sz w:val="20"/>
          <w:szCs w:val="20"/>
        </w:rPr>
      </w:pPr>
      <w:r w:rsidRPr="00580CD5">
        <w:rPr>
          <w:rFonts w:ascii="Aptos Narrow" w:hAnsi="Aptos Narrow"/>
          <w:b/>
          <w:bCs/>
          <w:sz w:val="20"/>
          <w:szCs w:val="20"/>
        </w:rPr>
        <w:t>(8)</w:t>
      </w:r>
      <w:r w:rsidRPr="00922102">
        <w:rPr>
          <w:rFonts w:ascii="Aptos Narrow" w:hAnsi="Aptos Narrow"/>
          <w:sz w:val="20"/>
          <w:szCs w:val="20"/>
        </w:rPr>
        <w:t xml:space="preserve"> Delegatul va avea toate utilajele, echipamente şi vehiculele corespunzătoare, într-o stare tehnică bună, pentru transferul/sortarea/tratarea Deșeurilor şi transportul lor ulterior, după caz, precum şi personal cu calificarea corespunzătoare pentru operarea acestora, conform Programului de Investiţii şi Caietului de Sarcini al Serviciului, anexate la prezentul Contract.</w:t>
      </w:r>
    </w:p>
    <w:p w14:paraId="31B5F02D" w14:textId="77777777" w:rsidR="00922102" w:rsidRPr="00922102" w:rsidRDefault="00922102" w:rsidP="00922102">
      <w:pPr>
        <w:spacing w:line="276" w:lineRule="auto"/>
        <w:rPr>
          <w:rFonts w:ascii="Aptos Narrow" w:hAnsi="Aptos Narrow"/>
          <w:sz w:val="20"/>
          <w:szCs w:val="20"/>
        </w:rPr>
      </w:pPr>
      <w:r w:rsidRPr="00580CD5">
        <w:rPr>
          <w:rFonts w:ascii="Aptos Narrow" w:hAnsi="Aptos Narrow"/>
          <w:b/>
          <w:bCs/>
          <w:sz w:val="20"/>
          <w:szCs w:val="20"/>
        </w:rPr>
        <w:t>(9)</w:t>
      </w:r>
      <w:r w:rsidRPr="00922102">
        <w:rPr>
          <w:rFonts w:ascii="Aptos Narrow" w:hAnsi="Aptos Narrow"/>
          <w:sz w:val="20"/>
          <w:szCs w:val="20"/>
        </w:rPr>
        <w:t xml:space="preserve"> În cazul unei defecțiuni la un utilaj, un echipament sau un vehicul, Delegatul pentru asigurarea continuității serviciului va efectua imediat reparaţia/înlocuirea acestuia și va notifica Delegatarului/ADI în termen de 24 de ore de la constatarea defecțiunii, dacă acesta privește un bun de retur.</w:t>
      </w:r>
    </w:p>
    <w:p w14:paraId="2BCBC424" w14:textId="77777777" w:rsidR="00922102" w:rsidRPr="00922102" w:rsidRDefault="00922102" w:rsidP="00922102">
      <w:pPr>
        <w:spacing w:line="276" w:lineRule="auto"/>
        <w:rPr>
          <w:rFonts w:ascii="Aptos Narrow" w:hAnsi="Aptos Narrow"/>
          <w:sz w:val="20"/>
          <w:szCs w:val="20"/>
        </w:rPr>
      </w:pPr>
      <w:r w:rsidRPr="00580CD5">
        <w:rPr>
          <w:rFonts w:ascii="Aptos Narrow" w:hAnsi="Aptos Narrow"/>
          <w:b/>
          <w:bCs/>
          <w:sz w:val="20"/>
          <w:szCs w:val="20"/>
        </w:rPr>
        <w:t>(10)</w:t>
      </w:r>
      <w:r w:rsidRPr="00922102">
        <w:rPr>
          <w:rFonts w:ascii="Aptos Narrow" w:hAnsi="Aptos Narrow"/>
          <w:sz w:val="20"/>
          <w:szCs w:val="20"/>
        </w:rPr>
        <w:t xml:space="preserve"> Delegatul va menține permanent în stare bună de funcționare podul-basculă pentru recepţia Deșeurilor, care va fi calibrat anual de un prestator autorizat.</w:t>
      </w:r>
    </w:p>
    <w:p w14:paraId="43307218" w14:textId="77777777" w:rsidR="00922102" w:rsidRPr="00922102" w:rsidRDefault="00922102" w:rsidP="00922102">
      <w:pPr>
        <w:spacing w:line="276" w:lineRule="auto"/>
        <w:rPr>
          <w:rFonts w:ascii="Aptos Narrow" w:hAnsi="Aptos Narrow"/>
          <w:sz w:val="20"/>
          <w:szCs w:val="20"/>
        </w:rPr>
      </w:pPr>
      <w:r w:rsidRPr="00580CD5">
        <w:rPr>
          <w:rFonts w:ascii="Aptos Narrow" w:hAnsi="Aptos Narrow"/>
          <w:b/>
          <w:bCs/>
          <w:sz w:val="20"/>
          <w:szCs w:val="20"/>
        </w:rPr>
        <w:t>(11)</w:t>
      </w:r>
      <w:r w:rsidRPr="00922102">
        <w:rPr>
          <w:rFonts w:ascii="Aptos Narrow" w:hAnsi="Aptos Narrow"/>
          <w:sz w:val="20"/>
          <w:szCs w:val="20"/>
        </w:rPr>
        <w:t xml:space="preserve"> La transportul Deșeurilor, Delegatul va folosi traseele cele mai scurte şi/sau cu cel mai redus risc pentru sănătatea populaţiei şi pentru mediu; Delegatul va elabora un plan detaliat privind rutele de transport, care va fi aprobat de Delegatar/ADI şi rutele aprobate nu vor putea fi modificate decât cu acceptul scris prealabil al Delegatarului/ADI.</w:t>
      </w:r>
    </w:p>
    <w:p w14:paraId="3495D477" w14:textId="77777777" w:rsidR="00922102" w:rsidRPr="00922102" w:rsidRDefault="00922102" w:rsidP="00922102">
      <w:pPr>
        <w:spacing w:line="276" w:lineRule="auto"/>
        <w:rPr>
          <w:rFonts w:ascii="Aptos Narrow" w:hAnsi="Aptos Narrow"/>
          <w:sz w:val="20"/>
          <w:szCs w:val="20"/>
        </w:rPr>
      </w:pPr>
      <w:r w:rsidRPr="00580CD5">
        <w:rPr>
          <w:rFonts w:ascii="Aptos Narrow" w:hAnsi="Aptos Narrow"/>
          <w:b/>
          <w:bCs/>
          <w:sz w:val="20"/>
          <w:szCs w:val="20"/>
        </w:rPr>
        <w:t>(12)</w:t>
      </w:r>
      <w:r w:rsidRPr="00922102">
        <w:rPr>
          <w:rFonts w:ascii="Aptos Narrow" w:hAnsi="Aptos Narrow"/>
          <w:sz w:val="20"/>
          <w:szCs w:val="20"/>
        </w:rPr>
        <w:t xml:space="preserve"> Delegatul va elabora şi va implementa planuri anuale (respectiv pentru fiecare An Contractual) de revizii şi reparaţii pentru clădiri, utilaje, echipamente şi vehicule, executate cu forţe proprii şi cu terţi.</w:t>
      </w:r>
    </w:p>
    <w:p w14:paraId="7304B996" w14:textId="77777777" w:rsidR="00922102" w:rsidRPr="00922102" w:rsidRDefault="00922102" w:rsidP="00922102">
      <w:pPr>
        <w:spacing w:line="276" w:lineRule="auto"/>
        <w:rPr>
          <w:rFonts w:ascii="Aptos Narrow" w:hAnsi="Aptos Narrow"/>
          <w:sz w:val="20"/>
          <w:szCs w:val="20"/>
        </w:rPr>
      </w:pPr>
      <w:r w:rsidRPr="00580CD5">
        <w:rPr>
          <w:rFonts w:ascii="Aptos Narrow" w:hAnsi="Aptos Narrow"/>
          <w:b/>
          <w:bCs/>
          <w:sz w:val="20"/>
          <w:szCs w:val="20"/>
        </w:rPr>
        <w:t>(13)</w:t>
      </w:r>
      <w:r w:rsidRPr="00922102">
        <w:rPr>
          <w:rFonts w:ascii="Aptos Narrow" w:hAnsi="Aptos Narrow"/>
          <w:sz w:val="20"/>
          <w:szCs w:val="20"/>
        </w:rPr>
        <w:t xml:space="preserve"> Delegatul va ţine evidenţa orelor de funcţionare a utilajelor, echipamentelor şi vehiculelor.</w:t>
      </w:r>
    </w:p>
    <w:p w14:paraId="17509FF6" w14:textId="77777777" w:rsidR="00922102" w:rsidRPr="00922102" w:rsidRDefault="00922102" w:rsidP="00922102">
      <w:pPr>
        <w:spacing w:line="276" w:lineRule="auto"/>
        <w:rPr>
          <w:rFonts w:ascii="Aptos Narrow" w:hAnsi="Aptos Narrow"/>
          <w:sz w:val="20"/>
          <w:szCs w:val="20"/>
        </w:rPr>
      </w:pPr>
      <w:r w:rsidRPr="00580CD5">
        <w:rPr>
          <w:rFonts w:ascii="Aptos Narrow" w:hAnsi="Aptos Narrow"/>
          <w:b/>
          <w:bCs/>
          <w:sz w:val="20"/>
          <w:szCs w:val="20"/>
        </w:rPr>
        <w:t>(14)</w:t>
      </w:r>
      <w:r w:rsidRPr="00922102">
        <w:rPr>
          <w:rFonts w:ascii="Aptos Narrow" w:hAnsi="Aptos Narrow"/>
          <w:sz w:val="20"/>
          <w:szCs w:val="20"/>
        </w:rPr>
        <w:t xml:space="preserve"> Delegatul va deţine toate documentele necesare de însoţire a Deşeurilor transportate, din care să rezulte sursa Deșeurilor, respectiv de la care Instalaţie de Deșeuri a fost generat, destinaţia Deșeurilor respective, tipul de Deșeuri, cantitatea de Deșeuri şi codificarea acestora conform normelor aplicabile.</w:t>
      </w:r>
    </w:p>
    <w:p w14:paraId="0B156C93" w14:textId="77777777" w:rsidR="00922102" w:rsidRPr="00922102" w:rsidRDefault="00922102" w:rsidP="00922102">
      <w:pPr>
        <w:spacing w:line="276" w:lineRule="auto"/>
        <w:rPr>
          <w:rFonts w:ascii="Aptos Narrow" w:hAnsi="Aptos Narrow"/>
          <w:sz w:val="20"/>
          <w:szCs w:val="20"/>
        </w:rPr>
      </w:pPr>
      <w:r w:rsidRPr="00580CD5">
        <w:rPr>
          <w:rFonts w:ascii="Aptos Narrow" w:hAnsi="Aptos Narrow"/>
          <w:b/>
          <w:bCs/>
          <w:sz w:val="20"/>
          <w:szCs w:val="20"/>
        </w:rPr>
        <w:t>(15)</w:t>
      </w:r>
      <w:r w:rsidRPr="00922102">
        <w:rPr>
          <w:rFonts w:ascii="Aptos Narrow" w:hAnsi="Aptos Narrow"/>
          <w:sz w:val="20"/>
          <w:szCs w:val="20"/>
        </w:rPr>
        <w:t xml:space="preserve"> Delegatul nu va abandona Deşeuri pe traseu.</w:t>
      </w:r>
    </w:p>
    <w:p w14:paraId="328001BC" w14:textId="716BF27B" w:rsidR="00922102" w:rsidRPr="00922102" w:rsidRDefault="00922102" w:rsidP="00922102">
      <w:pPr>
        <w:spacing w:line="276" w:lineRule="auto"/>
        <w:rPr>
          <w:rFonts w:ascii="Aptos Narrow" w:hAnsi="Aptos Narrow"/>
          <w:sz w:val="20"/>
          <w:szCs w:val="20"/>
        </w:rPr>
      </w:pPr>
      <w:r w:rsidRPr="00D43FD8">
        <w:rPr>
          <w:rFonts w:ascii="Aptos Narrow" w:hAnsi="Aptos Narrow"/>
          <w:b/>
          <w:bCs/>
          <w:sz w:val="20"/>
          <w:szCs w:val="20"/>
        </w:rPr>
        <w:t>(1</w:t>
      </w:r>
      <w:r w:rsidR="00D43FD8" w:rsidRPr="00D43FD8">
        <w:rPr>
          <w:rFonts w:ascii="Aptos Narrow" w:hAnsi="Aptos Narrow"/>
          <w:b/>
          <w:bCs/>
          <w:sz w:val="20"/>
          <w:szCs w:val="20"/>
        </w:rPr>
        <w:t>6</w:t>
      </w:r>
      <w:r w:rsidRPr="00D43FD8">
        <w:rPr>
          <w:rFonts w:ascii="Aptos Narrow" w:hAnsi="Aptos Narrow"/>
          <w:b/>
          <w:bCs/>
          <w:sz w:val="20"/>
          <w:szCs w:val="20"/>
        </w:rPr>
        <w:t>)</w:t>
      </w:r>
      <w:r w:rsidRPr="00922102">
        <w:rPr>
          <w:rFonts w:ascii="Aptos Narrow" w:hAnsi="Aptos Narrow"/>
          <w:sz w:val="20"/>
          <w:szCs w:val="20"/>
        </w:rPr>
        <w:t xml:space="preserve"> Delegatul va asigura capacitatea suficientă pentru depozitare, la Depozitul aflat în operarea sa, pe întreaga Durată a Contractului, pe baza estimărilor de Deșeuri generate, care îi este pusă la dispoziţie de Delegatar/ADI.</w:t>
      </w:r>
    </w:p>
    <w:p w14:paraId="73CF49CF" w14:textId="7F5C400F" w:rsidR="00922102" w:rsidRPr="00922102" w:rsidRDefault="00922102" w:rsidP="00922102">
      <w:pPr>
        <w:spacing w:line="276" w:lineRule="auto"/>
        <w:rPr>
          <w:rFonts w:ascii="Aptos Narrow" w:hAnsi="Aptos Narrow"/>
          <w:sz w:val="20"/>
          <w:szCs w:val="20"/>
        </w:rPr>
      </w:pPr>
      <w:r w:rsidRPr="00D43FD8">
        <w:rPr>
          <w:rFonts w:ascii="Aptos Narrow" w:hAnsi="Aptos Narrow"/>
          <w:b/>
          <w:bCs/>
          <w:sz w:val="20"/>
          <w:szCs w:val="20"/>
        </w:rPr>
        <w:t>(</w:t>
      </w:r>
      <w:r w:rsidR="00D43FD8" w:rsidRPr="00D43FD8">
        <w:rPr>
          <w:rFonts w:ascii="Aptos Narrow" w:hAnsi="Aptos Narrow"/>
          <w:b/>
          <w:bCs/>
          <w:sz w:val="20"/>
          <w:szCs w:val="20"/>
        </w:rPr>
        <w:t>17</w:t>
      </w:r>
      <w:r w:rsidRPr="00D43FD8">
        <w:rPr>
          <w:rFonts w:ascii="Aptos Narrow" w:hAnsi="Aptos Narrow"/>
          <w:b/>
          <w:bCs/>
          <w:sz w:val="20"/>
          <w:szCs w:val="20"/>
        </w:rPr>
        <w:t>)</w:t>
      </w:r>
      <w:r w:rsidRPr="00922102">
        <w:rPr>
          <w:rFonts w:ascii="Aptos Narrow" w:hAnsi="Aptos Narrow"/>
          <w:sz w:val="20"/>
          <w:szCs w:val="20"/>
        </w:rPr>
        <w:t xml:space="preserve"> Delegatul se obligă să supravegheze prestarea Serviciului, să asigure resursele umane, materialele, instalaţiile, echipamentele şi alte resurse, fie de natură provizorie, fie definitivă, cerute pentru îndeplinirea Contractului, în măsura în care necesitatea asigurării acestora este prevăzută în Contract, în Caietul de Sarcini al Serviciului sau se poate deduce în mod rezonabil din acestea. </w:t>
      </w:r>
    </w:p>
    <w:p w14:paraId="724F7319" w14:textId="6AC8EE36" w:rsidR="00922102" w:rsidRPr="00922102" w:rsidRDefault="00922102" w:rsidP="00922102">
      <w:pPr>
        <w:spacing w:line="276" w:lineRule="auto"/>
        <w:rPr>
          <w:rFonts w:ascii="Aptos Narrow" w:hAnsi="Aptos Narrow"/>
          <w:sz w:val="20"/>
          <w:szCs w:val="20"/>
        </w:rPr>
      </w:pPr>
      <w:r w:rsidRPr="00D43FD8">
        <w:rPr>
          <w:rFonts w:ascii="Aptos Narrow" w:hAnsi="Aptos Narrow"/>
          <w:b/>
          <w:bCs/>
          <w:sz w:val="20"/>
          <w:szCs w:val="20"/>
        </w:rPr>
        <w:t>(</w:t>
      </w:r>
      <w:r w:rsidR="00D43FD8" w:rsidRPr="00D43FD8">
        <w:rPr>
          <w:rFonts w:ascii="Aptos Narrow" w:hAnsi="Aptos Narrow"/>
          <w:b/>
          <w:bCs/>
          <w:sz w:val="20"/>
          <w:szCs w:val="20"/>
        </w:rPr>
        <w:t>18</w:t>
      </w:r>
      <w:r w:rsidRPr="00D43FD8">
        <w:rPr>
          <w:rFonts w:ascii="Aptos Narrow" w:hAnsi="Aptos Narrow"/>
          <w:b/>
          <w:bCs/>
          <w:sz w:val="20"/>
          <w:szCs w:val="20"/>
        </w:rPr>
        <w:t>)</w:t>
      </w:r>
      <w:r w:rsidRPr="00922102">
        <w:rPr>
          <w:rFonts w:ascii="Aptos Narrow" w:hAnsi="Aptos Narrow"/>
          <w:sz w:val="20"/>
          <w:szCs w:val="20"/>
        </w:rPr>
        <w:t xml:space="preserve"> Delegatarul are dreptul de a verifica modul de prestare a Serviciului pentru a stabili conformitatea acestuia cu prevederile din propunerea tehnică inclusă în Oferta din Documentaţia de Atribuire, cu Caietul de Sarcini şi cu Regulamentul Serviciului. </w:t>
      </w:r>
    </w:p>
    <w:p w14:paraId="6CFF6B4F" w14:textId="396782E1" w:rsidR="00922102" w:rsidRPr="00922102" w:rsidRDefault="00922102" w:rsidP="00922102">
      <w:pPr>
        <w:spacing w:line="276" w:lineRule="auto"/>
        <w:rPr>
          <w:rFonts w:ascii="Aptos Narrow" w:hAnsi="Aptos Narrow"/>
          <w:sz w:val="20"/>
          <w:szCs w:val="20"/>
        </w:rPr>
      </w:pPr>
      <w:r w:rsidRPr="00D43FD8">
        <w:rPr>
          <w:rFonts w:ascii="Aptos Narrow" w:hAnsi="Aptos Narrow"/>
          <w:b/>
          <w:bCs/>
          <w:sz w:val="20"/>
          <w:szCs w:val="20"/>
        </w:rPr>
        <w:t>(</w:t>
      </w:r>
      <w:r w:rsidR="00D43FD8" w:rsidRPr="00D43FD8">
        <w:rPr>
          <w:rFonts w:ascii="Aptos Narrow" w:hAnsi="Aptos Narrow"/>
          <w:b/>
          <w:bCs/>
          <w:sz w:val="20"/>
          <w:szCs w:val="20"/>
        </w:rPr>
        <w:t>19</w:t>
      </w:r>
      <w:r w:rsidRPr="00D43FD8">
        <w:rPr>
          <w:rFonts w:ascii="Aptos Narrow" w:hAnsi="Aptos Narrow"/>
          <w:b/>
          <w:bCs/>
          <w:sz w:val="20"/>
          <w:szCs w:val="20"/>
        </w:rPr>
        <w:t>)</w:t>
      </w:r>
      <w:r w:rsidRPr="00922102">
        <w:rPr>
          <w:rFonts w:ascii="Aptos Narrow" w:hAnsi="Aptos Narrow"/>
          <w:sz w:val="20"/>
          <w:szCs w:val="20"/>
        </w:rPr>
        <w:t xml:space="preserve"> Verificările vor fi efectuate de către Delegatar prin intermediul ADI. Delegatarul / ADI are obligaţia de a notifica în scris Delegatului, identitatea persoanelor împuternicite pentru acest scop.</w:t>
      </w:r>
    </w:p>
    <w:p w14:paraId="1DC49ED3" w14:textId="55ACA8FF" w:rsidR="00922102" w:rsidRPr="00922102" w:rsidRDefault="00922102" w:rsidP="00922102">
      <w:pPr>
        <w:spacing w:line="276" w:lineRule="auto"/>
        <w:rPr>
          <w:rFonts w:ascii="Aptos Narrow" w:hAnsi="Aptos Narrow"/>
          <w:sz w:val="20"/>
          <w:szCs w:val="20"/>
        </w:rPr>
      </w:pPr>
      <w:r w:rsidRPr="00D43FD8">
        <w:rPr>
          <w:rFonts w:ascii="Aptos Narrow" w:hAnsi="Aptos Narrow"/>
          <w:b/>
          <w:bCs/>
          <w:sz w:val="20"/>
          <w:szCs w:val="20"/>
        </w:rPr>
        <w:t>(</w:t>
      </w:r>
      <w:r w:rsidR="00D43FD8" w:rsidRPr="00D43FD8">
        <w:rPr>
          <w:rFonts w:ascii="Aptos Narrow" w:hAnsi="Aptos Narrow"/>
          <w:b/>
          <w:bCs/>
          <w:sz w:val="20"/>
          <w:szCs w:val="20"/>
        </w:rPr>
        <w:t>20</w:t>
      </w:r>
      <w:r w:rsidRPr="00D43FD8">
        <w:rPr>
          <w:rFonts w:ascii="Aptos Narrow" w:hAnsi="Aptos Narrow"/>
          <w:b/>
          <w:bCs/>
          <w:sz w:val="20"/>
          <w:szCs w:val="20"/>
        </w:rPr>
        <w:t>)</w:t>
      </w:r>
      <w:r w:rsidRPr="00922102">
        <w:rPr>
          <w:rFonts w:ascii="Aptos Narrow" w:hAnsi="Aptos Narrow"/>
          <w:sz w:val="20"/>
          <w:szCs w:val="20"/>
        </w:rPr>
        <w:t xml:space="preserve"> Programul de Operare care constă în graficul pentru primirea Deșeurilor (orele de funcţionare) la Depozit va fi corelat cu graficul de colectare pentru Deșeurile Reziduale și Reziduuri care sunt aduse la Depozit, precum şi cu graficul de transport a Deșeurilor reziduale de la staţiile de transfer/ sortare / tratare, după caz. Orarul poate fi modificat doar cu o notificare prealabil</w:t>
      </w:r>
      <w:r w:rsidR="00E45419">
        <w:rPr>
          <w:rFonts w:ascii="Aptos Narrow" w:hAnsi="Aptos Narrow"/>
          <w:sz w:val="20"/>
          <w:szCs w:val="20"/>
        </w:rPr>
        <w:t xml:space="preserve">ă de </w:t>
      </w:r>
      <w:r w:rsidR="00E45419" w:rsidRPr="00E45419">
        <w:rPr>
          <w:rFonts w:ascii="Aptos Narrow" w:hAnsi="Aptos Narrow"/>
          <w:sz w:val="20"/>
          <w:szCs w:val="20"/>
        </w:rPr>
        <w:t>30 (treizeci) de Zile calendaristice</w:t>
      </w:r>
      <w:r w:rsidRPr="00922102">
        <w:rPr>
          <w:rFonts w:ascii="Aptos Narrow" w:hAnsi="Aptos Narrow"/>
          <w:sz w:val="20"/>
          <w:szCs w:val="20"/>
        </w:rPr>
        <w:t xml:space="preserve"> către Delegat.</w:t>
      </w:r>
    </w:p>
    <w:p w14:paraId="1B0DD880" w14:textId="3A54F876" w:rsidR="00922102" w:rsidRPr="00922102" w:rsidRDefault="00922102" w:rsidP="00922102">
      <w:pPr>
        <w:spacing w:line="276" w:lineRule="auto"/>
        <w:rPr>
          <w:rFonts w:ascii="Aptos Narrow" w:hAnsi="Aptos Narrow"/>
          <w:sz w:val="20"/>
          <w:szCs w:val="20"/>
        </w:rPr>
      </w:pPr>
      <w:r w:rsidRPr="00D43FD8">
        <w:rPr>
          <w:rFonts w:ascii="Aptos Narrow" w:hAnsi="Aptos Narrow"/>
          <w:b/>
          <w:bCs/>
          <w:sz w:val="20"/>
          <w:szCs w:val="20"/>
        </w:rPr>
        <w:t>(</w:t>
      </w:r>
      <w:r w:rsidR="00D43FD8" w:rsidRPr="00D43FD8">
        <w:rPr>
          <w:rFonts w:ascii="Aptos Narrow" w:hAnsi="Aptos Narrow"/>
          <w:b/>
          <w:bCs/>
          <w:sz w:val="20"/>
          <w:szCs w:val="20"/>
        </w:rPr>
        <w:t>21</w:t>
      </w:r>
      <w:r w:rsidRPr="00D43FD8">
        <w:rPr>
          <w:rFonts w:ascii="Aptos Narrow" w:hAnsi="Aptos Narrow"/>
          <w:b/>
          <w:bCs/>
          <w:sz w:val="20"/>
          <w:szCs w:val="20"/>
        </w:rPr>
        <w:t>)</w:t>
      </w:r>
      <w:r w:rsidRPr="00922102">
        <w:rPr>
          <w:rFonts w:ascii="Aptos Narrow" w:hAnsi="Aptos Narrow"/>
          <w:sz w:val="20"/>
          <w:szCs w:val="20"/>
        </w:rPr>
        <w:t xml:space="preserve"> Delegatul va menţine în bună stare de funcţionare toate utilajele, echipamentele, construcţiile şi vehiculele aferente Depozitului. Delegatul va pune la dispoziție o dovadă a sumei anuale cheltuite cu lucrările de întreținere, reparații, renovări şi înlocuiri, corelat cu obligaţiile sale de raportare prevăzute la alin.</w:t>
      </w:r>
      <w:r w:rsidR="00D43FD8">
        <w:rPr>
          <w:rFonts w:ascii="Aptos Narrow" w:hAnsi="Aptos Narrow"/>
          <w:sz w:val="20"/>
          <w:szCs w:val="20"/>
        </w:rPr>
        <w:t xml:space="preserve"> </w:t>
      </w:r>
      <w:r w:rsidRPr="00922102">
        <w:rPr>
          <w:rFonts w:ascii="Aptos Narrow" w:hAnsi="Aptos Narrow"/>
          <w:sz w:val="20"/>
          <w:szCs w:val="20"/>
        </w:rPr>
        <w:t>11 al Articolului 21 („Monitorizarea Contractului”)  din prezentul Contract.</w:t>
      </w:r>
    </w:p>
    <w:p w14:paraId="530FB981" w14:textId="1D6193DD" w:rsidR="00922102" w:rsidRPr="00A81970" w:rsidRDefault="00922102" w:rsidP="00922102">
      <w:pPr>
        <w:spacing w:line="276" w:lineRule="auto"/>
        <w:rPr>
          <w:rFonts w:ascii="Aptos Narrow" w:hAnsi="Aptos Narrow"/>
          <w:sz w:val="20"/>
          <w:szCs w:val="20"/>
        </w:rPr>
      </w:pPr>
      <w:r w:rsidRPr="00D43FD8">
        <w:rPr>
          <w:rFonts w:ascii="Aptos Narrow" w:hAnsi="Aptos Narrow"/>
          <w:b/>
          <w:bCs/>
          <w:sz w:val="20"/>
          <w:szCs w:val="20"/>
        </w:rPr>
        <w:t>(</w:t>
      </w:r>
      <w:r w:rsidR="00D43FD8" w:rsidRPr="00D43FD8">
        <w:rPr>
          <w:rFonts w:ascii="Aptos Narrow" w:hAnsi="Aptos Narrow"/>
          <w:b/>
          <w:bCs/>
          <w:sz w:val="20"/>
          <w:szCs w:val="20"/>
        </w:rPr>
        <w:t>22</w:t>
      </w:r>
      <w:r w:rsidRPr="00D43FD8">
        <w:rPr>
          <w:rFonts w:ascii="Aptos Narrow" w:hAnsi="Aptos Narrow"/>
          <w:b/>
          <w:bCs/>
          <w:sz w:val="20"/>
          <w:szCs w:val="20"/>
        </w:rPr>
        <w:t>)</w:t>
      </w:r>
      <w:r w:rsidRPr="00922102">
        <w:rPr>
          <w:rFonts w:ascii="Aptos Narrow" w:hAnsi="Aptos Narrow"/>
          <w:sz w:val="20"/>
          <w:szCs w:val="20"/>
        </w:rPr>
        <w:t xml:space="preserve"> Delegatul va menține permanent în stare bună de funcționare podul-basculă pentru recepţia Deșeurilor, care va fi calibrat anual de un prestator autorizat.</w:t>
      </w:r>
      <w:r w:rsidRPr="00A81970">
        <w:rPr>
          <w:rFonts w:ascii="Aptos Narrow" w:hAnsi="Aptos Narrow"/>
          <w:sz w:val="20"/>
          <w:szCs w:val="20"/>
        </w:rPr>
        <w:t xml:space="preserve"> </w:t>
      </w:r>
    </w:p>
    <w:p w14:paraId="1D4E4983" w14:textId="77777777" w:rsidR="006A77D0" w:rsidRDefault="006A77D0" w:rsidP="0051760D">
      <w:pPr>
        <w:spacing w:line="276" w:lineRule="auto"/>
        <w:rPr>
          <w:rFonts w:ascii="Aptos Narrow" w:hAnsi="Aptos Narrow"/>
          <w:sz w:val="20"/>
          <w:szCs w:val="20"/>
        </w:rPr>
      </w:pPr>
    </w:p>
    <w:p w14:paraId="010F397A" w14:textId="5F9D66B3" w:rsidR="001C2754" w:rsidRPr="00542B09" w:rsidRDefault="001C2754" w:rsidP="001C2754">
      <w:pPr>
        <w:pStyle w:val="Titlu2"/>
        <w:spacing w:before="20" w:after="60" w:line="276" w:lineRule="auto"/>
        <w:rPr>
          <w:rFonts w:ascii="Aptos Narrow" w:hAnsi="Aptos Narrow"/>
          <w:b/>
          <w:bCs/>
          <w:i/>
          <w:color w:val="215E99" w:themeColor="text2" w:themeTint="BF"/>
          <w:sz w:val="22"/>
          <w:szCs w:val="22"/>
          <w:lang w:eastAsia="ro-RO"/>
        </w:rPr>
      </w:pPr>
      <w:bookmarkStart w:id="61" w:name="_Toc208504782"/>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2</w:t>
      </w:r>
      <w:r w:rsidR="002A3914">
        <w:rPr>
          <w:rFonts w:ascii="Aptos Narrow" w:hAnsi="Aptos Narrow"/>
          <w:b/>
          <w:bCs/>
          <w:color w:val="215E99" w:themeColor="text2" w:themeTint="BF"/>
          <w:sz w:val="22"/>
          <w:szCs w:val="22"/>
          <w:lang w:eastAsia="ro-RO"/>
        </w:rPr>
        <w:t>4</w:t>
      </w:r>
      <w:r w:rsidRPr="00542B09">
        <w:rPr>
          <w:rFonts w:ascii="Aptos Narrow" w:hAnsi="Aptos Narrow"/>
          <w:b/>
          <w:bCs/>
          <w:color w:val="215E99" w:themeColor="text2" w:themeTint="BF"/>
          <w:sz w:val="22"/>
          <w:szCs w:val="22"/>
          <w:lang w:eastAsia="ro-RO"/>
        </w:rPr>
        <w:t xml:space="preserve"> – </w:t>
      </w:r>
      <w:r w:rsidRPr="001C2754">
        <w:rPr>
          <w:rFonts w:ascii="Aptos Narrow" w:hAnsi="Aptos Narrow"/>
          <w:b/>
          <w:bCs/>
          <w:color w:val="215E99" w:themeColor="text2" w:themeTint="BF"/>
          <w:sz w:val="22"/>
          <w:szCs w:val="22"/>
          <w:lang w:eastAsia="ro-RO"/>
        </w:rPr>
        <w:t>Gestiunea Serviciului în relație cu alți Operatori de Salubrizare</w:t>
      </w:r>
      <w:bookmarkEnd w:id="61"/>
    </w:p>
    <w:p w14:paraId="401CB79D" w14:textId="26DA1BB3" w:rsidR="001C2754" w:rsidRPr="001C0EEC" w:rsidRDefault="001C2754" w:rsidP="001C2754">
      <w:pPr>
        <w:spacing w:line="276" w:lineRule="auto"/>
        <w:rPr>
          <w:rFonts w:ascii="Aptos Narrow" w:hAnsi="Aptos Narrow"/>
          <w:sz w:val="20"/>
          <w:szCs w:val="20"/>
        </w:rPr>
      </w:pPr>
      <w:r w:rsidRPr="00542B09">
        <w:rPr>
          <w:rFonts w:ascii="Aptos Narrow" w:hAnsi="Aptos Narrow"/>
          <w:b/>
          <w:bCs/>
          <w:sz w:val="20"/>
          <w:szCs w:val="20"/>
        </w:rPr>
        <w:t>(1)</w:t>
      </w:r>
      <w:r>
        <w:rPr>
          <w:rFonts w:ascii="Aptos Narrow" w:hAnsi="Aptos Narrow"/>
          <w:sz w:val="20"/>
          <w:szCs w:val="20"/>
        </w:rPr>
        <w:t xml:space="preserve"> </w:t>
      </w:r>
      <w:r w:rsidR="00B30007" w:rsidRPr="00B30007">
        <w:rPr>
          <w:rFonts w:ascii="Aptos Narrow" w:hAnsi="Aptos Narrow"/>
          <w:sz w:val="20"/>
          <w:szCs w:val="20"/>
        </w:rPr>
        <w:t xml:space="preserve">Delegatul va încheia contracte cu fiecare Operator de </w:t>
      </w:r>
      <w:r w:rsidR="00B30007" w:rsidRPr="001C0EEC">
        <w:rPr>
          <w:rFonts w:ascii="Aptos Narrow" w:hAnsi="Aptos Narrow"/>
          <w:sz w:val="20"/>
          <w:szCs w:val="20"/>
        </w:rPr>
        <w:t>Salubrizare/ Generator din Aria Delegării, pentru a putea primi Deșeurile care îndeplinesc criteriile de acceptare şi sunt generate în Aria Delegării, pentru tratare la Instalaţiile de Deșeuri. Mecanismul contractual la nivelul Ariei Delegării va respecta fluxul Deșeurilor prevăzut la Articolul 22 (“Fluxul Deșeurilor și relația cu Operatorii de Salubrizare / Generatorii”) din prezentul Contract.</w:t>
      </w:r>
    </w:p>
    <w:p w14:paraId="06A45877" w14:textId="1E4930F4" w:rsidR="00B30007" w:rsidRPr="001C0EEC" w:rsidRDefault="00B30007" w:rsidP="001C2754">
      <w:pPr>
        <w:spacing w:line="276" w:lineRule="auto"/>
        <w:rPr>
          <w:rFonts w:ascii="Aptos Narrow" w:hAnsi="Aptos Narrow"/>
          <w:sz w:val="20"/>
          <w:szCs w:val="20"/>
        </w:rPr>
      </w:pPr>
      <w:r w:rsidRPr="001C0EEC">
        <w:rPr>
          <w:rFonts w:ascii="Aptos Narrow" w:hAnsi="Aptos Narrow"/>
          <w:b/>
          <w:bCs/>
          <w:sz w:val="20"/>
          <w:szCs w:val="20"/>
        </w:rPr>
        <w:t>(2)</w:t>
      </w:r>
      <w:r w:rsidRPr="001C0EEC">
        <w:rPr>
          <w:rFonts w:ascii="Aptos Narrow" w:hAnsi="Aptos Narrow"/>
          <w:sz w:val="20"/>
          <w:szCs w:val="20"/>
        </w:rPr>
        <w:t xml:space="preserve"> Delegatul va încheia un contract pentru Valorificarea Energetică a Deșeurilor rezultate de la tratarea mecanică, </w:t>
      </w:r>
      <w:r w:rsidR="006A0DBD" w:rsidRPr="001C0EEC">
        <w:rPr>
          <w:rFonts w:ascii="Aptos Narrow" w:hAnsi="Aptos Narrow"/>
          <w:sz w:val="20"/>
          <w:szCs w:val="20"/>
        </w:rPr>
        <w:t>contract ce va deveni obligatoriu Anexă la prezentul Contract de delegare</w:t>
      </w:r>
      <w:r w:rsidRPr="001C0EEC">
        <w:rPr>
          <w:rFonts w:ascii="Aptos Narrow" w:hAnsi="Aptos Narrow"/>
          <w:sz w:val="20"/>
          <w:szCs w:val="20"/>
        </w:rPr>
        <w:t>.</w:t>
      </w:r>
    </w:p>
    <w:p w14:paraId="2C467654" w14:textId="51E4437F" w:rsidR="006A0DBD" w:rsidRPr="001C0EEC" w:rsidRDefault="006A0DBD" w:rsidP="006A0DBD">
      <w:pPr>
        <w:spacing w:line="276" w:lineRule="auto"/>
        <w:rPr>
          <w:rFonts w:ascii="Aptos Narrow" w:hAnsi="Aptos Narrow"/>
          <w:sz w:val="20"/>
          <w:szCs w:val="20"/>
        </w:rPr>
      </w:pPr>
      <w:r w:rsidRPr="001C0EEC">
        <w:rPr>
          <w:rFonts w:ascii="Aptos Narrow" w:hAnsi="Aptos Narrow"/>
          <w:b/>
          <w:bCs/>
          <w:sz w:val="20"/>
          <w:szCs w:val="20"/>
        </w:rPr>
        <w:t>(3)</w:t>
      </w:r>
      <w:r w:rsidRPr="001C0EEC">
        <w:rPr>
          <w:rFonts w:ascii="Aptos Narrow" w:hAnsi="Aptos Narrow"/>
          <w:sz w:val="20"/>
          <w:szCs w:val="20"/>
        </w:rPr>
        <w:t xml:space="preserve"> Delegatul va încheia contracte cu fiecare Operator de Salubrizare/ Generator din Aria Delegării, pentru a putea primi Deșeurile Reziduale și Reziduurile care îndeplinesc criteriile de acceptare şi sunt generate în Aria Delegării, pentru eliminare la Depozit. Mecanismul contractual la nivelul Ariei Delegării va respecta fluxul Deșeurilor prevăzut la Articolul 22 (“Fluxul Deșeurilor și relația cu Operatorii de Salubrizare / Generatorii”) din prezentul Contract:</w:t>
      </w:r>
    </w:p>
    <w:p w14:paraId="263650FB" w14:textId="331F5603" w:rsidR="006A0DBD" w:rsidRPr="006A0DBD" w:rsidRDefault="006A0DBD" w:rsidP="006A0DBD">
      <w:pPr>
        <w:spacing w:line="276" w:lineRule="auto"/>
        <w:rPr>
          <w:rFonts w:ascii="Aptos Narrow" w:hAnsi="Aptos Narrow"/>
          <w:sz w:val="20"/>
          <w:szCs w:val="20"/>
        </w:rPr>
      </w:pPr>
      <w:r w:rsidRPr="001C0EEC">
        <w:rPr>
          <w:rFonts w:ascii="Aptos Narrow" w:hAnsi="Aptos Narrow"/>
          <w:b/>
          <w:bCs/>
          <w:sz w:val="20"/>
          <w:szCs w:val="20"/>
        </w:rPr>
        <w:t>(</w:t>
      </w:r>
      <w:r w:rsidR="007B3A19" w:rsidRPr="001C0EEC">
        <w:rPr>
          <w:rFonts w:ascii="Aptos Narrow" w:hAnsi="Aptos Narrow"/>
          <w:b/>
          <w:bCs/>
          <w:sz w:val="20"/>
          <w:szCs w:val="20"/>
        </w:rPr>
        <w:t>4</w:t>
      </w:r>
      <w:r w:rsidRPr="001C0EEC">
        <w:rPr>
          <w:rFonts w:ascii="Aptos Narrow" w:hAnsi="Aptos Narrow"/>
          <w:b/>
          <w:bCs/>
          <w:sz w:val="20"/>
          <w:szCs w:val="20"/>
        </w:rPr>
        <w:t>)</w:t>
      </w:r>
      <w:r w:rsidRPr="001C0EEC">
        <w:rPr>
          <w:rFonts w:ascii="Aptos Narrow" w:hAnsi="Aptos Narrow"/>
          <w:sz w:val="20"/>
          <w:szCs w:val="20"/>
        </w:rPr>
        <w:t xml:space="preserve"> Plata contra-valorii serviciilor prestate în baza contractelor dintre Delegat ș</w:t>
      </w:r>
      <w:r w:rsidRPr="006A0DBD">
        <w:rPr>
          <w:rFonts w:ascii="Aptos Narrow" w:hAnsi="Aptos Narrow"/>
          <w:sz w:val="20"/>
          <w:szCs w:val="20"/>
        </w:rPr>
        <w:t>i Operatorii de Salubrizare de pe fluxul Deșeurilor se va face conform mecanismului tarifar şi de plată prevăzut în Articolele 12 („Tarifele Contractului”) și 13 („Modalitatea de facturare”) din prezentul Contract.</w:t>
      </w:r>
    </w:p>
    <w:p w14:paraId="0CCD6635" w14:textId="3479CB5A" w:rsidR="006A0DBD" w:rsidRPr="006A0DBD" w:rsidRDefault="006A0DBD" w:rsidP="006A0DBD">
      <w:pPr>
        <w:spacing w:line="276" w:lineRule="auto"/>
        <w:rPr>
          <w:rFonts w:ascii="Aptos Narrow" w:hAnsi="Aptos Narrow"/>
          <w:sz w:val="20"/>
          <w:szCs w:val="20"/>
        </w:rPr>
      </w:pPr>
      <w:r w:rsidRPr="007B3A19">
        <w:rPr>
          <w:rFonts w:ascii="Aptos Narrow" w:hAnsi="Aptos Narrow"/>
          <w:b/>
          <w:bCs/>
          <w:sz w:val="20"/>
          <w:szCs w:val="20"/>
        </w:rPr>
        <w:t>(</w:t>
      </w:r>
      <w:r w:rsidR="007B3A19" w:rsidRPr="007B3A19">
        <w:rPr>
          <w:rFonts w:ascii="Aptos Narrow" w:hAnsi="Aptos Narrow"/>
          <w:b/>
          <w:bCs/>
          <w:sz w:val="20"/>
          <w:szCs w:val="20"/>
        </w:rPr>
        <w:t>5</w:t>
      </w:r>
      <w:r w:rsidRPr="007B3A19">
        <w:rPr>
          <w:rFonts w:ascii="Aptos Narrow" w:hAnsi="Aptos Narrow"/>
          <w:b/>
          <w:bCs/>
          <w:sz w:val="20"/>
          <w:szCs w:val="20"/>
        </w:rPr>
        <w:t>)</w:t>
      </w:r>
      <w:r w:rsidRPr="006A0DBD">
        <w:rPr>
          <w:rFonts w:ascii="Aptos Narrow" w:hAnsi="Aptos Narrow"/>
          <w:sz w:val="20"/>
          <w:szCs w:val="20"/>
        </w:rPr>
        <w:t xml:space="preserve"> Fondul </w:t>
      </w:r>
      <w:bookmarkStart w:id="62" w:name="_Hlk216092226"/>
      <w:r w:rsidRPr="006A0DBD">
        <w:rPr>
          <w:rFonts w:ascii="Aptos Narrow" w:hAnsi="Aptos Narrow"/>
          <w:sz w:val="20"/>
          <w:szCs w:val="20"/>
        </w:rPr>
        <w:t xml:space="preserve">pentru închiderea şi urmărirea post-închidere a Depozitului </w:t>
      </w:r>
      <w:bookmarkEnd w:id="62"/>
      <w:r w:rsidRPr="006A0DBD">
        <w:rPr>
          <w:rFonts w:ascii="Aptos Narrow" w:hAnsi="Aptos Narrow"/>
          <w:sz w:val="20"/>
          <w:szCs w:val="20"/>
        </w:rPr>
        <w:t xml:space="preserve">(„Fondul”) va fi constituit de către Delegat sub forma unui cont la dispoziția Administrației Fondului pentru Mediu. Fondul va fi păstrat într-un cont purtător de dobândă, iar dobânda obținută constituie sursă suplimentară de alimentare a Fondului. Fără a aduce atingere altor clauze contractuale aplicabile, dacă Delegatul nu își îndeplinește obligația de alimentare a Fondului cu sumele datorate, Delegatarul va fi obligat să transfere sumele respective în contul Fondului, cu obligativitatea recuperării acestor sume de la Delegat, conform prev. Art. 14 alin. 7 din OG nr. 2/2021 privind depozitarea deșeurilor; suma prevăzută pentru alimentarea Fondului </w:t>
      </w:r>
      <w:r w:rsidR="00567704">
        <w:rPr>
          <w:rFonts w:ascii="Aptos Narrow" w:hAnsi="Aptos Narrow"/>
          <w:sz w:val="20"/>
          <w:szCs w:val="20"/>
        </w:rPr>
        <w:t xml:space="preserve">începând cu prima lună de operare a Celulei nr. 1 </w:t>
      </w:r>
      <w:r w:rsidRPr="006A0DBD">
        <w:rPr>
          <w:rFonts w:ascii="Aptos Narrow" w:hAnsi="Aptos Narrow"/>
          <w:sz w:val="20"/>
          <w:szCs w:val="20"/>
        </w:rPr>
        <w:t xml:space="preserve">va fi de </w:t>
      </w:r>
      <w:r w:rsidR="00567704" w:rsidRPr="00567704">
        <w:rPr>
          <w:rFonts w:ascii="Aptos Narrow" w:hAnsi="Aptos Narrow"/>
          <w:b/>
          <w:bCs/>
          <w:color w:val="7030A0"/>
          <w:sz w:val="20"/>
          <w:szCs w:val="20"/>
        </w:rPr>
        <w:t>75,62</w:t>
      </w:r>
      <w:r w:rsidRPr="00567704">
        <w:rPr>
          <w:rFonts w:ascii="Aptos Narrow" w:hAnsi="Aptos Narrow"/>
          <w:b/>
          <w:bCs/>
          <w:color w:val="7030A0"/>
          <w:sz w:val="20"/>
          <w:szCs w:val="20"/>
        </w:rPr>
        <w:t xml:space="preserve"> </w:t>
      </w:r>
      <w:r w:rsidRPr="00567704">
        <w:rPr>
          <w:rFonts w:ascii="Aptos Narrow" w:hAnsi="Aptos Narrow"/>
          <w:b/>
          <w:bCs/>
          <w:sz w:val="20"/>
          <w:szCs w:val="20"/>
        </w:rPr>
        <w:t>lei/tonă</w:t>
      </w:r>
      <w:r w:rsidRPr="006A0DBD">
        <w:rPr>
          <w:rFonts w:ascii="Aptos Narrow" w:hAnsi="Aptos Narrow"/>
          <w:sz w:val="20"/>
          <w:szCs w:val="20"/>
        </w:rPr>
        <w:t xml:space="preserve"> de Deșeuri acceptate, conform proiectului de închidere. Fondul se actualizează conform Legii în vigoare.</w:t>
      </w:r>
    </w:p>
    <w:p w14:paraId="3ED6BB7F" w14:textId="324AF28A" w:rsidR="006A0DBD" w:rsidRPr="006A0DBD" w:rsidRDefault="006A0DBD" w:rsidP="006A0DBD">
      <w:pPr>
        <w:spacing w:line="276" w:lineRule="auto"/>
        <w:rPr>
          <w:rFonts w:ascii="Aptos Narrow" w:hAnsi="Aptos Narrow"/>
          <w:sz w:val="20"/>
          <w:szCs w:val="20"/>
        </w:rPr>
      </w:pPr>
      <w:r w:rsidRPr="007B3A19">
        <w:rPr>
          <w:rFonts w:ascii="Aptos Narrow" w:hAnsi="Aptos Narrow"/>
          <w:b/>
          <w:bCs/>
          <w:sz w:val="20"/>
          <w:szCs w:val="20"/>
        </w:rPr>
        <w:t>(</w:t>
      </w:r>
      <w:r w:rsidR="007B3A19" w:rsidRPr="007B3A19">
        <w:rPr>
          <w:rFonts w:ascii="Aptos Narrow" w:hAnsi="Aptos Narrow"/>
          <w:b/>
          <w:bCs/>
          <w:sz w:val="20"/>
          <w:szCs w:val="20"/>
        </w:rPr>
        <w:t>6</w:t>
      </w:r>
      <w:r w:rsidRPr="007B3A19">
        <w:rPr>
          <w:rFonts w:ascii="Aptos Narrow" w:hAnsi="Aptos Narrow"/>
          <w:b/>
          <w:bCs/>
          <w:sz w:val="20"/>
          <w:szCs w:val="20"/>
        </w:rPr>
        <w:t>)</w:t>
      </w:r>
      <w:r w:rsidRPr="006A0DBD">
        <w:rPr>
          <w:rFonts w:ascii="Aptos Narrow" w:hAnsi="Aptos Narrow"/>
          <w:sz w:val="20"/>
          <w:szCs w:val="20"/>
        </w:rPr>
        <w:t xml:space="preserve"> Delegatul are următoarele obligaţii specifice privind Fondul</w:t>
      </w:r>
      <w:r w:rsidR="000A77C2">
        <w:rPr>
          <w:rFonts w:ascii="Aptos Narrow" w:hAnsi="Aptos Narrow"/>
          <w:sz w:val="20"/>
          <w:szCs w:val="20"/>
        </w:rPr>
        <w:t xml:space="preserve"> </w:t>
      </w:r>
      <w:r w:rsidR="000A77C2" w:rsidRPr="000A77C2">
        <w:rPr>
          <w:rFonts w:ascii="Aptos Narrow" w:hAnsi="Aptos Narrow"/>
          <w:sz w:val="20"/>
          <w:szCs w:val="20"/>
        </w:rPr>
        <w:t>pentru închiderea şi urmărirea post-închidere a Depozitului</w:t>
      </w:r>
      <w:r w:rsidRPr="006A0DBD">
        <w:rPr>
          <w:rFonts w:ascii="Aptos Narrow" w:hAnsi="Aptos Narrow"/>
          <w:sz w:val="20"/>
          <w:szCs w:val="20"/>
        </w:rPr>
        <w:t xml:space="preserve">: </w:t>
      </w:r>
    </w:p>
    <w:p w14:paraId="4EE3D279" w14:textId="350A60A7" w:rsidR="006A0DBD" w:rsidRPr="007B3A19" w:rsidRDefault="006A0DBD" w:rsidP="00DE08A1">
      <w:pPr>
        <w:pStyle w:val="Listparagraf"/>
        <w:numPr>
          <w:ilvl w:val="0"/>
          <w:numId w:val="43"/>
        </w:numPr>
        <w:spacing w:line="276" w:lineRule="auto"/>
        <w:rPr>
          <w:rFonts w:ascii="Aptos Narrow" w:hAnsi="Aptos Narrow"/>
          <w:sz w:val="20"/>
          <w:szCs w:val="20"/>
        </w:rPr>
      </w:pPr>
      <w:r w:rsidRPr="007B3A19">
        <w:rPr>
          <w:rFonts w:ascii="Aptos Narrow" w:hAnsi="Aptos Narrow"/>
          <w:sz w:val="20"/>
          <w:szCs w:val="20"/>
        </w:rPr>
        <w:t xml:space="preserve">obligaţia de a transmite către </w:t>
      </w:r>
      <w:r w:rsidRPr="00184B28">
        <w:rPr>
          <w:rFonts w:ascii="Aptos Narrow" w:hAnsi="Aptos Narrow"/>
          <w:sz w:val="20"/>
          <w:szCs w:val="20"/>
        </w:rPr>
        <w:t xml:space="preserve">ADI şi Delegatarului </w:t>
      </w:r>
      <w:r w:rsidR="00184B28" w:rsidRPr="00184B28">
        <w:rPr>
          <w:rFonts w:ascii="Aptos Narrow" w:hAnsi="Aptos Narrow"/>
          <w:sz w:val="20"/>
          <w:szCs w:val="20"/>
        </w:rPr>
        <w:t xml:space="preserve">(proprietar al infrastructurii) </w:t>
      </w:r>
      <w:r w:rsidRPr="00184B28">
        <w:rPr>
          <w:rFonts w:ascii="Aptos Narrow" w:hAnsi="Aptos Narrow"/>
          <w:sz w:val="20"/>
          <w:szCs w:val="20"/>
        </w:rPr>
        <w:t xml:space="preserve">un raport </w:t>
      </w:r>
      <w:r w:rsidRPr="007B3A19">
        <w:rPr>
          <w:rFonts w:ascii="Aptos Narrow" w:hAnsi="Aptos Narrow"/>
          <w:sz w:val="20"/>
          <w:szCs w:val="20"/>
        </w:rPr>
        <w:t>trimestrial privind sumele transferate spre Fond şi în termen de 30 (treizeci) de Zile de la încheierea fiecărui an calendaristic un raport privind valoarea curentă a Fondului împreună cu un extras de cont privind Fondul. Fondul va fi alimentat trimestrial şi controlul alimentării şi utilizării Fondului se realizează anual de către autorităţile competente ale administraţiei publice locale pentru finanţe publice, pe toată durata operării Depozitului.</w:t>
      </w:r>
    </w:p>
    <w:p w14:paraId="150E55E9" w14:textId="77777777" w:rsidR="006A0DBD" w:rsidRPr="007B3A19" w:rsidRDefault="006A0DBD" w:rsidP="00DE08A1">
      <w:pPr>
        <w:pStyle w:val="Listparagraf"/>
        <w:numPr>
          <w:ilvl w:val="0"/>
          <w:numId w:val="43"/>
        </w:numPr>
        <w:spacing w:line="276" w:lineRule="auto"/>
        <w:rPr>
          <w:rFonts w:ascii="Aptos Narrow" w:hAnsi="Aptos Narrow"/>
          <w:sz w:val="20"/>
          <w:szCs w:val="20"/>
        </w:rPr>
      </w:pPr>
      <w:r w:rsidRPr="007B3A19">
        <w:rPr>
          <w:rFonts w:ascii="Aptos Narrow" w:hAnsi="Aptos Narrow"/>
          <w:sz w:val="20"/>
          <w:szCs w:val="20"/>
        </w:rPr>
        <w:t>obligația de a transfera Fondul (sumele cu care este alimentat Fondul) Delegatarului, respectiv proprietarului Depozitului, în cazul încetării Contractului înainte de termen sau dacă, din orice motiv, Delegatul nu va mai asigura închiderea şi/sau urmărirea post-închidere a Depozitului;</w:t>
      </w:r>
    </w:p>
    <w:p w14:paraId="620278F9" w14:textId="77777777" w:rsidR="006A0DBD" w:rsidRPr="007B3A19" w:rsidRDefault="006A0DBD" w:rsidP="00DE08A1">
      <w:pPr>
        <w:pStyle w:val="Listparagraf"/>
        <w:numPr>
          <w:ilvl w:val="0"/>
          <w:numId w:val="43"/>
        </w:numPr>
        <w:spacing w:line="276" w:lineRule="auto"/>
        <w:rPr>
          <w:rFonts w:ascii="Aptos Narrow" w:hAnsi="Aptos Narrow"/>
          <w:sz w:val="20"/>
          <w:szCs w:val="20"/>
        </w:rPr>
      </w:pPr>
      <w:r w:rsidRPr="007B3A19">
        <w:rPr>
          <w:rFonts w:ascii="Aptos Narrow" w:hAnsi="Aptos Narrow"/>
          <w:sz w:val="20"/>
          <w:szCs w:val="20"/>
        </w:rPr>
        <w:t xml:space="preserve">obligaţia de a alimenta Fondul cu sumele datorate, dacă Delegatul nu şi-a îndeplinit la termen obligaţia sa de a constitui şi de a alimenta Fondul sau dacă Delegatul a utilizat sumele din Fond în alte scopuri decât cele prevăzute de Lege.  </w:t>
      </w:r>
    </w:p>
    <w:p w14:paraId="13E7E48B" w14:textId="2465C1B8" w:rsidR="006A0DBD" w:rsidRPr="006A0DBD" w:rsidRDefault="006A0DBD" w:rsidP="006A0DBD">
      <w:pPr>
        <w:spacing w:line="276" w:lineRule="auto"/>
        <w:rPr>
          <w:rFonts w:ascii="Aptos Narrow" w:hAnsi="Aptos Narrow"/>
          <w:sz w:val="20"/>
          <w:szCs w:val="20"/>
        </w:rPr>
      </w:pPr>
      <w:r w:rsidRPr="004002C2">
        <w:rPr>
          <w:rFonts w:ascii="Aptos Narrow" w:hAnsi="Aptos Narrow"/>
          <w:b/>
          <w:bCs/>
          <w:sz w:val="20"/>
          <w:szCs w:val="20"/>
        </w:rPr>
        <w:t>(</w:t>
      </w:r>
      <w:r w:rsidR="004002C2" w:rsidRPr="004002C2">
        <w:rPr>
          <w:rFonts w:ascii="Aptos Narrow" w:hAnsi="Aptos Narrow"/>
          <w:b/>
          <w:bCs/>
          <w:sz w:val="20"/>
          <w:szCs w:val="20"/>
        </w:rPr>
        <w:t>7</w:t>
      </w:r>
      <w:r w:rsidRPr="004002C2">
        <w:rPr>
          <w:rFonts w:ascii="Aptos Narrow" w:hAnsi="Aptos Narrow"/>
          <w:b/>
          <w:bCs/>
          <w:sz w:val="20"/>
          <w:szCs w:val="20"/>
        </w:rPr>
        <w:t>)</w:t>
      </w:r>
      <w:r w:rsidRPr="006A0DBD">
        <w:rPr>
          <w:rFonts w:ascii="Aptos Narrow" w:hAnsi="Aptos Narrow"/>
          <w:sz w:val="20"/>
          <w:szCs w:val="20"/>
        </w:rPr>
        <w:t xml:space="preserve"> </w:t>
      </w:r>
      <w:r w:rsidR="00C635E1" w:rsidRPr="00C635E1">
        <w:rPr>
          <w:rFonts w:ascii="Aptos Narrow" w:hAnsi="Aptos Narrow"/>
          <w:sz w:val="20"/>
          <w:szCs w:val="20"/>
        </w:rPr>
        <w:t xml:space="preserve">UAT Județul </w:t>
      </w:r>
      <w:r w:rsidR="00C635E1">
        <w:rPr>
          <w:rFonts w:ascii="Aptos Narrow" w:hAnsi="Aptos Narrow"/>
          <w:sz w:val="20"/>
          <w:szCs w:val="20"/>
        </w:rPr>
        <w:t>Mureș</w:t>
      </w:r>
      <w:r w:rsidRPr="006A0DBD">
        <w:rPr>
          <w:rFonts w:ascii="Aptos Narrow" w:hAnsi="Aptos Narrow"/>
          <w:sz w:val="20"/>
          <w:szCs w:val="20"/>
        </w:rPr>
        <w:t xml:space="preserve"> care este proprietarul Depozitului este îndreptățită să utilizeze Fondul în următoarele situații:</w:t>
      </w:r>
    </w:p>
    <w:p w14:paraId="4237542E" w14:textId="2224A263" w:rsidR="006A0DBD" w:rsidRPr="004002C2" w:rsidRDefault="002A3914" w:rsidP="00DE08A1">
      <w:pPr>
        <w:pStyle w:val="Listparagraf"/>
        <w:numPr>
          <w:ilvl w:val="0"/>
          <w:numId w:val="44"/>
        </w:numPr>
        <w:spacing w:line="276" w:lineRule="auto"/>
        <w:rPr>
          <w:rFonts w:ascii="Aptos Narrow" w:hAnsi="Aptos Narrow"/>
          <w:sz w:val="20"/>
          <w:szCs w:val="20"/>
        </w:rPr>
      </w:pPr>
      <w:r w:rsidRPr="002A3914">
        <w:rPr>
          <w:rFonts w:ascii="Aptos Narrow" w:hAnsi="Aptos Narrow"/>
          <w:sz w:val="20"/>
          <w:szCs w:val="20"/>
        </w:rPr>
        <w:t xml:space="preserve">pentru finanțarea </w:t>
      </w:r>
      <w:r w:rsidR="006A0DBD" w:rsidRPr="004002C2">
        <w:rPr>
          <w:rFonts w:ascii="Aptos Narrow" w:hAnsi="Aptos Narrow"/>
          <w:sz w:val="20"/>
          <w:szCs w:val="20"/>
        </w:rPr>
        <w:t>lucrări</w:t>
      </w:r>
      <w:r>
        <w:rPr>
          <w:rFonts w:ascii="Aptos Narrow" w:hAnsi="Aptos Narrow"/>
          <w:sz w:val="20"/>
          <w:szCs w:val="20"/>
        </w:rPr>
        <w:t>lor</w:t>
      </w:r>
      <w:r w:rsidR="006A0DBD" w:rsidRPr="004002C2">
        <w:rPr>
          <w:rFonts w:ascii="Aptos Narrow" w:hAnsi="Aptos Narrow"/>
          <w:sz w:val="20"/>
          <w:szCs w:val="20"/>
        </w:rPr>
        <w:t xml:space="preserve"> de închidere sau măsuri de urmărire post-închidere a Depozitului care nu au fost îndeplinite de Delegat deși erau în sarcina acestuia;</w:t>
      </w:r>
    </w:p>
    <w:p w14:paraId="5FA53E94" w14:textId="77777777" w:rsidR="006A0DBD" w:rsidRPr="004002C2" w:rsidRDefault="006A0DBD" w:rsidP="00DE08A1">
      <w:pPr>
        <w:pStyle w:val="Listparagraf"/>
        <w:numPr>
          <w:ilvl w:val="0"/>
          <w:numId w:val="44"/>
        </w:numPr>
        <w:spacing w:line="276" w:lineRule="auto"/>
        <w:rPr>
          <w:rFonts w:ascii="Aptos Narrow" w:hAnsi="Aptos Narrow"/>
          <w:sz w:val="20"/>
          <w:szCs w:val="20"/>
        </w:rPr>
      </w:pPr>
      <w:r w:rsidRPr="004002C2">
        <w:rPr>
          <w:rFonts w:ascii="Aptos Narrow" w:hAnsi="Aptos Narrow"/>
          <w:sz w:val="20"/>
          <w:szCs w:val="20"/>
        </w:rPr>
        <w:t>dacă Delegatul este în faliment sau în orice situație care face imposibil pentru Delegat să îndeplinească lucrările de închidere sau de urmărire post-închidere a Depozitului.</w:t>
      </w:r>
    </w:p>
    <w:p w14:paraId="615E93BF" w14:textId="22E8F6B2" w:rsidR="006A0DBD" w:rsidRPr="006A0DBD" w:rsidRDefault="006A0DBD" w:rsidP="006A0DBD">
      <w:pPr>
        <w:spacing w:line="276" w:lineRule="auto"/>
        <w:rPr>
          <w:rFonts w:ascii="Aptos Narrow" w:hAnsi="Aptos Narrow"/>
          <w:sz w:val="20"/>
          <w:szCs w:val="20"/>
        </w:rPr>
      </w:pPr>
      <w:r w:rsidRPr="004002C2">
        <w:rPr>
          <w:rFonts w:ascii="Aptos Narrow" w:hAnsi="Aptos Narrow"/>
          <w:b/>
          <w:bCs/>
          <w:sz w:val="20"/>
          <w:szCs w:val="20"/>
        </w:rPr>
        <w:t>(</w:t>
      </w:r>
      <w:r w:rsidR="004002C2" w:rsidRPr="004002C2">
        <w:rPr>
          <w:rFonts w:ascii="Aptos Narrow" w:hAnsi="Aptos Narrow"/>
          <w:b/>
          <w:bCs/>
          <w:sz w:val="20"/>
          <w:szCs w:val="20"/>
        </w:rPr>
        <w:t>8</w:t>
      </w:r>
      <w:r w:rsidRPr="004002C2">
        <w:rPr>
          <w:rFonts w:ascii="Aptos Narrow" w:hAnsi="Aptos Narrow"/>
          <w:b/>
          <w:bCs/>
          <w:sz w:val="20"/>
          <w:szCs w:val="20"/>
        </w:rPr>
        <w:t>)</w:t>
      </w:r>
      <w:r w:rsidRPr="006A0DBD">
        <w:rPr>
          <w:rFonts w:ascii="Aptos Narrow" w:hAnsi="Aptos Narrow"/>
          <w:sz w:val="20"/>
          <w:szCs w:val="20"/>
        </w:rPr>
        <w:t xml:space="preserve"> Consumul Fondului se face pe baza situaţiilor de lucrări care se întocmesc o dată cu realizarea lucrărilor, la închiderea Depozitului sau a unei părţi a Depozitului. Fondul nu se include la masa credală în caz de lichidare judiciară a Delegatului, el urmând să fie folosit numai în scopul pentru care a fost constituit.</w:t>
      </w:r>
    </w:p>
    <w:p w14:paraId="0456FA61" w14:textId="7BA6862D" w:rsidR="006A0DBD" w:rsidRPr="006A0DBD" w:rsidRDefault="006A0DBD" w:rsidP="006A0DBD">
      <w:pPr>
        <w:spacing w:line="276" w:lineRule="auto"/>
        <w:rPr>
          <w:rFonts w:ascii="Aptos Narrow" w:hAnsi="Aptos Narrow"/>
          <w:sz w:val="20"/>
          <w:szCs w:val="20"/>
        </w:rPr>
      </w:pPr>
      <w:r w:rsidRPr="00C635E1">
        <w:rPr>
          <w:rFonts w:ascii="Aptos Narrow" w:hAnsi="Aptos Narrow"/>
          <w:b/>
          <w:bCs/>
          <w:sz w:val="20"/>
          <w:szCs w:val="20"/>
        </w:rPr>
        <w:t>(</w:t>
      </w:r>
      <w:r w:rsidR="00C635E1" w:rsidRPr="00C635E1">
        <w:rPr>
          <w:rFonts w:ascii="Aptos Narrow" w:hAnsi="Aptos Narrow"/>
          <w:b/>
          <w:bCs/>
          <w:sz w:val="20"/>
          <w:szCs w:val="20"/>
        </w:rPr>
        <w:t>9</w:t>
      </w:r>
      <w:r w:rsidRPr="00C635E1">
        <w:rPr>
          <w:rFonts w:ascii="Aptos Narrow" w:hAnsi="Aptos Narrow"/>
          <w:b/>
          <w:bCs/>
          <w:sz w:val="20"/>
          <w:szCs w:val="20"/>
        </w:rPr>
        <w:t>)</w:t>
      </w:r>
      <w:r w:rsidRPr="006A0DBD">
        <w:rPr>
          <w:rFonts w:ascii="Aptos Narrow" w:hAnsi="Aptos Narrow"/>
          <w:sz w:val="20"/>
          <w:szCs w:val="20"/>
        </w:rPr>
        <w:t xml:space="preserve"> Delegatarul, prin ADI, nu va refuza fără o justificare rezonabilă creşterea Tarifului motivată de nevoia recalculării valorii Fondului conform Legii. </w:t>
      </w:r>
    </w:p>
    <w:p w14:paraId="6E8DB6B2" w14:textId="1B186E4E" w:rsidR="006A0DBD" w:rsidRPr="00922102" w:rsidRDefault="006A0DBD" w:rsidP="006A0DBD">
      <w:pPr>
        <w:spacing w:line="276" w:lineRule="auto"/>
        <w:rPr>
          <w:rFonts w:ascii="Aptos Narrow" w:hAnsi="Aptos Narrow"/>
          <w:sz w:val="20"/>
          <w:szCs w:val="20"/>
        </w:rPr>
      </w:pPr>
      <w:r w:rsidRPr="00C635E1">
        <w:rPr>
          <w:rFonts w:ascii="Aptos Narrow" w:hAnsi="Aptos Narrow"/>
          <w:b/>
          <w:bCs/>
          <w:sz w:val="20"/>
          <w:szCs w:val="20"/>
        </w:rPr>
        <w:t>(</w:t>
      </w:r>
      <w:r w:rsidR="00C635E1" w:rsidRPr="00C635E1">
        <w:rPr>
          <w:rFonts w:ascii="Aptos Narrow" w:hAnsi="Aptos Narrow"/>
          <w:b/>
          <w:bCs/>
          <w:sz w:val="20"/>
          <w:szCs w:val="20"/>
        </w:rPr>
        <w:t>10</w:t>
      </w:r>
      <w:r w:rsidRPr="00C635E1">
        <w:rPr>
          <w:rFonts w:ascii="Aptos Narrow" w:hAnsi="Aptos Narrow"/>
          <w:b/>
          <w:bCs/>
          <w:sz w:val="20"/>
          <w:szCs w:val="20"/>
        </w:rPr>
        <w:t>)</w:t>
      </w:r>
      <w:r w:rsidRPr="006A0DBD">
        <w:rPr>
          <w:rFonts w:ascii="Aptos Narrow" w:hAnsi="Aptos Narrow"/>
          <w:sz w:val="20"/>
          <w:szCs w:val="20"/>
        </w:rPr>
        <w:t xml:space="preserve">  Delegatul va începe lucrările de închidere a Depozitului/fiecărei celule a Depozitului doar după ce a obţinut aprobarea Autorităţii Competente (în special a autorităţilor din domeniul protecţiei mediului). Închiderea Depozitului/celulei va fi realizată în conformitate cu Legea în vigoare.</w:t>
      </w:r>
    </w:p>
    <w:p w14:paraId="38FA9ABE" w14:textId="77777777" w:rsidR="001C2754" w:rsidRDefault="001C2754" w:rsidP="0051760D">
      <w:pPr>
        <w:spacing w:line="276" w:lineRule="auto"/>
        <w:rPr>
          <w:rFonts w:ascii="Aptos Narrow" w:hAnsi="Aptos Narrow"/>
          <w:sz w:val="20"/>
          <w:szCs w:val="20"/>
        </w:rPr>
      </w:pPr>
    </w:p>
    <w:p w14:paraId="66979517" w14:textId="45445B88" w:rsidR="00AA3C4F" w:rsidRPr="00542B09" w:rsidRDefault="00AA3C4F" w:rsidP="00AA3C4F">
      <w:pPr>
        <w:pStyle w:val="Titlu2"/>
        <w:spacing w:before="20" w:after="60" w:line="276" w:lineRule="auto"/>
        <w:rPr>
          <w:rFonts w:ascii="Aptos Narrow" w:hAnsi="Aptos Narrow"/>
          <w:b/>
          <w:bCs/>
          <w:i/>
          <w:color w:val="215E99" w:themeColor="text2" w:themeTint="BF"/>
          <w:sz w:val="22"/>
          <w:szCs w:val="22"/>
          <w:lang w:eastAsia="ro-RO"/>
        </w:rPr>
      </w:pPr>
      <w:bookmarkStart w:id="63" w:name="_Toc208504783"/>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2</w:t>
      </w:r>
      <w:r w:rsidR="002A3914">
        <w:rPr>
          <w:rFonts w:ascii="Aptos Narrow" w:hAnsi="Aptos Narrow"/>
          <w:b/>
          <w:bCs/>
          <w:color w:val="215E99" w:themeColor="text2" w:themeTint="BF"/>
          <w:sz w:val="22"/>
          <w:szCs w:val="22"/>
          <w:lang w:eastAsia="ro-RO"/>
        </w:rPr>
        <w:t>5</w:t>
      </w:r>
      <w:r w:rsidRPr="00542B09">
        <w:rPr>
          <w:rFonts w:ascii="Aptos Narrow" w:hAnsi="Aptos Narrow"/>
          <w:b/>
          <w:bCs/>
          <w:color w:val="215E99" w:themeColor="text2" w:themeTint="BF"/>
          <w:sz w:val="22"/>
          <w:szCs w:val="22"/>
          <w:lang w:eastAsia="ro-RO"/>
        </w:rPr>
        <w:t xml:space="preserve"> – </w:t>
      </w:r>
      <w:r w:rsidR="003F5392" w:rsidRPr="003F5392">
        <w:rPr>
          <w:rFonts w:ascii="Aptos Narrow" w:hAnsi="Aptos Narrow"/>
          <w:b/>
          <w:bCs/>
          <w:color w:val="215E99" w:themeColor="text2" w:themeTint="BF"/>
          <w:sz w:val="22"/>
          <w:szCs w:val="22"/>
          <w:lang w:eastAsia="ro-RO"/>
        </w:rPr>
        <w:t>Măsurile de sănătate și securitate în muncă</w:t>
      </w:r>
      <w:bookmarkEnd w:id="63"/>
    </w:p>
    <w:p w14:paraId="603F80D3" w14:textId="3F6C7C62" w:rsidR="00AA3C4F" w:rsidRDefault="00AA3C4F" w:rsidP="00AA3C4F">
      <w:pPr>
        <w:spacing w:line="276" w:lineRule="auto"/>
        <w:rPr>
          <w:rFonts w:ascii="Aptos Narrow" w:hAnsi="Aptos Narrow"/>
          <w:sz w:val="20"/>
          <w:szCs w:val="20"/>
        </w:rPr>
      </w:pPr>
      <w:r w:rsidRPr="00542B09">
        <w:rPr>
          <w:rFonts w:ascii="Aptos Narrow" w:hAnsi="Aptos Narrow"/>
          <w:b/>
          <w:bCs/>
          <w:sz w:val="20"/>
          <w:szCs w:val="20"/>
        </w:rPr>
        <w:t>(1)</w:t>
      </w:r>
      <w:r>
        <w:rPr>
          <w:rFonts w:ascii="Aptos Narrow" w:hAnsi="Aptos Narrow"/>
          <w:sz w:val="20"/>
          <w:szCs w:val="20"/>
        </w:rPr>
        <w:t xml:space="preserve"> </w:t>
      </w:r>
      <w:r w:rsidR="003F5392" w:rsidRPr="003F5392">
        <w:rPr>
          <w:rFonts w:ascii="Aptos Narrow" w:hAnsi="Aptos Narrow"/>
          <w:sz w:val="20"/>
          <w:szCs w:val="20"/>
        </w:rPr>
        <w:t>Delegatul va revizui planul său intern de sănătate şi securitate în muncă, ori de câte ori va fi necesar şi ori de câte ori se vor face schimbări ale practicilor de exploatare, se vor introduce utilaje şi echipamente noi, etc. şi va prezenta Delegatarului/ ADI documentul revizuit.</w:t>
      </w:r>
    </w:p>
    <w:p w14:paraId="0FD242DD" w14:textId="77777777" w:rsidR="003F5392" w:rsidRPr="003F5392" w:rsidRDefault="003F5392" w:rsidP="003F5392">
      <w:pPr>
        <w:spacing w:line="276" w:lineRule="auto"/>
        <w:rPr>
          <w:rFonts w:ascii="Aptos Narrow" w:hAnsi="Aptos Narrow"/>
          <w:sz w:val="20"/>
          <w:szCs w:val="20"/>
        </w:rPr>
      </w:pPr>
      <w:r w:rsidRPr="003F5392">
        <w:rPr>
          <w:rFonts w:ascii="Aptos Narrow" w:hAnsi="Aptos Narrow"/>
          <w:b/>
          <w:bCs/>
          <w:sz w:val="20"/>
          <w:szCs w:val="20"/>
        </w:rPr>
        <w:t>(2)</w:t>
      </w:r>
      <w:r w:rsidRPr="003F5392">
        <w:rPr>
          <w:rFonts w:ascii="Aptos Narrow" w:hAnsi="Aptos Narrow"/>
          <w:sz w:val="20"/>
          <w:szCs w:val="20"/>
        </w:rPr>
        <w:t xml:space="preserve"> Delegatul va avea în vedere sănătatea şi securitatea în muncă pentru toate persoanele implicate în prestarea Serviciului şi va menţine toate amplasamentele, clădirile, instalaţiile, vehiculele şi utilajele (în măsura în care acestea se află sub controlul său) într-o stare de funcţionare corespunzătoare pentru evitarea pericolului, va întreţine, pe cheltuială proprie, instalaţia de iluminare, elementele de protecţie, semnele de avertizare şi va urmări amplasarea şi instalarea acestora ori de câte ori va fi necesar, sau la solicitarea Delegatarului sau a ADI sau la solicitarea oricărei Autorităţi Competente, în domeniul protecţiei, securităţii şi sănătăţii populaţiei.</w:t>
      </w:r>
    </w:p>
    <w:p w14:paraId="3064DE51" w14:textId="2FBA11E1" w:rsidR="003F5392" w:rsidRPr="003F5392" w:rsidRDefault="003F5392" w:rsidP="003F5392">
      <w:pPr>
        <w:spacing w:line="276" w:lineRule="auto"/>
        <w:rPr>
          <w:rFonts w:ascii="Aptos Narrow" w:hAnsi="Aptos Narrow"/>
          <w:sz w:val="20"/>
          <w:szCs w:val="20"/>
        </w:rPr>
      </w:pPr>
      <w:r w:rsidRPr="003F5392">
        <w:rPr>
          <w:rFonts w:ascii="Aptos Narrow" w:hAnsi="Aptos Narrow"/>
          <w:b/>
          <w:bCs/>
          <w:sz w:val="20"/>
          <w:szCs w:val="20"/>
        </w:rPr>
        <w:t>(3)</w:t>
      </w:r>
      <w:r w:rsidRPr="003F5392">
        <w:rPr>
          <w:rFonts w:ascii="Aptos Narrow" w:hAnsi="Aptos Narrow"/>
          <w:sz w:val="20"/>
          <w:szCs w:val="20"/>
        </w:rPr>
        <w:t xml:space="preserve"> Delegatul va fi responsabil de securitatea permanentă a sitului, în perimetrul Instalaţi</w:t>
      </w:r>
      <w:r>
        <w:rPr>
          <w:rFonts w:ascii="Aptos Narrow" w:hAnsi="Aptos Narrow"/>
          <w:sz w:val="20"/>
          <w:szCs w:val="20"/>
        </w:rPr>
        <w:t>ei</w:t>
      </w:r>
      <w:r w:rsidRPr="003F5392">
        <w:rPr>
          <w:rFonts w:ascii="Aptos Narrow" w:hAnsi="Aptos Narrow"/>
          <w:sz w:val="20"/>
          <w:szCs w:val="20"/>
        </w:rPr>
        <w:t xml:space="preserve"> de Deșeuri şi va lua toate măsurile corespunzătoare în acest sens. Delegatul va interzice accesul persoanelor neautorizate în sit şi va asigura că nici un fel de Deșeuri nu sunt extrase de la Instalaţiile de Deșeuri pe care le gestionează de către persoane neautorizate sau prin proceduri neînregistrate. </w:t>
      </w:r>
    </w:p>
    <w:p w14:paraId="70C691E3" w14:textId="23969544" w:rsidR="003F5392" w:rsidRDefault="003F5392" w:rsidP="003F5392">
      <w:pPr>
        <w:spacing w:line="276" w:lineRule="auto"/>
        <w:rPr>
          <w:rFonts w:ascii="Aptos Narrow" w:hAnsi="Aptos Narrow"/>
          <w:sz w:val="20"/>
          <w:szCs w:val="20"/>
        </w:rPr>
      </w:pPr>
      <w:r w:rsidRPr="003F5392">
        <w:rPr>
          <w:rFonts w:ascii="Aptos Narrow" w:hAnsi="Aptos Narrow"/>
          <w:b/>
          <w:bCs/>
          <w:sz w:val="20"/>
          <w:szCs w:val="20"/>
        </w:rPr>
        <w:t>(4)</w:t>
      </w:r>
      <w:r>
        <w:rPr>
          <w:rFonts w:ascii="Aptos Narrow" w:hAnsi="Aptos Narrow"/>
          <w:sz w:val="20"/>
          <w:szCs w:val="20"/>
        </w:rPr>
        <w:t xml:space="preserve"> </w:t>
      </w:r>
      <w:r w:rsidRPr="003F5392">
        <w:rPr>
          <w:rFonts w:ascii="Aptos Narrow" w:hAnsi="Aptos Narrow"/>
          <w:sz w:val="20"/>
          <w:szCs w:val="20"/>
        </w:rPr>
        <w:t xml:space="preserve">Delegatul va fi responsabil de securitatea permanentă a sitului în perimetrul Depozitului şi va lua toate măsurile corespunzătoare în acest sens. Delegatul va interzice accesul persoanelor neautorizate în sit şi va asigura că nici un fel de Deșeuri nu sunt extrase din Depozit de către persoane neautorizate sau prin proceduri neînregistrate. </w:t>
      </w:r>
    </w:p>
    <w:p w14:paraId="21E2B717" w14:textId="77777777" w:rsidR="00C51808" w:rsidRDefault="00C51808" w:rsidP="003F5392">
      <w:pPr>
        <w:spacing w:line="276" w:lineRule="auto"/>
        <w:rPr>
          <w:rFonts w:ascii="Aptos Narrow" w:hAnsi="Aptos Narrow"/>
          <w:sz w:val="20"/>
          <w:szCs w:val="20"/>
        </w:rPr>
      </w:pPr>
    </w:p>
    <w:p w14:paraId="465DE87D" w14:textId="214CC103" w:rsidR="00C51808" w:rsidRPr="00542B09" w:rsidRDefault="00C51808" w:rsidP="00C51808">
      <w:pPr>
        <w:pStyle w:val="Titlu2"/>
        <w:spacing w:before="20" w:after="60" w:line="276" w:lineRule="auto"/>
        <w:rPr>
          <w:rFonts w:ascii="Aptos Narrow" w:hAnsi="Aptos Narrow"/>
          <w:b/>
          <w:bCs/>
          <w:i/>
          <w:color w:val="215E99" w:themeColor="text2" w:themeTint="BF"/>
          <w:sz w:val="22"/>
          <w:szCs w:val="22"/>
          <w:lang w:eastAsia="ro-RO"/>
        </w:rPr>
      </w:pPr>
      <w:bookmarkStart w:id="64" w:name="_Toc208504784"/>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2</w:t>
      </w:r>
      <w:r w:rsidR="002A3914">
        <w:rPr>
          <w:rFonts w:ascii="Aptos Narrow" w:hAnsi="Aptos Narrow"/>
          <w:b/>
          <w:bCs/>
          <w:color w:val="215E99" w:themeColor="text2" w:themeTint="BF"/>
          <w:sz w:val="22"/>
          <w:szCs w:val="22"/>
          <w:lang w:eastAsia="ro-RO"/>
        </w:rPr>
        <w:t>6</w:t>
      </w:r>
      <w:r w:rsidRPr="00542B09">
        <w:rPr>
          <w:rFonts w:ascii="Aptos Narrow" w:hAnsi="Aptos Narrow"/>
          <w:b/>
          <w:bCs/>
          <w:color w:val="215E99" w:themeColor="text2" w:themeTint="BF"/>
          <w:sz w:val="22"/>
          <w:szCs w:val="22"/>
          <w:lang w:eastAsia="ro-RO"/>
        </w:rPr>
        <w:t xml:space="preserve"> – </w:t>
      </w:r>
      <w:r w:rsidRPr="00C51808">
        <w:rPr>
          <w:rFonts w:ascii="Aptos Narrow" w:hAnsi="Aptos Narrow"/>
          <w:b/>
          <w:bCs/>
          <w:color w:val="215E99" w:themeColor="text2" w:themeTint="BF"/>
          <w:sz w:val="22"/>
          <w:szCs w:val="22"/>
          <w:lang w:eastAsia="ro-RO"/>
        </w:rPr>
        <w:t>Aspecte de protecția mediului, împărțirea responsabilităților de mediu între Părți</w:t>
      </w:r>
      <w:bookmarkEnd w:id="64"/>
    </w:p>
    <w:p w14:paraId="48AA0F7C" w14:textId="37B53159" w:rsidR="00C51808" w:rsidRPr="00C51808" w:rsidRDefault="00C51808" w:rsidP="00C51808">
      <w:pPr>
        <w:spacing w:line="276" w:lineRule="auto"/>
        <w:rPr>
          <w:rFonts w:ascii="Aptos Narrow" w:hAnsi="Aptos Narrow"/>
          <w:sz w:val="20"/>
          <w:szCs w:val="20"/>
        </w:rPr>
      </w:pPr>
      <w:r w:rsidRPr="00542B09">
        <w:rPr>
          <w:rFonts w:ascii="Aptos Narrow" w:hAnsi="Aptos Narrow"/>
          <w:b/>
          <w:bCs/>
          <w:sz w:val="20"/>
          <w:szCs w:val="20"/>
        </w:rPr>
        <w:t>(1)</w:t>
      </w:r>
      <w:r>
        <w:rPr>
          <w:rFonts w:ascii="Aptos Narrow" w:hAnsi="Aptos Narrow"/>
          <w:sz w:val="20"/>
          <w:szCs w:val="20"/>
        </w:rPr>
        <w:t xml:space="preserve"> </w:t>
      </w:r>
      <w:r w:rsidRPr="00C51808">
        <w:rPr>
          <w:rFonts w:ascii="Aptos Narrow" w:hAnsi="Aptos Narrow"/>
          <w:sz w:val="20"/>
          <w:szCs w:val="20"/>
        </w:rPr>
        <w:t xml:space="preserve">De la Data de Începere a Contractului, Delegatul va fi răspunzător de orice încălcare a prevederilor oricărei Legi referitoare la mediul înconjurător, care apare sau a avut loc după această dată. </w:t>
      </w:r>
    </w:p>
    <w:p w14:paraId="3F20F5AB" w14:textId="77777777" w:rsidR="00C51808" w:rsidRPr="00C51808" w:rsidRDefault="00C51808" w:rsidP="00C51808">
      <w:pPr>
        <w:spacing w:line="276" w:lineRule="auto"/>
        <w:rPr>
          <w:rFonts w:ascii="Aptos Narrow" w:hAnsi="Aptos Narrow"/>
          <w:sz w:val="20"/>
          <w:szCs w:val="20"/>
        </w:rPr>
      </w:pPr>
      <w:r w:rsidRPr="00C51808">
        <w:rPr>
          <w:rFonts w:ascii="Aptos Narrow" w:hAnsi="Aptos Narrow"/>
          <w:b/>
          <w:bCs/>
          <w:sz w:val="20"/>
          <w:szCs w:val="20"/>
        </w:rPr>
        <w:t>(2)</w:t>
      </w:r>
      <w:r w:rsidRPr="00C51808">
        <w:rPr>
          <w:rFonts w:ascii="Aptos Narrow" w:hAnsi="Aptos Narrow"/>
          <w:sz w:val="20"/>
          <w:szCs w:val="20"/>
        </w:rPr>
        <w:t xml:space="preserve"> Delegatul nu va putea fi ţinut responsabil de nici un act, omisiune, fapt sau activitate a Delegatarului, ale căror cauze sunt anterioare Datei de Începere a Contractului şi au avut ca rezultat o încălcare sau nerespectare a prevederilor oricărei Legi privind mediul înconjurător. Delegatarul se obligă să-l despăgubească pe Delegat pentru orice astfel de răspundere legată de mediul înconjurător.</w:t>
      </w:r>
    </w:p>
    <w:p w14:paraId="1BACF0E2" w14:textId="6E7D70FE" w:rsidR="00C51808" w:rsidRDefault="00C51808" w:rsidP="00C51808">
      <w:pPr>
        <w:spacing w:line="276" w:lineRule="auto"/>
        <w:rPr>
          <w:rFonts w:ascii="Aptos Narrow" w:hAnsi="Aptos Narrow"/>
          <w:sz w:val="20"/>
          <w:szCs w:val="20"/>
        </w:rPr>
      </w:pPr>
      <w:r w:rsidRPr="00C51808">
        <w:rPr>
          <w:rFonts w:ascii="Aptos Narrow" w:hAnsi="Aptos Narrow"/>
          <w:b/>
          <w:bCs/>
          <w:sz w:val="20"/>
          <w:szCs w:val="20"/>
        </w:rPr>
        <w:t>(3)</w:t>
      </w:r>
      <w:r w:rsidRPr="00C51808">
        <w:rPr>
          <w:rFonts w:ascii="Aptos Narrow" w:hAnsi="Aptos Narrow"/>
          <w:sz w:val="20"/>
          <w:szCs w:val="20"/>
        </w:rPr>
        <w:t xml:space="preserve"> Delegatul va monitoriza factorii de mediu şi activitatea la Depozit conform obligaţiilor prevăzute de Autorizaţii, în special de autorizaţia de mediu</w:t>
      </w:r>
      <w:r w:rsidRPr="003F5392">
        <w:rPr>
          <w:rFonts w:ascii="Aptos Narrow" w:hAnsi="Aptos Narrow"/>
          <w:sz w:val="20"/>
          <w:szCs w:val="20"/>
        </w:rPr>
        <w:t>.</w:t>
      </w:r>
    </w:p>
    <w:p w14:paraId="68A2ED18" w14:textId="77777777" w:rsidR="00C51808" w:rsidRDefault="00C51808" w:rsidP="00C51808">
      <w:pPr>
        <w:spacing w:line="276" w:lineRule="auto"/>
        <w:rPr>
          <w:rFonts w:ascii="Aptos Narrow" w:hAnsi="Aptos Narrow"/>
          <w:sz w:val="20"/>
          <w:szCs w:val="20"/>
        </w:rPr>
      </w:pPr>
    </w:p>
    <w:p w14:paraId="58E191B5" w14:textId="34DFFA39" w:rsidR="00C51808" w:rsidRPr="00542B09" w:rsidRDefault="00C51808" w:rsidP="00C51808">
      <w:pPr>
        <w:pStyle w:val="Titlu2"/>
        <w:spacing w:before="20" w:after="60" w:line="276" w:lineRule="auto"/>
        <w:rPr>
          <w:rFonts w:ascii="Aptos Narrow" w:hAnsi="Aptos Narrow"/>
          <w:b/>
          <w:bCs/>
          <w:i/>
          <w:color w:val="215E99" w:themeColor="text2" w:themeTint="BF"/>
          <w:sz w:val="22"/>
          <w:szCs w:val="22"/>
          <w:lang w:eastAsia="ro-RO"/>
        </w:rPr>
      </w:pPr>
      <w:bookmarkStart w:id="65" w:name="_Toc208504785"/>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2</w:t>
      </w:r>
      <w:r w:rsidR="002A3914">
        <w:rPr>
          <w:rFonts w:ascii="Aptos Narrow" w:hAnsi="Aptos Narrow"/>
          <w:b/>
          <w:bCs/>
          <w:color w:val="215E99" w:themeColor="text2" w:themeTint="BF"/>
          <w:sz w:val="22"/>
          <w:szCs w:val="22"/>
          <w:lang w:eastAsia="ro-RO"/>
        </w:rPr>
        <w:t>7</w:t>
      </w:r>
      <w:r w:rsidRPr="00542B09">
        <w:rPr>
          <w:rFonts w:ascii="Aptos Narrow" w:hAnsi="Aptos Narrow"/>
          <w:b/>
          <w:bCs/>
          <w:color w:val="215E99" w:themeColor="text2" w:themeTint="BF"/>
          <w:sz w:val="22"/>
          <w:szCs w:val="22"/>
          <w:lang w:eastAsia="ro-RO"/>
        </w:rPr>
        <w:t xml:space="preserve"> – </w:t>
      </w:r>
      <w:r w:rsidR="00B15918" w:rsidRPr="00B15918">
        <w:rPr>
          <w:rFonts w:ascii="Aptos Narrow" w:hAnsi="Aptos Narrow"/>
          <w:b/>
          <w:bCs/>
          <w:color w:val="215E99" w:themeColor="text2" w:themeTint="BF"/>
          <w:sz w:val="22"/>
          <w:szCs w:val="22"/>
          <w:lang w:eastAsia="ro-RO"/>
        </w:rPr>
        <w:t>Garanția de Bună Execuție</w:t>
      </w:r>
      <w:bookmarkEnd w:id="65"/>
    </w:p>
    <w:p w14:paraId="609FB667" w14:textId="4BDB5958" w:rsidR="00C51808" w:rsidRDefault="00C51808" w:rsidP="00C51808">
      <w:pPr>
        <w:spacing w:line="276" w:lineRule="auto"/>
        <w:rPr>
          <w:rFonts w:ascii="Aptos Narrow" w:hAnsi="Aptos Narrow"/>
          <w:sz w:val="20"/>
          <w:szCs w:val="20"/>
        </w:rPr>
      </w:pPr>
      <w:r w:rsidRPr="00542B09">
        <w:rPr>
          <w:rFonts w:ascii="Aptos Narrow" w:hAnsi="Aptos Narrow"/>
          <w:b/>
          <w:bCs/>
          <w:sz w:val="20"/>
          <w:szCs w:val="20"/>
        </w:rPr>
        <w:t>(1)</w:t>
      </w:r>
      <w:r>
        <w:rPr>
          <w:rFonts w:ascii="Aptos Narrow" w:hAnsi="Aptos Narrow"/>
          <w:sz w:val="20"/>
          <w:szCs w:val="20"/>
        </w:rPr>
        <w:t xml:space="preserve"> </w:t>
      </w:r>
      <w:r w:rsidR="00B15918" w:rsidRPr="00B15918">
        <w:rPr>
          <w:rFonts w:ascii="Aptos Narrow" w:hAnsi="Aptos Narrow"/>
          <w:sz w:val="20"/>
          <w:szCs w:val="20"/>
        </w:rPr>
        <w:t>Delegatul va constitui, pe propriul său cost, în termen de 5 zile lucrătoare de la Data Semnării Contractului, dacă părțile nu convin altfel, şi va menţine în vigoare, pe toată Durata Contractului, Garanția de Bună Execuție în favoarea Delegatarului, și ulterior, pe durata întregii perioade în care Delegatarul/ADI este îndreptățit să formuleze pretenții asupra Garanției de Bună Execuție potrivit prevederilor prezentului articol, în conformitate cu prevederile art. 46 din HG nr. 867/2016, în cuantum de _____________</w:t>
      </w:r>
      <w:r w:rsidR="00B15918">
        <w:rPr>
          <w:rFonts w:ascii="Aptos Narrow" w:hAnsi="Aptos Narrow"/>
          <w:sz w:val="20"/>
          <w:szCs w:val="20"/>
        </w:rPr>
        <w:t xml:space="preserve"> </w:t>
      </w:r>
      <w:r w:rsidR="00B15918" w:rsidRPr="00B15918">
        <w:rPr>
          <w:rFonts w:ascii="Aptos Narrow" w:hAnsi="Aptos Narrow"/>
          <w:sz w:val="20"/>
          <w:szCs w:val="20"/>
        </w:rPr>
        <w:t xml:space="preserve">lei </w:t>
      </w:r>
      <w:r w:rsidR="00B15918" w:rsidRPr="00B15918">
        <w:rPr>
          <w:rFonts w:ascii="Aptos Narrow" w:hAnsi="Aptos Narrow"/>
          <w:color w:val="00B0F0"/>
          <w:sz w:val="20"/>
          <w:szCs w:val="20"/>
        </w:rPr>
        <w:t>[</w:t>
      </w:r>
      <w:r w:rsidR="00B15918" w:rsidRPr="001C0EEC">
        <w:rPr>
          <w:rFonts w:ascii="Aptos Narrow" w:hAnsi="Aptos Narrow"/>
          <w:color w:val="00B0F0"/>
          <w:sz w:val="20"/>
          <w:szCs w:val="20"/>
        </w:rPr>
        <w:t>în procent de 10% din valoarea anuala a contractului în lei fără</w:t>
      </w:r>
      <w:r w:rsidR="00B15918" w:rsidRPr="00B15918">
        <w:rPr>
          <w:rFonts w:ascii="Aptos Narrow" w:hAnsi="Aptos Narrow"/>
          <w:color w:val="00B0F0"/>
          <w:sz w:val="20"/>
          <w:szCs w:val="20"/>
        </w:rPr>
        <w:t xml:space="preserve"> TVA]</w:t>
      </w:r>
      <w:r w:rsidR="00B15918" w:rsidRPr="00B15918">
        <w:rPr>
          <w:rFonts w:ascii="Aptos Narrow" w:hAnsi="Aptos Narrow"/>
          <w:sz w:val="20"/>
          <w:szCs w:val="20"/>
        </w:rPr>
        <w:t>.</w:t>
      </w:r>
    </w:p>
    <w:p w14:paraId="2D54EE59" w14:textId="748B71F5" w:rsidR="00B15918" w:rsidRPr="00B15918" w:rsidRDefault="00B15918" w:rsidP="00B15918">
      <w:pPr>
        <w:spacing w:line="276" w:lineRule="auto"/>
        <w:rPr>
          <w:rFonts w:ascii="Aptos Narrow" w:hAnsi="Aptos Narrow"/>
          <w:sz w:val="20"/>
          <w:szCs w:val="20"/>
        </w:rPr>
      </w:pPr>
      <w:r w:rsidRPr="00B15918">
        <w:rPr>
          <w:rFonts w:ascii="Aptos Narrow" w:hAnsi="Aptos Narrow"/>
          <w:b/>
          <w:bCs/>
          <w:sz w:val="20"/>
          <w:szCs w:val="20"/>
        </w:rPr>
        <w:t>(2)</w:t>
      </w:r>
      <w:r w:rsidRPr="00B15918">
        <w:rPr>
          <w:rFonts w:ascii="Aptos Narrow" w:hAnsi="Aptos Narrow"/>
          <w:sz w:val="20"/>
          <w:szCs w:val="20"/>
        </w:rPr>
        <w:t xml:space="preserve"> </w:t>
      </w:r>
      <w:r w:rsidR="001C0EEC">
        <w:rPr>
          <w:rFonts w:ascii="Aptos Narrow" w:hAnsi="Aptos Narrow"/>
          <w:sz w:val="20"/>
          <w:szCs w:val="20"/>
        </w:rPr>
        <w:t>C</w:t>
      </w:r>
      <w:r w:rsidRPr="00B15918">
        <w:rPr>
          <w:rFonts w:ascii="Aptos Narrow" w:hAnsi="Aptos Narrow"/>
          <w:sz w:val="20"/>
          <w:szCs w:val="20"/>
        </w:rPr>
        <w:t>onstituirea Garanției de Bună Execuție nu reduce şi nu limitează în niciun fel responsabilitatea Delegatului în legătură cu obligațiile care-i revin conform Contractului și nu împiedică Delegatarul în exercitarea atribuţiilor sale de monitorizare a executării Contractului şi aplicare a penalităţilor</w:t>
      </w:r>
      <w:r w:rsidR="00F86788">
        <w:rPr>
          <w:rFonts w:ascii="Aptos Narrow" w:hAnsi="Aptos Narrow"/>
          <w:sz w:val="20"/>
          <w:szCs w:val="20"/>
        </w:rPr>
        <w:t>,</w:t>
      </w:r>
      <w:r w:rsidRPr="00B15918">
        <w:rPr>
          <w:rFonts w:ascii="Aptos Narrow" w:hAnsi="Aptos Narrow"/>
          <w:sz w:val="20"/>
          <w:szCs w:val="20"/>
        </w:rPr>
        <w:t xml:space="preserve"> să ia orice altă măsură permisă de Legea în vigoare</w:t>
      </w:r>
      <w:r w:rsidR="00F86788" w:rsidRPr="001C0EEC">
        <w:rPr>
          <w:rFonts w:ascii="Aptos Narrow" w:hAnsi="Aptos Narrow"/>
          <w:sz w:val="20"/>
          <w:szCs w:val="20"/>
        </w:rPr>
        <w:t xml:space="preserve">, inclusiv </w:t>
      </w:r>
      <w:r w:rsidRPr="001C0EEC">
        <w:rPr>
          <w:rFonts w:ascii="Aptos Narrow" w:hAnsi="Aptos Narrow"/>
          <w:sz w:val="20"/>
          <w:szCs w:val="20"/>
        </w:rPr>
        <w:t xml:space="preserve">de </w:t>
      </w:r>
      <w:r w:rsidRPr="00B15918">
        <w:rPr>
          <w:rFonts w:ascii="Aptos Narrow" w:hAnsi="Aptos Narrow"/>
          <w:sz w:val="20"/>
          <w:szCs w:val="20"/>
        </w:rPr>
        <w:t>clauzele Contractului în legătură cu încălcarea de către Delegat a obligațiilor sale.</w:t>
      </w:r>
    </w:p>
    <w:p w14:paraId="2E488B93" w14:textId="77777777" w:rsidR="00B15918" w:rsidRPr="00B15918" w:rsidRDefault="00B15918" w:rsidP="00B15918">
      <w:pPr>
        <w:spacing w:line="276" w:lineRule="auto"/>
        <w:rPr>
          <w:rFonts w:ascii="Aptos Narrow" w:hAnsi="Aptos Narrow"/>
          <w:sz w:val="20"/>
          <w:szCs w:val="20"/>
        </w:rPr>
      </w:pPr>
      <w:r w:rsidRPr="00B15918">
        <w:rPr>
          <w:rFonts w:ascii="Aptos Narrow" w:hAnsi="Aptos Narrow"/>
          <w:b/>
          <w:bCs/>
          <w:sz w:val="20"/>
          <w:szCs w:val="20"/>
        </w:rPr>
        <w:t>(3)</w:t>
      </w:r>
      <w:r w:rsidRPr="00B15918">
        <w:rPr>
          <w:rFonts w:ascii="Aptos Narrow" w:hAnsi="Aptos Narrow"/>
          <w:sz w:val="20"/>
          <w:szCs w:val="20"/>
        </w:rPr>
        <w:t xml:space="preserve"> Garanția de Bună Execuție poate fi executată de către Delegatar/ADI, în limita prejudiciului creat sau obligațiilor neachitate, pentru plata sumelor menţionate la Articolul 1 (“Definiţii şi interpretare”) din prezentul Contract, numai după notificarea Delegatului în acest sens, cu cel puțin 5 (cinci) Zile înainte, precizând obligaţiile care nu au fost respectate, precum şi termenul acordat pentru remedierea acestora. Dacă Delegatul nu remediază prejudiciul în termenul acordat,  Delegatarul/ADI va executa Garanţia de Bună Execuţie, fără nici o altă notificare.</w:t>
      </w:r>
    </w:p>
    <w:p w14:paraId="301F4591" w14:textId="768A6A62" w:rsidR="00B15918" w:rsidRPr="00B15918" w:rsidRDefault="00B15918" w:rsidP="00B15918">
      <w:pPr>
        <w:spacing w:line="276" w:lineRule="auto"/>
        <w:rPr>
          <w:rFonts w:ascii="Aptos Narrow" w:hAnsi="Aptos Narrow"/>
          <w:sz w:val="20"/>
          <w:szCs w:val="20"/>
        </w:rPr>
      </w:pPr>
      <w:r w:rsidRPr="00B15918">
        <w:rPr>
          <w:rFonts w:ascii="Aptos Narrow" w:hAnsi="Aptos Narrow"/>
          <w:b/>
          <w:bCs/>
          <w:sz w:val="20"/>
          <w:szCs w:val="20"/>
        </w:rPr>
        <w:t>(4)</w:t>
      </w:r>
      <w:r w:rsidRPr="00B15918">
        <w:rPr>
          <w:rFonts w:ascii="Aptos Narrow" w:hAnsi="Aptos Narrow"/>
          <w:sz w:val="20"/>
          <w:szCs w:val="20"/>
        </w:rPr>
        <w:t xml:space="preserve"> În cazul expirării</w:t>
      </w:r>
      <w:r w:rsidR="00FF41FC">
        <w:rPr>
          <w:rFonts w:ascii="Aptos Narrow" w:hAnsi="Aptos Narrow"/>
          <w:sz w:val="20"/>
          <w:szCs w:val="20"/>
        </w:rPr>
        <w:t xml:space="preserve"> </w:t>
      </w:r>
      <w:r w:rsidRPr="00B15918">
        <w:rPr>
          <w:rFonts w:ascii="Aptos Narrow" w:hAnsi="Aptos Narrow"/>
          <w:sz w:val="20"/>
          <w:szCs w:val="20"/>
        </w:rPr>
        <w:t>sau încetării valabilităţii, din orice motiv, a Garanției de Bună Execuție, Delegatul o va reface sau va constitui o altă Garanţie de Bună Execuţie, cu cel puțin 15 (cincisprezece) Zile înainte de asemenea stingere, expirare, anulare sau încetare a valabilităţii şi pentru o perioadă cel puţin egală cu perioada de valabilitate a Garanţiei de Bună Execuţie anterioare. În cazul executării totale sau parțiale a Garanției de Bună Execuție, Delegatul va fi obligat să refacă Garanția de Bună Execuţie sau să constituie o altă Garanție de Bună Execuţie, în termen de 15 (cincisprezece) Zile de la data executării şi pentru o perioadă cel puţin egală cu perioada de valabilitate a Garanţiei de Bună Execuţie anterioare.</w:t>
      </w:r>
    </w:p>
    <w:p w14:paraId="3ABCAA3C" w14:textId="77777777" w:rsidR="00B15918" w:rsidRPr="00B15918" w:rsidRDefault="00B15918" w:rsidP="00B15918">
      <w:pPr>
        <w:spacing w:line="276" w:lineRule="auto"/>
        <w:rPr>
          <w:rFonts w:ascii="Aptos Narrow" w:hAnsi="Aptos Narrow"/>
          <w:sz w:val="20"/>
          <w:szCs w:val="20"/>
        </w:rPr>
      </w:pPr>
      <w:r w:rsidRPr="00B15918">
        <w:rPr>
          <w:rFonts w:ascii="Aptos Narrow" w:hAnsi="Aptos Narrow"/>
          <w:b/>
          <w:bCs/>
          <w:sz w:val="20"/>
          <w:szCs w:val="20"/>
        </w:rPr>
        <w:t>(5)</w:t>
      </w:r>
      <w:r w:rsidRPr="00B15918">
        <w:rPr>
          <w:rFonts w:ascii="Aptos Narrow" w:hAnsi="Aptos Narrow"/>
          <w:sz w:val="20"/>
          <w:szCs w:val="20"/>
        </w:rPr>
        <w:t xml:space="preserve"> Nerespectarea de către Delegat a obligaţiilor prevăzute de prezentul articol reprezintă o încălcare semnificativă de către Delegat a obligaţiilor contractuale şi duce la rezilierea Contractului conform Articolului 45 („Rezilierea Contractului din culpa Delegatului”) din prezentul Contract.</w:t>
      </w:r>
    </w:p>
    <w:p w14:paraId="72DBA27A" w14:textId="77777777" w:rsidR="00B15918" w:rsidRPr="00B15918" w:rsidRDefault="00B15918" w:rsidP="00B15918">
      <w:pPr>
        <w:spacing w:line="276" w:lineRule="auto"/>
        <w:rPr>
          <w:rFonts w:ascii="Aptos Narrow" w:hAnsi="Aptos Narrow"/>
          <w:sz w:val="20"/>
          <w:szCs w:val="20"/>
        </w:rPr>
      </w:pPr>
      <w:r w:rsidRPr="00B15918">
        <w:rPr>
          <w:rFonts w:ascii="Aptos Narrow" w:hAnsi="Aptos Narrow"/>
          <w:b/>
          <w:bCs/>
          <w:sz w:val="20"/>
          <w:szCs w:val="20"/>
        </w:rPr>
        <w:t>(6)</w:t>
      </w:r>
      <w:r w:rsidRPr="00B15918">
        <w:rPr>
          <w:rFonts w:ascii="Aptos Narrow" w:hAnsi="Aptos Narrow"/>
          <w:sz w:val="20"/>
          <w:szCs w:val="20"/>
        </w:rPr>
        <w:t xml:space="preserve"> Delegatarul/ADI va returna Operatorului Garanția de Bună Execuție în termen de cel mult 14 (paisprezece) Zile de la data semnării procesului-verbal de predare-primire a Bunurilor de Retur care sunt restituite Delegatarului, conform Articolului 8 lit. j) de mai sus, odată cu încetarea Contractului și dacă au fost îndeplinite cumulativ următoarele condiții: </w:t>
      </w:r>
    </w:p>
    <w:p w14:paraId="6EF504A0" w14:textId="77777777" w:rsidR="00B15918" w:rsidRPr="00B15918" w:rsidRDefault="00B15918" w:rsidP="00DE08A1">
      <w:pPr>
        <w:pStyle w:val="Listparagraf"/>
        <w:numPr>
          <w:ilvl w:val="0"/>
          <w:numId w:val="45"/>
        </w:numPr>
        <w:spacing w:line="276" w:lineRule="auto"/>
        <w:rPr>
          <w:rFonts w:ascii="Aptos Narrow" w:hAnsi="Aptos Narrow"/>
          <w:sz w:val="20"/>
          <w:szCs w:val="20"/>
        </w:rPr>
      </w:pPr>
      <w:r w:rsidRPr="00B15918">
        <w:rPr>
          <w:rFonts w:ascii="Aptos Narrow" w:hAnsi="Aptos Narrow"/>
          <w:sz w:val="20"/>
          <w:szCs w:val="20"/>
        </w:rPr>
        <w:t xml:space="preserve">transferul autorizației/autorizației integrate de mediu către noul operator căreia i-a fost delegată gestiunea Serviciului sau către proprietarul Instalațiilor/Depozitului, după cum se solicită de către Delegatar </w:t>
      </w:r>
    </w:p>
    <w:p w14:paraId="36EAE820" w14:textId="48BF53F4" w:rsidR="00B15918" w:rsidRPr="00B15918" w:rsidRDefault="00B15918" w:rsidP="00DE08A1">
      <w:pPr>
        <w:pStyle w:val="Listparagraf"/>
        <w:numPr>
          <w:ilvl w:val="0"/>
          <w:numId w:val="45"/>
        </w:numPr>
        <w:spacing w:line="276" w:lineRule="auto"/>
        <w:rPr>
          <w:rFonts w:ascii="Aptos Narrow" w:hAnsi="Aptos Narrow"/>
          <w:sz w:val="20"/>
          <w:szCs w:val="20"/>
        </w:rPr>
      </w:pPr>
      <w:r w:rsidRPr="00B15918">
        <w:rPr>
          <w:rFonts w:ascii="Aptos Narrow" w:hAnsi="Aptos Narrow"/>
          <w:sz w:val="20"/>
          <w:szCs w:val="20"/>
        </w:rPr>
        <w:t>Delegatarul/ ADI nu a ridicat până la acea dată pretenții asupra Garanței de Bună Execuție ca urmare a nerespectării de către Delegat a unor obligații contractuale.</w:t>
      </w:r>
    </w:p>
    <w:p w14:paraId="270C062E" w14:textId="77777777" w:rsidR="00C51808" w:rsidRDefault="00C51808" w:rsidP="00C51808">
      <w:pPr>
        <w:spacing w:line="276" w:lineRule="auto"/>
        <w:rPr>
          <w:rFonts w:ascii="Aptos Narrow" w:hAnsi="Aptos Narrow"/>
          <w:sz w:val="20"/>
          <w:szCs w:val="20"/>
        </w:rPr>
      </w:pPr>
    </w:p>
    <w:p w14:paraId="28989E29" w14:textId="134CCF8A" w:rsidR="00B15918" w:rsidRPr="00542B09" w:rsidRDefault="00B15918" w:rsidP="00B15918">
      <w:pPr>
        <w:pStyle w:val="Titlu2"/>
        <w:spacing w:before="20" w:after="60" w:line="276" w:lineRule="auto"/>
        <w:rPr>
          <w:rFonts w:ascii="Aptos Narrow" w:hAnsi="Aptos Narrow"/>
          <w:b/>
          <w:bCs/>
          <w:i/>
          <w:color w:val="215E99" w:themeColor="text2" w:themeTint="BF"/>
          <w:sz w:val="22"/>
          <w:szCs w:val="22"/>
          <w:lang w:eastAsia="ro-RO"/>
        </w:rPr>
      </w:pPr>
      <w:bookmarkStart w:id="66" w:name="_Toc208504786"/>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2</w:t>
      </w:r>
      <w:r w:rsidR="00FF41FC">
        <w:rPr>
          <w:rFonts w:ascii="Aptos Narrow" w:hAnsi="Aptos Narrow"/>
          <w:b/>
          <w:bCs/>
          <w:color w:val="215E99" w:themeColor="text2" w:themeTint="BF"/>
          <w:sz w:val="22"/>
          <w:szCs w:val="22"/>
          <w:lang w:eastAsia="ro-RO"/>
        </w:rPr>
        <w:t>8</w:t>
      </w:r>
      <w:r w:rsidRPr="00542B09">
        <w:rPr>
          <w:rFonts w:ascii="Aptos Narrow" w:hAnsi="Aptos Narrow"/>
          <w:b/>
          <w:bCs/>
          <w:color w:val="215E99" w:themeColor="text2" w:themeTint="BF"/>
          <w:sz w:val="22"/>
          <w:szCs w:val="22"/>
          <w:lang w:eastAsia="ro-RO"/>
        </w:rPr>
        <w:t xml:space="preserve"> – </w:t>
      </w:r>
      <w:r>
        <w:rPr>
          <w:rFonts w:ascii="Aptos Narrow" w:hAnsi="Aptos Narrow"/>
          <w:b/>
          <w:bCs/>
          <w:color w:val="215E99" w:themeColor="text2" w:themeTint="BF"/>
          <w:sz w:val="22"/>
          <w:szCs w:val="22"/>
          <w:lang w:eastAsia="ro-RO"/>
        </w:rPr>
        <w:t>Asigurări</w:t>
      </w:r>
      <w:bookmarkEnd w:id="66"/>
    </w:p>
    <w:p w14:paraId="19D8E23D" w14:textId="77777777" w:rsidR="00AE0302" w:rsidRPr="00AE0302" w:rsidRDefault="00B15918" w:rsidP="00AE0302">
      <w:pPr>
        <w:spacing w:line="276" w:lineRule="auto"/>
        <w:rPr>
          <w:rFonts w:ascii="Aptos Narrow" w:hAnsi="Aptos Narrow"/>
          <w:sz w:val="20"/>
          <w:szCs w:val="20"/>
        </w:rPr>
      </w:pPr>
      <w:r w:rsidRPr="00542B09">
        <w:rPr>
          <w:rFonts w:ascii="Aptos Narrow" w:hAnsi="Aptos Narrow"/>
          <w:b/>
          <w:bCs/>
          <w:sz w:val="20"/>
          <w:szCs w:val="20"/>
        </w:rPr>
        <w:t>(1)</w:t>
      </w:r>
      <w:r>
        <w:rPr>
          <w:rFonts w:ascii="Aptos Narrow" w:hAnsi="Aptos Narrow"/>
          <w:sz w:val="20"/>
          <w:szCs w:val="20"/>
        </w:rPr>
        <w:t xml:space="preserve"> </w:t>
      </w:r>
      <w:r w:rsidR="00AE0302" w:rsidRPr="00AE0302">
        <w:rPr>
          <w:rFonts w:ascii="Aptos Narrow" w:hAnsi="Aptos Narrow"/>
          <w:sz w:val="20"/>
          <w:szCs w:val="20"/>
        </w:rPr>
        <w:t>Fără a aduce atingere altor sarcini, obligaţii şi/sau răspunderi ale Delegatului asumate în baza acestui Contract, în Perioada de Mobilizare, Delegatul, pe proprie răspundere şi cheltuială, va obţine şi va menţine pe întreaga durata a Contractului poliţele de asigurare cu acoperirea prevăzută de Lege şi Bunele Practici Comerciale şi în special următoarele asigurări, după cum sunt detaliate în Anexa nr. 8 la prezentul Contract:</w:t>
      </w:r>
    </w:p>
    <w:p w14:paraId="306BFD40" w14:textId="77777777" w:rsidR="00AE0302" w:rsidRPr="00AE0302" w:rsidRDefault="00AE0302" w:rsidP="00DE08A1">
      <w:pPr>
        <w:pStyle w:val="Listparagraf"/>
        <w:numPr>
          <w:ilvl w:val="0"/>
          <w:numId w:val="46"/>
        </w:numPr>
        <w:spacing w:line="276" w:lineRule="auto"/>
        <w:rPr>
          <w:rFonts w:ascii="Aptos Narrow" w:hAnsi="Aptos Narrow"/>
          <w:sz w:val="20"/>
          <w:szCs w:val="20"/>
        </w:rPr>
      </w:pPr>
      <w:r w:rsidRPr="00AE0302">
        <w:rPr>
          <w:rFonts w:ascii="Aptos Narrow" w:hAnsi="Aptos Narrow"/>
          <w:sz w:val="20"/>
          <w:szCs w:val="20"/>
        </w:rPr>
        <w:t>Asigurarea de bunuri, ce va acoperi toate riscurile cu privire la pierderi fizice sau daune aduse  Bunurilor de Retur, cu excepția recipientelor de colectare;</w:t>
      </w:r>
    </w:p>
    <w:p w14:paraId="39DF57D8" w14:textId="77777777" w:rsidR="00AE0302" w:rsidRPr="00AE0302" w:rsidRDefault="00AE0302" w:rsidP="00DE08A1">
      <w:pPr>
        <w:pStyle w:val="Listparagraf"/>
        <w:numPr>
          <w:ilvl w:val="0"/>
          <w:numId w:val="46"/>
        </w:numPr>
        <w:spacing w:line="276" w:lineRule="auto"/>
        <w:rPr>
          <w:rFonts w:ascii="Aptos Narrow" w:hAnsi="Aptos Narrow"/>
          <w:sz w:val="20"/>
          <w:szCs w:val="20"/>
        </w:rPr>
      </w:pPr>
      <w:r w:rsidRPr="00AE0302">
        <w:rPr>
          <w:rFonts w:ascii="Aptos Narrow" w:hAnsi="Aptos Narrow"/>
          <w:sz w:val="20"/>
          <w:szCs w:val="20"/>
        </w:rPr>
        <w:t>Asigurări auto obligatorii (RCA) acoperind parcul de mijloace de transport şi utilaje folosite de Delegat în  gestiunea Serviciului;</w:t>
      </w:r>
    </w:p>
    <w:p w14:paraId="4839B9E8" w14:textId="249FB393" w:rsidR="00AE0302" w:rsidRPr="00AE0302" w:rsidRDefault="00AE0302" w:rsidP="00DE08A1">
      <w:pPr>
        <w:pStyle w:val="Listparagraf"/>
        <w:numPr>
          <w:ilvl w:val="0"/>
          <w:numId w:val="46"/>
        </w:numPr>
        <w:spacing w:line="276" w:lineRule="auto"/>
        <w:rPr>
          <w:rFonts w:ascii="Aptos Narrow" w:hAnsi="Aptos Narrow"/>
          <w:sz w:val="20"/>
          <w:szCs w:val="20"/>
        </w:rPr>
      </w:pPr>
      <w:r w:rsidRPr="00AE0302">
        <w:rPr>
          <w:rFonts w:ascii="Aptos Narrow" w:hAnsi="Aptos Narrow"/>
          <w:sz w:val="20"/>
          <w:szCs w:val="20"/>
        </w:rPr>
        <w:t xml:space="preserve">Asigurarea de răspundere civilă generală în calitate de prestator de servicii, </w:t>
      </w:r>
      <w:r w:rsidR="00BF082A" w:rsidRPr="00BF082A">
        <w:rPr>
          <w:rFonts w:ascii="Aptos Narrow" w:hAnsi="Aptos Narrow"/>
          <w:sz w:val="20"/>
          <w:szCs w:val="20"/>
        </w:rPr>
        <w:t xml:space="preserve">cu număr nelimitat de cazuri până la 1% din valoarea </w:t>
      </w:r>
      <w:r w:rsidR="00BF082A">
        <w:rPr>
          <w:rFonts w:ascii="Aptos Narrow" w:hAnsi="Aptos Narrow"/>
          <w:sz w:val="20"/>
          <w:szCs w:val="20"/>
        </w:rPr>
        <w:t xml:space="preserve">totală a </w:t>
      </w:r>
      <w:r w:rsidR="00BF082A" w:rsidRPr="00BF082A">
        <w:rPr>
          <w:rFonts w:ascii="Aptos Narrow" w:hAnsi="Aptos Narrow"/>
          <w:sz w:val="20"/>
          <w:szCs w:val="20"/>
        </w:rPr>
        <w:t>contractului.</w:t>
      </w:r>
    </w:p>
    <w:p w14:paraId="699DDB36" w14:textId="77777777" w:rsidR="00AE0302" w:rsidRPr="00AE0302" w:rsidRDefault="00AE0302" w:rsidP="00AE0302">
      <w:pPr>
        <w:spacing w:line="276" w:lineRule="auto"/>
        <w:rPr>
          <w:rFonts w:ascii="Aptos Narrow" w:hAnsi="Aptos Narrow"/>
          <w:sz w:val="20"/>
          <w:szCs w:val="20"/>
        </w:rPr>
      </w:pPr>
      <w:r w:rsidRPr="00BF082A">
        <w:rPr>
          <w:rFonts w:ascii="Aptos Narrow" w:hAnsi="Aptos Narrow"/>
          <w:b/>
          <w:bCs/>
          <w:sz w:val="20"/>
          <w:szCs w:val="20"/>
        </w:rPr>
        <w:t>(2)</w:t>
      </w:r>
      <w:r w:rsidRPr="00AE0302">
        <w:rPr>
          <w:rFonts w:ascii="Aptos Narrow" w:hAnsi="Aptos Narrow"/>
          <w:sz w:val="20"/>
          <w:szCs w:val="20"/>
        </w:rPr>
        <w:t xml:space="preserve"> Delegatul va fi obligat să încheie orice alte asigurări obligatorii prevăzute de Legea în vigoare la un moment dat pe Durata prezentului Contract, după caz.</w:t>
      </w:r>
    </w:p>
    <w:p w14:paraId="67EF8FF7" w14:textId="77777777" w:rsidR="00AE0302" w:rsidRPr="00AE0302" w:rsidRDefault="00AE0302" w:rsidP="00AE0302">
      <w:pPr>
        <w:spacing w:line="276" w:lineRule="auto"/>
        <w:rPr>
          <w:rFonts w:ascii="Aptos Narrow" w:hAnsi="Aptos Narrow"/>
          <w:sz w:val="20"/>
          <w:szCs w:val="20"/>
        </w:rPr>
      </w:pPr>
      <w:r w:rsidRPr="00BF082A">
        <w:rPr>
          <w:rFonts w:ascii="Aptos Narrow" w:hAnsi="Aptos Narrow"/>
          <w:b/>
          <w:bCs/>
          <w:sz w:val="20"/>
          <w:szCs w:val="20"/>
        </w:rPr>
        <w:t>(3)</w:t>
      </w:r>
      <w:r w:rsidRPr="00AE0302">
        <w:rPr>
          <w:rFonts w:ascii="Aptos Narrow" w:hAnsi="Aptos Narrow"/>
          <w:sz w:val="20"/>
          <w:szCs w:val="20"/>
        </w:rPr>
        <w:t xml:space="preserve"> Delegatul, la cererea Delegatarului sau ADI, va furniza copii ale poliţelor de asigurări prevăzute la alin. (1) de mai sus.</w:t>
      </w:r>
    </w:p>
    <w:p w14:paraId="6C72DF67" w14:textId="04C29B22" w:rsidR="00AE0302" w:rsidRPr="00AE0302" w:rsidRDefault="00AE0302" w:rsidP="00AE0302">
      <w:pPr>
        <w:spacing w:line="276" w:lineRule="auto"/>
        <w:rPr>
          <w:rFonts w:ascii="Aptos Narrow" w:hAnsi="Aptos Narrow"/>
          <w:sz w:val="20"/>
          <w:szCs w:val="20"/>
        </w:rPr>
      </w:pPr>
      <w:r w:rsidRPr="00BF082A">
        <w:rPr>
          <w:rFonts w:ascii="Aptos Narrow" w:hAnsi="Aptos Narrow"/>
          <w:b/>
          <w:bCs/>
          <w:sz w:val="20"/>
          <w:szCs w:val="20"/>
        </w:rPr>
        <w:t>(4)</w:t>
      </w:r>
      <w:r w:rsidRPr="00AE0302">
        <w:rPr>
          <w:rFonts w:ascii="Aptos Narrow" w:hAnsi="Aptos Narrow"/>
          <w:sz w:val="20"/>
          <w:szCs w:val="20"/>
        </w:rPr>
        <w:t xml:space="preserve"> Delegatul se va asigura că fiecare poliţă de asigurare cerută prin prezentul articol care are drept obiect bunuri ce aparţin Delegatarului:</w:t>
      </w:r>
    </w:p>
    <w:p w14:paraId="0DF1691C" w14:textId="77777777" w:rsidR="00AE0302" w:rsidRPr="00BF082A" w:rsidRDefault="00AE0302" w:rsidP="00DE08A1">
      <w:pPr>
        <w:pStyle w:val="Listparagraf"/>
        <w:numPr>
          <w:ilvl w:val="0"/>
          <w:numId w:val="47"/>
        </w:numPr>
        <w:spacing w:line="276" w:lineRule="auto"/>
        <w:rPr>
          <w:rFonts w:ascii="Aptos Narrow" w:hAnsi="Aptos Narrow"/>
          <w:sz w:val="20"/>
          <w:szCs w:val="20"/>
        </w:rPr>
      </w:pPr>
      <w:r w:rsidRPr="00BF082A">
        <w:rPr>
          <w:rFonts w:ascii="Aptos Narrow" w:hAnsi="Aptos Narrow"/>
          <w:sz w:val="20"/>
          <w:szCs w:val="20"/>
        </w:rPr>
        <w:t>prevede că orice acţiune de revendicare a Delegatarului împotriva asigurătorului va fi acceptată de asigurător ca îndeplinind criteriile de revendicare, şi</w:t>
      </w:r>
    </w:p>
    <w:p w14:paraId="0159FFDD" w14:textId="77777777" w:rsidR="00AE0302" w:rsidRPr="00BF082A" w:rsidRDefault="00AE0302" w:rsidP="00DE08A1">
      <w:pPr>
        <w:pStyle w:val="Listparagraf"/>
        <w:numPr>
          <w:ilvl w:val="0"/>
          <w:numId w:val="47"/>
        </w:numPr>
        <w:spacing w:line="276" w:lineRule="auto"/>
        <w:rPr>
          <w:rFonts w:ascii="Aptos Narrow" w:hAnsi="Aptos Narrow"/>
          <w:sz w:val="20"/>
          <w:szCs w:val="20"/>
        </w:rPr>
      </w:pPr>
      <w:r w:rsidRPr="00BF082A">
        <w:rPr>
          <w:rFonts w:ascii="Aptos Narrow" w:hAnsi="Aptos Narrow"/>
          <w:sz w:val="20"/>
          <w:szCs w:val="20"/>
        </w:rPr>
        <w:t>conţine prevederile prin care se solicită asigurătorului ca în termen de 30 (treizeci) de Zile să adreseze o notificare Delegatarului înainte de orice anulare sau modificare semnificativă a poliţei în cauză. Primirea de către Delegatar a acestor notificări nu va exonera Delegatul de nicio obligaţie, responsabilitate sau răspundere contractuală sau legală.</w:t>
      </w:r>
    </w:p>
    <w:p w14:paraId="74B96699" w14:textId="77777777" w:rsidR="00AE0302" w:rsidRPr="00AE0302" w:rsidRDefault="00AE0302" w:rsidP="00AE0302">
      <w:pPr>
        <w:spacing w:line="276" w:lineRule="auto"/>
        <w:rPr>
          <w:rFonts w:ascii="Aptos Narrow" w:hAnsi="Aptos Narrow"/>
          <w:sz w:val="20"/>
          <w:szCs w:val="20"/>
        </w:rPr>
      </w:pPr>
      <w:r w:rsidRPr="00BF082A">
        <w:rPr>
          <w:rFonts w:ascii="Aptos Narrow" w:hAnsi="Aptos Narrow"/>
          <w:b/>
          <w:bCs/>
          <w:sz w:val="20"/>
          <w:szCs w:val="20"/>
        </w:rPr>
        <w:t>(5)</w:t>
      </w:r>
      <w:r w:rsidRPr="00AE0302">
        <w:rPr>
          <w:rFonts w:ascii="Aptos Narrow" w:hAnsi="Aptos Narrow"/>
          <w:sz w:val="20"/>
          <w:szCs w:val="20"/>
        </w:rPr>
        <w:t xml:space="preserve"> Asigurarea de răspundere civilă va include o clauză prin care asiguratorul acceptă că termenii asigurării se aplică Delegatului, angajaţilor, agenţilor, funcţionarilor acestora ca în cazul în care o asigurare separată ar fi fost încheiată pentru fiecare dintre ei. </w:t>
      </w:r>
    </w:p>
    <w:p w14:paraId="07A1E6F6" w14:textId="77777777" w:rsidR="00AE0302" w:rsidRPr="00AE0302" w:rsidRDefault="00AE0302" w:rsidP="00AE0302">
      <w:pPr>
        <w:spacing w:line="276" w:lineRule="auto"/>
        <w:rPr>
          <w:rFonts w:ascii="Aptos Narrow" w:hAnsi="Aptos Narrow"/>
          <w:sz w:val="20"/>
          <w:szCs w:val="20"/>
        </w:rPr>
      </w:pPr>
      <w:r w:rsidRPr="00BF082A">
        <w:rPr>
          <w:rFonts w:ascii="Aptos Narrow" w:hAnsi="Aptos Narrow"/>
          <w:b/>
          <w:bCs/>
          <w:sz w:val="20"/>
          <w:szCs w:val="20"/>
        </w:rPr>
        <w:t>(6)</w:t>
      </w:r>
      <w:r w:rsidRPr="00AE0302">
        <w:rPr>
          <w:rFonts w:ascii="Aptos Narrow" w:hAnsi="Aptos Narrow"/>
          <w:sz w:val="20"/>
          <w:szCs w:val="20"/>
        </w:rPr>
        <w:t xml:space="preserve"> În cazul în care Delegatul nu încheie vreuna dintre asigurările prevăzute de prezentul articol şi detaliate în Anexa nr. 8 la Contract sau încheie o asigurare cu acoperire sub pragurile impuse de Lege sau de prezentul Contract, Delegatarul/ADI are dreptul să dea un preaviz de maximum 15 (cincisprezece) Zile  Delegatului, pentru a-şi îndeplini această obligaţie, înainte de a rezilia Contractul conform Articolului 45 („Rezilierea Contractului din culpa Delegatului”) din prezentul Contract. </w:t>
      </w:r>
    </w:p>
    <w:p w14:paraId="69260F41" w14:textId="77777777" w:rsidR="00AE0302" w:rsidRPr="00AE0302" w:rsidRDefault="00AE0302" w:rsidP="00AE0302">
      <w:pPr>
        <w:spacing w:line="276" w:lineRule="auto"/>
        <w:rPr>
          <w:rFonts w:ascii="Aptos Narrow" w:hAnsi="Aptos Narrow"/>
          <w:sz w:val="20"/>
          <w:szCs w:val="20"/>
        </w:rPr>
      </w:pPr>
      <w:r w:rsidRPr="00BF082A">
        <w:rPr>
          <w:rFonts w:ascii="Aptos Narrow" w:hAnsi="Aptos Narrow"/>
          <w:b/>
          <w:bCs/>
          <w:sz w:val="20"/>
          <w:szCs w:val="20"/>
        </w:rPr>
        <w:t>(7)</w:t>
      </w:r>
      <w:r w:rsidRPr="00AE0302">
        <w:rPr>
          <w:rFonts w:ascii="Aptos Narrow" w:hAnsi="Aptos Narrow"/>
          <w:sz w:val="20"/>
          <w:szCs w:val="20"/>
        </w:rPr>
        <w:t xml:space="preserve"> Delegatul va informa Delegatarul/ADI în legătură cu orice situaţie ce ar putea avea ca efect formularea unei solicitări de plata sau a unei cereri de despăgubiri oricărei poliţe de asigurare de îndată ce este posibil şi în termen de cel mult 10 (zece) Zile de la producerea evenimentului asigurat. În continuare, Delegatul va soluţiona cererea direct cu asiguratorii respectivi, va acţiona în interesul ambelor Părţi şi va informa Delegatarul/ADI despre toate etapele privind soluţionarea unor astfel de cereri. </w:t>
      </w:r>
    </w:p>
    <w:p w14:paraId="7424310A" w14:textId="77777777" w:rsidR="00AE0302" w:rsidRPr="00AE0302" w:rsidRDefault="00AE0302" w:rsidP="00AE0302">
      <w:pPr>
        <w:spacing w:line="276" w:lineRule="auto"/>
        <w:rPr>
          <w:rFonts w:ascii="Aptos Narrow" w:hAnsi="Aptos Narrow"/>
          <w:sz w:val="20"/>
          <w:szCs w:val="20"/>
        </w:rPr>
      </w:pPr>
      <w:r w:rsidRPr="00BF082A">
        <w:rPr>
          <w:rFonts w:ascii="Aptos Narrow" w:hAnsi="Aptos Narrow"/>
          <w:b/>
          <w:bCs/>
          <w:sz w:val="20"/>
          <w:szCs w:val="20"/>
        </w:rPr>
        <w:t>(8)</w:t>
      </w:r>
      <w:r w:rsidRPr="00AE0302">
        <w:rPr>
          <w:rFonts w:ascii="Aptos Narrow" w:hAnsi="Aptos Narrow"/>
          <w:sz w:val="20"/>
          <w:szCs w:val="20"/>
        </w:rPr>
        <w:t xml:space="preserve"> Delegatul/Delegatarul va utiliza toate sumele primite din asigurări pentru daunele sau pagubele Bunurilor de Retur pentru a repara, reconstrui sau înlocui bunurile respective în scopul prestării fără întrerupere a Serviciului conform prevederilor prezentului Contract.</w:t>
      </w:r>
    </w:p>
    <w:p w14:paraId="2B7A3336" w14:textId="77777777" w:rsidR="00AE0302" w:rsidRPr="00AE0302" w:rsidRDefault="00AE0302" w:rsidP="00AE0302">
      <w:pPr>
        <w:spacing w:line="276" w:lineRule="auto"/>
        <w:rPr>
          <w:rFonts w:ascii="Aptos Narrow" w:hAnsi="Aptos Narrow"/>
          <w:sz w:val="20"/>
          <w:szCs w:val="20"/>
        </w:rPr>
      </w:pPr>
      <w:r w:rsidRPr="00BF082A">
        <w:rPr>
          <w:rFonts w:ascii="Aptos Narrow" w:hAnsi="Aptos Narrow"/>
          <w:b/>
          <w:bCs/>
          <w:sz w:val="20"/>
          <w:szCs w:val="20"/>
        </w:rPr>
        <w:t>(9)</w:t>
      </w:r>
      <w:r w:rsidRPr="00AE0302">
        <w:rPr>
          <w:rFonts w:ascii="Aptos Narrow" w:hAnsi="Aptos Narrow"/>
          <w:sz w:val="20"/>
          <w:szCs w:val="20"/>
        </w:rPr>
        <w:t xml:space="preserve">  În cazul unei cereri de despăgubire formulată în baza oricărei poliţe de asigurare încheiate de Delegat, acesta va fi unic răspunzător pentru achitarea franşizei fără a prejudicia utilizarea despăgubirilor de risc acoperite de asigurări în baza Contractului (în cazul în care Delegatarul/ ADI acceptă asigurări cu aplicarea unei franșize).</w:t>
      </w:r>
    </w:p>
    <w:p w14:paraId="01F84C76" w14:textId="30E1951A" w:rsidR="00B15918" w:rsidRDefault="00AE0302" w:rsidP="00AE0302">
      <w:pPr>
        <w:spacing w:line="276" w:lineRule="auto"/>
        <w:rPr>
          <w:rFonts w:ascii="Aptos Narrow" w:hAnsi="Aptos Narrow"/>
          <w:sz w:val="20"/>
          <w:szCs w:val="20"/>
        </w:rPr>
      </w:pPr>
      <w:r w:rsidRPr="00BF082A">
        <w:rPr>
          <w:rFonts w:ascii="Aptos Narrow" w:hAnsi="Aptos Narrow"/>
          <w:b/>
          <w:bCs/>
          <w:sz w:val="20"/>
          <w:szCs w:val="20"/>
        </w:rPr>
        <w:t>(10)</w:t>
      </w:r>
      <w:r w:rsidRPr="00AE0302">
        <w:rPr>
          <w:rFonts w:ascii="Aptos Narrow" w:hAnsi="Aptos Narrow"/>
          <w:sz w:val="20"/>
          <w:szCs w:val="20"/>
        </w:rPr>
        <w:t xml:space="preserve"> Delegatul va furniza dovezi ale plăţilor periodice ale primelor de asigurare fără întârziere, la cererea Delegatarului/ADI.</w:t>
      </w:r>
    </w:p>
    <w:p w14:paraId="0483783D" w14:textId="77777777" w:rsidR="00BF082A" w:rsidRDefault="00BF082A" w:rsidP="00AE0302">
      <w:pPr>
        <w:spacing w:line="276" w:lineRule="auto"/>
        <w:rPr>
          <w:rFonts w:ascii="Aptos Narrow" w:hAnsi="Aptos Narrow"/>
          <w:sz w:val="20"/>
          <w:szCs w:val="20"/>
        </w:rPr>
      </w:pPr>
    </w:p>
    <w:p w14:paraId="38375940" w14:textId="5D974449" w:rsidR="00BF082A" w:rsidRPr="00542B09" w:rsidRDefault="00BF082A" w:rsidP="00BF082A">
      <w:pPr>
        <w:pStyle w:val="Titlu2"/>
        <w:spacing w:before="20" w:after="60" w:line="276" w:lineRule="auto"/>
        <w:rPr>
          <w:rFonts w:ascii="Aptos Narrow" w:hAnsi="Aptos Narrow"/>
          <w:b/>
          <w:bCs/>
          <w:i/>
          <w:color w:val="215E99" w:themeColor="text2" w:themeTint="BF"/>
          <w:sz w:val="22"/>
          <w:szCs w:val="22"/>
          <w:lang w:eastAsia="ro-RO"/>
        </w:rPr>
      </w:pPr>
      <w:bookmarkStart w:id="67" w:name="_Toc208504787"/>
      <w:r w:rsidRPr="00542B09">
        <w:rPr>
          <w:rFonts w:ascii="Aptos Narrow" w:hAnsi="Aptos Narrow"/>
          <w:b/>
          <w:bCs/>
          <w:color w:val="215E99" w:themeColor="text2" w:themeTint="BF"/>
          <w:sz w:val="22"/>
          <w:szCs w:val="22"/>
          <w:lang w:eastAsia="ro-RO"/>
        </w:rPr>
        <w:t xml:space="preserve">Articolul </w:t>
      </w:r>
      <w:r w:rsidR="00FF41FC">
        <w:rPr>
          <w:rFonts w:ascii="Aptos Narrow" w:hAnsi="Aptos Narrow"/>
          <w:b/>
          <w:bCs/>
          <w:color w:val="215E99" w:themeColor="text2" w:themeTint="BF"/>
          <w:sz w:val="22"/>
          <w:szCs w:val="22"/>
          <w:lang w:eastAsia="ro-RO"/>
        </w:rPr>
        <w:t>29</w:t>
      </w:r>
      <w:r w:rsidRPr="00542B09">
        <w:rPr>
          <w:rFonts w:ascii="Aptos Narrow" w:hAnsi="Aptos Narrow"/>
          <w:b/>
          <w:bCs/>
          <w:color w:val="215E99" w:themeColor="text2" w:themeTint="BF"/>
          <w:sz w:val="22"/>
          <w:szCs w:val="22"/>
          <w:lang w:eastAsia="ro-RO"/>
        </w:rPr>
        <w:t xml:space="preserve"> – </w:t>
      </w:r>
      <w:r w:rsidRPr="00BF082A">
        <w:rPr>
          <w:rFonts w:ascii="Aptos Narrow" w:hAnsi="Aptos Narrow"/>
          <w:b/>
          <w:bCs/>
          <w:color w:val="215E99" w:themeColor="text2" w:themeTint="BF"/>
          <w:sz w:val="22"/>
          <w:szCs w:val="22"/>
          <w:lang w:eastAsia="ro-RO"/>
        </w:rPr>
        <w:t>Registre, evidențe contabile și audit</w:t>
      </w:r>
      <w:bookmarkEnd w:id="67"/>
    </w:p>
    <w:p w14:paraId="3E67CE55" w14:textId="7EE7FA57" w:rsidR="00BF082A" w:rsidRPr="00AE0302" w:rsidRDefault="00BF082A" w:rsidP="00BF082A">
      <w:pPr>
        <w:spacing w:line="276" w:lineRule="auto"/>
        <w:rPr>
          <w:rFonts w:ascii="Aptos Narrow" w:hAnsi="Aptos Narrow"/>
          <w:sz w:val="20"/>
          <w:szCs w:val="20"/>
        </w:rPr>
      </w:pPr>
      <w:r w:rsidRPr="00542B09">
        <w:rPr>
          <w:rFonts w:ascii="Aptos Narrow" w:hAnsi="Aptos Narrow"/>
          <w:b/>
          <w:bCs/>
          <w:sz w:val="20"/>
          <w:szCs w:val="20"/>
        </w:rPr>
        <w:t>(1)</w:t>
      </w:r>
      <w:r>
        <w:rPr>
          <w:rFonts w:ascii="Aptos Narrow" w:hAnsi="Aptos Narrow"/>
          <w:sz w:val="20"/>
          <w:szCs w:val="20"/>
        </w:rPr>
        <w:t xml:space="preserve"> </w:t>
      </w:r>
      <w:r w:rsidRPr="00BF082A">
        <w:rPr>
          <w:rFonts w:ascii="Aptos Narrow" w:hAnsi="Aptos Narrow"/>
          <w:sz w:val="20"/>
          <w:szCs w:val="20"/>
        </w:rPr>
        <w:t>Delegatul va respecta standardele şi principiile contabile şi va menţine registrele şi înregistrările contabile necesare conform Legii aplicabile.</w:t>
      </w:r>
    </w:p>
    <w:p w14:paraId="57808E86" w14:textId="77777777" w:rsidR="00AA0633" w:rsidRPr="00AA0633" w:rsidRDefault="00AA0633" w:rsidP="00AA0633">
      <w:pPr>
        <w:spacing w:line="276" w:lineRule="auto"/>
        <w:rPr>
          <w:rFonts w:ascii="Aptos Narrow" w:hAnsi="Aptos Narrow"/>
          <w:sz w:val="20"/>
          <w:szCs w:val="20"/>
        </w:rPr>
      </w:pPr>
      <w:r w:rsidRPr="00AA0633">
        <w:rPr>
          <w:rFonts w:ascii="Aptos Narrow" w:hAnsi="Aptos Narrow"/>
          <w:b/>
          <w:bCs/>
          <w:sz w:val="20"/>
          <w:szCs w:val="20"/>
        </w:rPr>
        <w:t>(2)</w:t>
      </w:r>
      <w:r w:rsidRPr="00AA0633">
        <w:rPr>
          <w:rFonts w:ascii="Aptos Narrow" w:hAnsi="Aptos Narrow"/>
          <w:sz w:val="20"/>
          <w:szCs w:val="20"/>
        </w:rPr>
        <w:t xml:space="preserve"> Delegatul va evidenţia în contabilitate în mod separat, clar şi distinct toate intrările şi ieşirile contabile în legătură cu prezentul Contract, în conformitate cu dispoziţiile legale. În măsura în care Delegatul nu va evidenţia aceste intrări şi ieşiri contabile în mod separat, atunci Delegatarul va putea rezilia Contractul în condiţiile Articolului 45 („Rezilierea Contractului din culpa Delegatului”) din prezentul Contract.</w:t>
      </w:r>
    </w:p>
    <w:p w14:paraId="79E89081" w14:textId="77777777" w:rsidR="00AA0633" w:rsidRPr="00AA0633" w:rsidRDefault="00AA0633" w:rsidP="00AA0633">
      <w:pPr>
        <w:spacing w:line="276" w:lineRule="auto"/>
        <w:rPr>
          <w:rFonts w:ascii="Aptos Narrow" w:hAnsi="Aptos Narrow"/>
          <w:sz w:val="20"/>
          <w:szCs w:val="20"/>
        </w:rPr>
      </w:pPr>
      <w:r w:rsidRPr="00AA0633">
        <w:rPr>
          <w:rFonts w:ascii="Aptos Narrow" w:hAnsi="Aptos Narrow"/>
          <w:b/>
          <w:bCs/>
          <w:sz w:val="20"/>
          <w:szCs w:val="20"/>
        </w:rPr>
        <w:t>(3)</w:t>
      </w:r>
      <w:r w:rsidRPr="00AA0633">
        <w:rPr>
          <w:rFonts w:ascii="Aptos Narrow" w:hAnsi="Aptos Narrow"/>
          <w:sz w:val="20"/>
          <w:szCs w:val="20"/>
        </w:rPr>
        <w:t xml:space="preserve"> Delegatarul/ADI poate, suportând costurile şi cheltuielile, să  solicite un audit al evidenţelor şi registrelor contabile şi al altor documente relevante pentru Contract ţinute în condiţiile prezentului Articol, inclusiv asupra evidenţelor şi registrelor lucrărilor şi echipamentelor şi a oricăror informaţii, înregistrări şi documente contabile care pot fi solicitate de Delegatar sau ADI. Delegatul are obligaţia de a permite Delegatarului, ADI şi altor persoane autorizate să verifice şi să auditeze aceste documente, inclusiv să obţină copii de pe acestea, în orice moment pe Durata Contractului. </w:t>
      </w:r>
    </w:p>
    <w:p w14:paraId="512EC4A3" w14:textId="69FC9F4B" w:rsidR="00BF082A" w:rsidRDefault="00AA0633" w:rsidP="00AA0633">
      <w:pPr>
        <w:spacing w:line="276" w:lineRule="auto"/>
        <w:rPr>
          <w:rFonts w:ascii="Aptos Narrow" w:hAnsi="Aptos Narrow"/>
          <w:sz w:val="20"/>
          <w:szCs w:val="20"/>
        </w:rPr>
      </w:pPr>
      <w:r w:rsidRPr="00AA0633">
        <w:rPr>
          <w:rFonts w:ascii="Aptos Narrow" w:hAnsi="Aptos Narrow"/>
          <w:b/>
          <w:bCs/>
          <w:sz w:val="20"/>
          <w:szCs w:val="20"/>
        </w:rPr>
        <w:t>(4)</w:t>
      </w:r>
      <w:r w:rsidRPr="00AA0633">
        <w:rPr>
          <w:rFonts w:ascii="Aptos Narrow" w:hAnsi="Aptos Narrow"/>
          <w:sz w:val="20"/>
          <w:szCs w:val="20"/>
        </w:rPr>
        <w:t xml:space="preserve"> Toate registrele, evidenţele, înregistrările şi documente contabile la care se face referire în prezentul Articol vor fi păstrate de Delegat pe o perioadă de timp cerută de Lege.</w:t>
      </w:r>
    </w:p>
    <w:p w14:paraId="3F64AE78" w14:textId="77777777" w:rsidR="00B15918" w:rsidRDefault="00B15918" w:rsidP="00C51808">
      <w:pPr>
        <w:spacing w:line="276" w:lineRule="auto"/>
        <w:rPr>
          <w:rFonts w:ascii="Aptos Narrow" w:hAnsi="Aptos Narrow"/>
          <w:sz w:val="20"/>
          <w:szCs w:val="20"/>
        </w:rPr>
      </w:pPr>
    </w:p>
    <w:p w14:paraId="2500BC54" w14:textId="636AD649" w:rsidR="00AA0633" w:rsidRPr="00542B09" w:rsidRDefault="00AA0633" w:rsidP="00AA0633">
      <w:pPr>
        <w:pStyle w:val="Titlu2"/>
        <w:spacing w:before="20" w:after="60" w:line="276" w:lineRule="auto"/>
        <w:rPr>
          <w:rFonts w:ascii="Aptos Narrow" w:hAnsi="Aptos Narrow"/>
          <w:b/>
          <w:bCs/>
          <w:i/>
          <w:color w:val="215E99" w:themeColor="text2" w:themeTint="BF"/>
          <w:sz w:val="22"/>
          <w:szCs w:val="22"/>
          <w:lang w:eastAsia="ro-RO"/>
        </w:rPr>
      </w:pPr>
      <w:bookmarkStart w:id="68" w:name="_Toc208504788"/>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3</w:t>
      </w:r>
      <w:r w:rsidR="00FF41FC">
        <w:rPr>
          <w:rFonts w:ascii="Aptos Narrow" w:hAnsi="Aptos Narrow"/>
          <w:b/>
          <w:bCs/>
          <w:color w:val="215E99" w:themeColor="text2" w:themeTint="BF"/>
          <w:sz w:val="22"/>
          <w:szCs w:val="22"/>
          <w:lang w:eastAsia="ro-RO"/>
        </w:rPr>
        <w:t>0</w:t>
      </w:r>
      <w:r w:rsidRPr="00542B09">
        <w:rPr>
          <w:rFonts w:ascii="Aptos Narrow" w:hAnsi="Aptos Narrow"/>
          <w:b/>
          <w:bCs/>
          <w:color w:val="215E99" w:themeColor="text2" w:themeTint="BF"/>
          <w:sz w:val="22"/>
          <w:szCs w:val="22"/>
          <w:lang w:eastAsia="ro-RO"/>
        </w:rPr>
        <w:t xml:space="preserve"> – </w:t>
      </w:r>
      <w:r w:rsidRPr="00AA0633">
        <w:rPr>
          <w:rFonts w:ascii="Aptos Narrow" w:hAnsi="Aptos Narrow"/>
          <w:b/>
          <w:bCs/>
          <w:color w:val="215E99" w:themeColor="text2" w:themeTint="BF"/>
          <w:sz w:val="22"/>
          <w:szCs w:val="22"/>
          <w:lang w:eastAsia="ro-RO"/>
        </w:rPr>
        <w:t>Clauza de prevenire a corupției</w:t>
      </w:r>
      <w:bookmarkEnd w:id="68"/>
    </w:p>
    <w:p w14:paraId="7A78F816" w14:textId="77777777" w:rsidR="00AA0633" w:rsidRPr="00AA0633" w:rsidRDefault="00AA0633" w:rsidP="00AA0633">
      <w:pPr>
        <w:spacing w:line="276" w:lineRule="auto"/>
        <w:rPr>
          <w:rFonts w:ascii="Aptos Narrow" w:hAnsi="Aptos Narrow"/>
          <w:sz w:val="20"/>
          <w:szCs w:val="20"/>
        </w:rPr>
      </w:pPr>
      <w:r w:rsidRPr="00542B09">
        <w:rPr>
          <w:rFonts w:ascii="Aptos Narrow" w:hAnsi="Aptos Narrow"/>
          <w:b/>
          <w:bCs/>
          <w:sz w:val="20"/>
          <w:szCs w:val="20"/>
        </w:rPr>
        <w:t>(1)</w:t>
      </w:r>
      <w:r>
        <w:rPr>
          <w:rFonts w:ascii="Aptos Narrow" w:hAnsi="Aptos Narrow"/>
          <w:sz w:val="20"/>
          <w:szCs w:val="20"/>
        </w:rPr>
        <w:t xml:space="preserve"> </w:t>
      </w:r>
      <w:r w:rsidRPr="00AA0633">
        <w:rPr>
          <w:rFonts w:ascii="Aptos Narrow" w:hAnsi="Aptos Narrow"/>
          <w:sz w:val="20"/>
          <w:szCs w:val="20"/>
        </w:rPr>
        <w:t>Delegatul nu va acorda şi nu va solicita nici unei persoane angajate de Delegatar sau de sub-contractanţii sau mandatarii acestuia (inclusiv ADI) nici un fel de cadou sau plată sub orice formă, ca stimulare sau recompensă pentru a acţiona, pentru că a acţionat sau că s-a abţinut să acţioneze într-un anume fel, pentru că s-a arătat în favoarea sau s-a abţinut să se arate în defavoarea oricărei persoane, în legătură cu acest Contract. Orice nerespectare a prezentului articol va fi considerată o încălcare gravă a Contractului ce poate duce la rezilierea acestuia conform Articolului 45 („Rezilierea Contractului din culpa Delegatului”) din prezentul Contract.</w:t>
      </w:r>
    </w:p>
    <w:p w14:paraId="0DD25729" w14:textId="77777777" w:rsidR="00AA0633" w:rsidRPr="00AA0633" w:rsidRDefault="00AA0633" w:rsidP="00AA0633">
      <w:pPr>
        <w:spacing w:line="276" w:lineRule="auto"/>
        <w:rPr>
          <w:rFonts w:ascii="Aptos Narrow" w:hAnsi="Aptos Narrow"/>
          <w:sz w:val="20"/>
          <w:szCs w:val="20"/>
        </w:rPr>
      </w:pPr>
      <w:r w:rsidRPr="00AA0633">
        <w:rPr>
          <w:rFonts w:ascii="Aptos Narrow" w:hAnsi="Aptos Narrow"/>
          <w:b/>
          <w:bCs/>
          <w:sz w:val="20"/>
          <w:szCs w:val="20"/>
        </w:rPr>
        <w:t>(2)</w:t>
      </w:r>
      <w:r w:rsidRPr="00AA0633">
        <w:rPr>
          <w:rFonts w:ascii="Aptos Narrow" w:hAnsi="Aptos Narrow"/>
          <w:sz w:val="20"/>
          <w:szCs w:val="20"/>
        </w:rPr>
        <w:t xml:space="preserve"> Delegatarul poate rezilia prezentul Contract, conform Articolului 45 („Rezilierea Contractului din culpa Delegatului”) din prezentul Contract, în cazul în care Delegatul sau orice persoană angajată de acesta sau acţionând în numele său:</w:t>
      </w:r>
    </w:p>
    <w:p w14:paraId="59667A6A" w14:textId="77777777" w:rsidR="00AA0633" w:rsidRPr="00AA0633" w:rsidRDefault="00AA0633" w:rsidP="00DE08A1">
      <w:pPr>
        <w:pStyle w:val="Listparagraf"/>
        <w:numPr>
          <w:ilvl w:val="0"/>
          <w:numId w:val="48"/>
        </w:numPr>
        <w:spacing w:line="276" w:lineRule="auto"/>
        <w:rPr>
          <w:rFonts w:ascii="Aptos Narrow" w:hAnsi="Aptos Narrow"/>
          <w:sz w:val="20"/>
          <w:szCs w:val="20"/>
        </w:rPr>
      </w:pPr>
      <w:r w:rsidRPr="00AA0633">
        <w:rPr>
          <w:rFonts w:ascii="Aptos Narrow" w:hAnsi="Aptos Narrow"/>
          <w:sz w:val="20"/>
          <w:szCs w:val="20"/>
        </w:rPr>
        <w:t>a oferit, a dat sau a fost de acord să ofere oricărei persoane orice cadou sau comision de orice natură drept stimulent sau recompensă pentru ca a realizat sau realizează ori s-a abţinut sau se abţine de la vreo faptă legată de prezentul Contract ori de orice altă relaţie contractuală cu Delegatarul sau cu ADI;</w:t>
      </w:r>
    </w:p>
    <w:p w14:paraId="4B730907" w14:textId="77777777" w:rsidR="00AA0633" w:rsidRPr="00AA0633" w:rsidRDefault="00AA0633" w:rsidP="00DE08A1">
      <w:pPr>
        <w:pStyle w:val="Listparagraf"/>
        <w:numPr>
          <w:ilvl w:val="0"/>
          <w:numId w:val="48"/>
        </w:numPr>
        <w:spacing w:line="276" w:lineRule="auto"/>
        <w:rPr>
          <w:rFonts w:ascii="Aptos Narrow" w:hAnsi="Aptos Narrow"/>
          <w:sz w:val="20"/>
          <w:szCs w:val="20"/>
        </w:rPr>
      </w:pPr>
      <w:r w:rsidRPr="00AA0633">
        <w:rPr>
          <w:rFonts w:ascii="Aptos Narrow" w:hAnsi="Aptos Narrow"/>
          <w:sz w:val="20"/>
          <w:szCs w:val="20"/>
        </w:rPr>
        <w:t>a realizat sau s-a abţinut de la o acţiune pentru favorizarea sau defavorizarea oricărei persoane în relaţie cu prezentul Contract sau cu orice alt contract cu Delegatarul sau cu ADI;</w:t>
      </w:r>
    </w:p>
    <w:p w14:paraId="172E2730" w14:textId="77777777" w:rsidR="00AA0633" w:rsidRPr="00AA0633" w:rsidRDefault="00AA0633" w:rsidP="00DE08A1">
      <w:pPr>
        <w:pStyle w:val="Listparagraf"/>
        <w:numPr>
          <w:ilvl w:val="0"/>
          <w:numId w:val="48"/>
        </w:numPr>
        <w:spacing w:line="276" w:lineRule="auto"/>
        <w:rPr>
          <w:rFonts w:ascii="Aptos Narrow" w:hAnsi="Aptos Narrow"/>
          <w:sz w:val="20"/>
          <w:szCs w:val="20"/>
        </w:rPr>
      </w:pPr>
      <w:r w:rsidRPr="00AA0633">
        <w:rPr>
          <w:rFonts w:ascii="Aptos Narrow" w:hAnsi="Aptos Narrow"/>
          <w:sz w:val="20"/>
          <w:szCs w:val="20"/>
        </w:rPr>
        <w:t>a comis orice infracţiune de dare şi/sau luare de mită ori corupţie, potrivit Legii, privitor la prezentul Contract sau orice alt contract cu Delegatarul sau cu ADI;</w:t>
      </w:r>
    </w:p>
    <w:p w14:paraId="2845B025" w14:textId="47D2CCF1" w:rsidR="00AA0633" w:rsidRPr="00AA0633" w:rsidRDefault="00AA0633" w:rsidP="00DE08A1">
      <w:pPr>
        <w:pStyle w:val="Listparagraf"/>
        <w:numPr>
          <w:ilvl w:val="0"/>
          <w:numId w:val="48"/>
        </w:numPr>
        <w:spacing w:line="276" w:lineRule="auto"/>
        <w:rPr>
          <w:rFonts w:ascii="Aptos Narrow" w:hAnsi="Aptos Narrow"/>
          <w:sz w:val="20"/>
          <w:szCs w:val="20"/>
        </w:rPr>
      </w:pPr>
      <w:r w:rsidRPr="00AA0633">
        <w:rPr>
          <w:rFonts w:ascii="Aptos Narrow" w:hAnsi="Aptos Narrow"/>
          <w:sz w:val="20"/>
          <w:szCs w:val="20"/>
        </w:rPr>
        <w:t>a oferit orice onorariu sau recompensă, alta decât salariul, unui salariat al Delegatarului sau al ADI, la care acesta, în virtutea funcţiei sau poziţiei ocupate, nu avea dreptul.</w:t>
      </w:r>
    </w:p>
    <w:p w14:paraId="64969A61" w14:textId="77777777" w:rsidR="00AA0633" w:rsidRDefault="00AA0633" w:rsidP="00C51808">
      <w:pPr>
        <w:spacing w:line="276" w:lineRule="auto"/>
        <w:rPr>
          <w:rFonts w:ascii="Aptos Narrow" w:hAnsi="Aptos Narrow"/>
          <w:sz w:val="20"/>
          <w:szCs w:val="20"/>
        </w:rPr>
      </w:pPr>
    </w:p>
    <w:p w14:paraId="0434B421" w14:textId="4C7E90BE" w:rsidR="00AA0633" w:rsidRPr="00542B09" w:rsidRDefault="00AA0633" w:rsidP="00AA0633">
      <w:pPr>
        <w:pStyle w:val="Titlu2"/>
        <w:spacing w:before="20" w:after="60" w:line="276" w:lineRule="auto"/>
        <w:rPr>
          <w:rFonts w:ascii="Aptos Narrow" w:hAnsi="Aptos Narrow"/>
          <w:b/>
          <w:bCs/>
          <w:i/>
          <w:color w:val="215E99" w:themeColor="text2" w:themeTint="BF"/>
          <w:sz w:val="22"/>
          <w:szCs w:val="22"/>
          <w:lang w:eastAsia="ro-RO"/>
        </w:rPr>
      </w:pPr>
      <w:bookmarkStart w:id="69" w:name="_Toc208504789"/>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3</w:t>
      </w:r>
      <w:r w:rsidR="00FF41FC">
        <w:rPr>
          <w:rFonts w:ascii="Aptos Narrow" w:hAnsi="Aptos Narrow"/>
          <w:b/>
          <w:bCs/>
          <w:color w:val="215E99" w:themeColor="text2" w:themeTint="BF"/>
          <w:sz w:val="22"/>
          <w:szCs w:val="22"/>
          <w:lang w:eastAsia="ro-RO"/>
        </w:rPr>
        <w:t>1</w:t>
      </w:r>
      <w:r w:rsidRPr="00542B09">
        <w:rPr>
          <w:rFonts w:ascii="Aptos Narrow" w:hAnsi="Aptos Narrow"/>
          <w:b/>
          <w:bCs/>
          <w:color w:val="215E99" w:themeColor="text2" w:themeTint="BF"/>
          <w:sz w:val="22"/>
          <w:szCs w:val="22"/>
          <w:lang w:eastAsia="ro-RO"/>
        </w:rPr>
        <w:t xml:space="preserve"> – </w:t>
      </w:r>
      <w:bookmarkEnd w:id="69"/>
      <w:r w:rsidR="00FF41FC">
        <w:rPr>
          <w:rFonts w:ascii="Aptos Narrow" w:hAnsi="Aptos Narrow"/>
          <w:b/>
          <w:bCs/>
          <w:color w:val="215E99" w:themeColor="text2" w:themeTint="BF"/>
          <w:sz w:val="22"/>
          <w:szCs w:val="22"/>
          <w:lang w:eastAsia="ro-RO"/>
        </w:rPr>
        <w:t>Subdelegare și Subcontractare</w:t>
      </w:r>
    </w:p>
    <w:p w14:paraId="459A9813" w14:textId="0EC5EBA1" w:rsidR="00AF3517" w:rsidRPr="00AF3517" w:rsidRDefault="00AA0633" w:rsidP="00AF3517">
      <w:pPr>
        <w:spacing w:line="276" w:lineRule="auto"/>
        <w:rPr>
          <w:rFonts w:ascii="Aptos Narrow" w:hAnsi="Aptos Narrow"/>
          <w:sz w:val="20"/>
          <w:szCs w:val="20"/>
        </w:rPr>
      </w:pPr>
      <w:r w:rsidRPr="00542B09">
        <w:rPr>
          <w:rFonts w:ascii="Aptos Narrow" w:hAnsi="Aptos Narrow"/>
          <w:b/>
          <w:bCs/>
          <w:sz w:val="20"/>
          <w:szCs w:val="20"/>
        </w:rPr>
        <w:t>(1)</w:t>
      </w:r>
      <w:r>
        <w:rPr>
          <w:rFonts w:ascii="Aptos Narrow" w:hAnsi="Aptos Narrow"/>
          <w:sz w:val="20"/>
          <w:szCs w:val="20"/>
        </w:rPr>
        <w:t xml:space="preserve"> </w:t>
      </w:r>
      <w:r w:rsidR="00FF41FC" w:rsidRPr="00FF41FC">
        <w:rPr>
          <w:rFonts w:ascii="Aptos Narrow" w:hAnsi="Aptos Narrow"/>
          <w:sz w:val="20"/>
          <w:szCs w:val="20"/>
        </w:rPr>
        <w:t>Subdelegarea gestiunii uneia sau mai multor activităţi componente ale Serviciului de Salubrizare privind tratarea mecano-biologică și eliminarea prin depozitare a deșeurilor municipale, în județul Mureș este interzisă.</w:t>
      </w:r>
    </w:p>
    <w:p w14:paraId="47695DAD" w14:textId="7D0DD0C9" w:rsidR="00AF3517" w:rsidRPr="00AF3517" w:rsidRDefault="00AF3517" w:rsidP="00AF3517">
      <w:pPr>
        <w:spacing w:line="276" w:lineRule="auto"/>
        <w:rPr>
          <w:rFonts w:ascii="Aptos Narrow" w:hAnsi="Aptos Narrow"/>
          <w:sz w:val="20"/>
          <w:szCs w:val="20"/>
        </w:rPr>
      </w:pPr>
      <w:r w:rsidRPr="00AF3517">
        <w:rPr>
          <w:rFonts w:ascii="Aptos Narrow" w:hAnsi="Aptos Narrow"/>
          <w:b/>
          <w:bCs/>
          <w:sz w:val="20"/>
          <w:szCs w:val="20"/>
        </w:rPr>
        <w:t>(</w:t>
      </w:r>
      <w:r w:rsidR="00FF41FC">
        <w:rPr>
          <w:rFonts w:ascii="Aptos Narrow" w:hAnsi="Aptos Narrow"/>
          <w:b/>
          <w:bCs/>
          <w:sz w:val="20"/>
          <w:szCs w:val="20"/>
        </w:rPr>
        <w:t>2</w:t>
      </w:r>
      <w:r w:rsidRPr="00AF3517">
        <w:rPr>
          <w:rFonts w:ascii="Aptos Narrow" w:hAnsi="Aptos Narrow"/>
          <w:b/>
          <w:bCs/>
          <w:sz w:val="20"/>
          <w:szCs w:val="20"/>
        </w:rPr>
        <w:t>)</w:t>
      </w:r>
      <w:r w:rsidRPr="00AF3517">
        <w:rPr>
          <w:rFonts w:ascii="Aptos Narrow" w:hAnsi="Aptos Narrow"/>
          <w:sz w:val="20"/>
          <w:szCs w:val="20"/>
        </w:rPr>
        <w:t xml:space="preserve"> Fără a i se diminua răspunderea în ceea ce privește modul de îndeplinire a contractului, Delegatul are dreptul de a subcontracta lucrări sau servicii conexe prestării activităților componente ale serviciului delegat (Ex:Serviciile de pază a facilităților; Serviciul de întreținere a parcului auto și a utilajelor; Execuția unor lucrări specifice în ceea ce privește investițiile incluse în contractul de delegare (dacă este cazul), servicii de proiectare etc.). Subcontractarea se face numai în condițiile prevăzute de legislația din domeniul achizițiilor publice. Aplicarea acestor prevederi nu diminuează răspunderea Delegatului în ceea ce priveşte modul de executare a contractului de delegare, urmând ca orice prejudiciu suferit de Delegatar din executarea neconformă a prezentului contract să fie suportat de Delegat și subcontractanții acestuia, în solidar. Subcontractanţii sunt ţinuţi de respectarea aceloraşi obligaţii în domeniul mediului, social şi al relaţiilor de muncă, întocmai ca şi Delegatul.</w:t>
      </w:r>
    </w:p>
    <w:p w14:paraId="303B8CD7" w14:textId="71E4997C" w:rsidR="00AF3517" w:rsidRPr="00AF3517" w:rsidRDefault="00AF3517" w:rsidP="00AF3517">
      <w:pPr>
        <w:spacing w:line="276" w:lineRule="auto"/>
        <w:rPr>
          <w:rFonts w:ascii="Aptos Narrow" w:hAnsi="Aptos Narrow"/>
          <w:sz w:val="20"/>
          <w:szCs w:val="20"/>
        </w:rPr>
      </w:pPr>
      <w:r w:rsidRPr="00AF3517">
        <w:rPr>
          <w:rFonts w:ascii="Aptos Narrow" w:hAnsi="Aptos Narrow"/>
          <w:b/>
          <w:bCs/>
          <w:sz w:val="20"/>
          <w:szCs w:val="20"/>
        </w:rPr>
        <w:t>(</w:t>
      </w:r>
      <w:r w:rsidR="00FF41FC">
        <w:rPr>
          <w:rFonts w:ascii="Aptos Narrow" w:hAnsi="Aptos Narrow"/>
          <w:b/>
          <w:bCs/>
          <w:sz w:val="20"/>
          <w:szCs w:val="20"/>
        </w:rPr>
        <w:t>3</w:t>
      </w:r>
      <w:r w:rsidRPr="00AF3517">
        <w:rPr>
          <w:rFonts w:ascii="Aptos Narrow" w:hAnsi="Aptos Narrow"/>
          <w:b/>
          <w:bCs/>
          <w:sz w:val="20"/>
          <w:szCs w:val="20"/>
        </w:rPr>
        <w:t>)</w:t>
      </w:r>
      <w:r w:rsidRPr="00AF3517">
        <w:rPr>
          <w:rFonts w:ascii="Aptos Narrow" w:hAnsi="Aptos Narrow"/>
          <w:sz w:val="20"/>
          <w:szCs w:val="20"/>
        </w:rPr>
        <w:t xml:space="preserve"> Delegatul are dreptul de a implica noi subcontractanţi, decât cei nominalizați inițial în ofertă (dacă a fost cazul), pe durata executării contractului de delegare, cu condiţia să transmită in prealabil Delegatarului partea/părțile din contract pe care urmează să le subcontracteze și datele de identificare ale subcontractanților propuși, precum și orice alte informații solicitate de către Delegatar, şi să obţină acordul scris prealabil al acestuia privind eventualii noi subcontractanţi implicaţi ulterior în executarea contractului.</w:t>
      </w:r>
    </w:p>
    <w:p w14:paraId="599EF955" w14:textId="7BF3E407" w:rsidR="00AF3517" w:rsidRDefault="00AF3517" w:rsidP="00AF3517">
      <w:pPr>
        <w:spacing w:line="276" w:lineRule="auto"/>
        <w:rPr>
          <w:rFonts w:ascii="Aptos Narrow" w:hAnsi="Aptos Narrow"/>
          <w:sz w:val="20"/>
          <w:szCs w:val="20"/>
        </w:rPr>
      </w:pPr>
      <w:r w:rsidRPr="00AF3517">
        <w:rPr>
          <w:rFonts w:ascii="Aptos Narrow" w:hAnsi="Aptos Narrow"/>
          <w:b/>
          <w:bCs/>
          <w:sz w:val="20"/>
          <w:szCs w:val="20"/>
        </w:rPr>
        <w:t>(</w:t>
      </w:r>
      <w:r w:rsidR="00FF41FC">
        <w:rPr>
          <w:rFonts w:ascii="Aptos Narrow" w:hAnsi="Aptos Narrow"/>
          <w:b/>
          <w:bCs/>
          <w:sz w:val="20"/>
          <w:szCs w:val="20"/>
        </w:rPr>
        <w:t>4</w:t>
      </w:r>
      <w:r w:rsidRPr="00AF3517">
        <w:rPr>
          <w:rFonts w:ascii="Aptos Narrow" w:hAnsi="Aptos Narrow"/>
          <w:b/>
          <w:bCs/>
          <w:sz w:val="20"/>
          <w:szCs w:val="20"/>
        </w:rPr>
        <w:t>)</w:t>
      </w:r>
      <w:r w:rsidRPr="00AF3517">
        <w:rPr>
          <w:rFonts w:ascii="Aptos Narrow" w:hAnsi="Aptos Narrow"/>
          <w:sz w:val="20"/>
          <w:szCs w:val="20"/>
        </w:rPr>
        <w:t xml:space="preserve"> Orice subcontractare care nu a fost aprobată în scris în prealabil de către Delegatar și care nu întrunește toate condițiile legale și nu respectă prevederile prezentului articol este inopozabila Delegatarului și nu produce niciun efect față de acesta</w:t>
      </w:r>
      <w:r w:rsidR="001B1A60">
        <w:rPr>
          <w:rFonts w:ascii="Aptos Narrow" w:hAnsi="Aptos Narrow"/>
          <w:sz w:val="20"/>
          <w:szCs w:val="20"/>
        </w:rPr>
        <w:t>.</w:t>
      </w:r>
    </w:p>
    <w:p w14:paraId="3FC10031" w14:textId="77777777" w:rsidR="001B1A60" w:rsidRDefault="001B1A60" w:rsidP="00AF3517">
      <w:pPr>
        <w:spacing w:line="276" w:lineRule="auto"/>
        <w:rPr>
          <w:rFonts w:ascii="Aptos Narrow" w:hAnsi="Aptos Narrow"/>
          <w:sz w:val="20"/>
          <w:szCs w:val="20"/>
        </w:rPr>
      </w:pPr>
    </w:p>
    <w:p w14:paraId="7A1D48C8" w14:textId="4CC40235" w:rsidR="001B1A60" w:rsidRPr="00542B09" w:rsidRDefault="001B1A60" w:rsidP="001B1A60">
      <w:pPr>
        <w:pStyle w:val="Titlu2"/>
        <w:spacing w:before="20" w:after="60" w:line="276" w:lineRule="auto"/>
        <w:rPr>
          <w:rFonts w:ascii="Aptos Narrow" w:hAnsi="Aptos Narrow"/>
          <w:b/>
          <w:bCs/>
          <w:i/>
          <w:color w:val="215E99" w:themeColor="text2" w:themeTint="BF"/>
          <w:sz w:val="22"/>
          <w:szCs w:val="22"/>
          <w:lang w:eastAsia="ro-RO"/>
        </w:rPr>
      </w:pPr>
      <w:bookmarkStart w:id="70" w:name="_Toc208504790"/>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3</w:t>
      </w:r>
      <w:r w:rsidR="00FF41FC">
        <w:rPr>
          <w:rFonts w:ascii="Aptos Narrow" w:hAnsi="Aptos Narrow"/>
          <w:b/>
          <w:bCs/>
          <w:color w:val="215E99" w:themeColor="text2" w:themeTint="BF"/>
          <w:sz w:val="22"/>
          <w:szCs w:val="22"/>
          <w:lang w:eastAsia="ro-RO"/>
        </w:rPr>
        <w:t>2</w:t>
      </w:r>
      <w:r w:rsidRPr="00542B09">
        <w:rPr>
          <w:rFonts w:ascii="Aptos Narrow" w:hAnsi="Aptos Narrow"/>
          <w:b/>
          <w:bCs/>
          <w:color w:val="215E99" w:themeColor="text2" w:themeTint="BF"/>
          <w:sz w:val="22"/>
          <w:szCs w:val="22"/>
          <w:lang w:eastAsia="ro-RO"/>
        </w:rPr>
        <w:t xml:space="preserve"> – </w:t>
      </w:r>
      <w:r w:rsidRPr="001B1A60">
        <w:rPr>
          <w:rFonts w:ascii="Aptos Narrow" w:hAnsi="Aptos Narrow"/>
          <w:b/>
          <w:bCs/>
          <w:color w:val="215E99" w:themeColor="text2" w:themeTint="BF"/>
          <w:sz w:val="22"/>
          <w:szCs w:val="22"/>
          <w:lang w:eastAsia="ro-RO"/>
        </w:rPr>
        <w:t>Contractele încheiate de Delegat</w:t>
      </w:r>
      <w:bookmarkEnd w:id="70"/>
    </w:p>
    <w:p w14:paraId="1D36CB35" w14:textId="28D2DF4D" w:rsidR="001B1A60" w:rsidRPr="00A80901" w:rsidRDefault="001B1A60" w:rsidP="001B1A60">
      <w:pPr>
        <w:spacing w:line="276" w:lineRule="auto"/>
        <w:rPr>
          <w:rFonts w:ascii="Aptos Narrow" w:hAnsi="Aptos Narrow"/>
          <w:color w:val="FF0000"/>
          <w:sz w:val="20"/>
          <w:szCs w:val="20"/>
        </w:rPr>
      </w:pPr>
      <w:r w:rsidRPr="00B57C0C">
        <w:rPr>
          <w:rFonts w:ascii="Aptos Narrow" w:hAnsi="Aptos Narrow"/>
          <w:b/>
          <w:bCs/>
          <w:sz w:val="20"/>
          <w:szCs w:val="20"/>
        </w:rPr>
        <w:t>(1)</w:t>
      </w:r>
      <w:r w:rsidRPr="00B57C0C">
        <w:rPr>
          <w:rFonts w:ascii="Aptos Narrow" w:hAnsi="Aptos Narrow"/>
          <w:sz w:val="20"/>
          <w:szCs w:val="20"/>
        </w:rPr>
        <w:t xml:space="preserve"> Toate contractele a căror valoare depăşeşte echivalentul în Lei al sumei de </w:t>
      </w:r>
      <w:r w:rsidR="00892307" w:rsidRPr="00B57C0C">
        <w:rPr>
          <w:rFonts w:ascii="Aptos Narrow" w:hAnsi="Aptos Narrow"/>
          <w:sz w:val="20"/>
          <w:szCs w:val="20"/>
        </w:rPr>
        <w:t>10.000</w:t>
      </w:r>
      <w:r w:rsidRPr="00B57C0C">
        <w:rPr>
          <w:rFonts w:ascii="Aptos Narrow" w:hAnsi="Aptos Narrow"/>
          <w:sz w:val="20"/>
          <w:szCs w:val="20"/>
        </w:rPr>
        <w:t xml:space="preserve"> încheiate de către Delegat după Data Intrării în Vigoare trebuie să includă o clauză care să  stipuleze în mod expres că Delegatarul/ noul operator are dreptul să preia şi să continue astfel de contracte care sunt încă în vigoare la Data Încetării prezentului Contract, indiferent de modul în care ar fi încetat acesta şi indiferent dacă această preluare constituie o cesiune sau o novaţie a acestora. Delegatul va notifica Delegatarului şi ADI despre toate aceste contracte şi le va furniza copii ale acestor contracte imediat după semnarea acestora de către Delegat.</w:t>
      </w:r>
      <w:r w:rsidRPr="001B1A60">
        <w:rPr>
          <w:rFonts w:ascii="Aptos Narrow" w:hAnsi="Aptos Narrow"/>
          <w:sz w:val="20"/>
          <w:szCs w:val="20"/>
        </w:rPr>
        <w:t xml:space="preserve"> </w:t>
      </w:r>
    </w:p>
    <w:p w14:paraId="507E2A4D" w14:textId="60207105" w:rsidR="001B1A60" w:rsidRDefault="001B1A60" w:rsidP="001B1A60">
      <w:pPr>
        <w:spacing w:line="276" w:lineRule="auto"/>
        <w:rPr>
          <w:rFonts w:ascii="Aptos Narrow" w:hAnsi="Aptos Narrow"/>
          <w:sz w:val="20"/>
          <w:szCs w:val="20"/>
        </w:rPr>
      </w:pPr>
      <w:r w:rsidRPr="001B1A60">
        <w:rPr>
          <w:rFonts w:ascii="Aptos Narrow" w:hAnsi="Aptos Narrow"/>
          <w:b/>
          <w:bCs/>
          <w:sz w:val="20"/>
          <w:szCs w:val="20"/>
        </w:rPr>
        <w:t>(2)</w:t>
      </w:r>
      <w:r w:rsidRPr="001B1A60">
        <w:rPr>
          <w:rFonts w:ascii="Aptos Narrow" w:hAnsi="Aptos Narrow"/>
          <w:sz w:val="20"/>
          <w:szCs w:val="20"/>
        </w:rPr>
        <w:t xml:space="preserve"> Toate contractele sau înțelegerile de orice fel ce vor fi încheiate între Delegat şi un Afiliat trebuie, indiferent de valoarea sau durata lor, să fie încheiate, cu aprobarea Delegatarului</w:t>
      </w:r>
      <w:r w:rsidR="00940FFF">
        <w:rPr>
          <w:rFonts w:ascii="Aptos Narrow" w:hAnsi="Aptos Narrow"/>
          <w:sz w:val="20"/>
          <w:szCs w:val="20"/>
        </w:rPr>
        <w:t>/</w:t>
      </w:r>
      <w:r w:rsidRPr="001B1A60">
        <w:rPr>
          <w:rFonts w:ascii="Aptos Narrow" w:hAnsi="Aptos Narrow"/>
          <w:sz w:val="20"/>
          <w:szCs w:val="20"/>
        </w:rPr>
        <w:t>ADI, pe o bază strictă şi în termeni comerciali (această aprobare nefiind reţinută sau întârziată în mod nejustificat). Orice nerespectare de către Delegat a prevederilor prezentului alineat va constitui o încălcare a prezentului Contract de către Delegat, iar Delegatarul va fi îndreptăţit să rezilieze Contractul conform Articolului 45 („Rezilierea Contractului din culpa Delegatului”) din prezentul Contract.</w:t>
      </w:r>
    </w:p>
    <w:p w14:paraId="03700B23" w14:textId="77777777" w:rsidR="00E314DE" w:rsidRDefault="00E314DE" w:rsidP="001B1A60">
      <w:pPr>
        <w:spacing w:line="276" w:lineRule="auto"/>
        <w:rPr>
          <w:rFonts w:ascii="Aptos Narrow" w:hAnsi="Aptos Narrow"/>
          <w:sz w:val="20"/>
          <w:szCs w:val="20"/>
        </w:rPr>
      </w:pPr>
    </w:p>
    <w:p w14:paraId="64F6CD1A" w14:textId="667B10F8" w:rsidR="00000663" w:rsidRPr="00542B09" w:rsidRDefault="00000663" w:rsidP="00000663">
      <w:pPr>
        <w:pStyle w:val="Titlu1"/>
        <w:spacing w:before="20" w:after="60" w:line="276" w:lineRule="auto"/>
        <w:jc w:val="center"/>
        <w:rPr>
          <w:rFonts w:ascii="Aptos Narrow" w:hAnsi="Aptos Narrow"/>
          <w:b/>
          <w:bCs/>
          <w:sz w:val="24"/>
          <w:szCs w:val="24"/>
        </w:rPr>
      </w:pPr>
      <w:bookmarkStart w:id="71" w:name="_Toc208504791"/>
      <w:r w:rsidRPr="00542B09">
        <w:rPr>
          <w:rFonts w:ascii="Aptos Narrow" w:hAnsi="Aptos Narrow"/>
          <w:b/>
          <w:bCs/>
          <w:sz w:val="24"/>
          <w:szCs w:val="24"/>
        </w:rPr>
        <w:t xml:space="preserve">Capitolul </w:t>
      </w:r>
      <w:r>
        <w:rPr>
          <w:rFonts w:ascii="Aptos Narrow" w:hAnsi="Aptos Narrow"/>
          <w:b/>
          <w:bCs/>
          <w:sz w:val="24"/>
          <w:szCs w:val="24"/>
        </w:rPr>
        <w:t>IX</w:t>
      </w:r>
      <w:r w:rsidRPr="00542B09">
        <w:rPr>
          <w:rFonts w:ascii="Aptos Narrow" w:hAnsi="Aptos Narrow"/>
          <w:b/>
          <w:bCs/>
          <w:sz w:val="24"/>
          <w:szCs w:val="24"/>
        </w:rPr>
        <w:t xml:space="preserve"> – </w:t>
      </w:r>
      <w:r w:rsidRPr="00000663">
        <w:rPr>
          <w:rFonts w:ascii="Aptos Narrow" w:hAnsi="Aptos Narrow"/>
          <w:b/>
          <w:bCs/>
          <w:sz w:val="24"/>
          <w:szCs w:val="24"/>
        </w:rPr>
        <w:t>Răspunderea contractuală</w:t>
      </w:r>
      <w:bookmarkEnd w:id="71"/>
    </w:p>
    <w:p w14:paraId="6B273CC7" w14:textId="77777777" w:rsidR="00000663" w:rsidRPr="00542B09" w:rsidRDefault="00000663" w:rsidP="00000663">
      <w:pPr>
        <w:rPr>
          <w:rFonts w:ascii="Aptos Narrow" w:hAnsi="Aptos Narrow"/>
          <w:sz w:val="20"/>
          <w:szCs w:val="20"/>
          <w:lang w:eastAsia="ro-RO"/>
        </w:rPr>
      </w:pPr>
    </w:p>
    <w:p w14:paraId="5B53926E" w14:textId="03596BA7" w:rsidR="00000663" w:rsidRPr="00542B09" w:rsidRDefault="00000663" w:rsidP="00000663">
      <w:pPr>
        <w:pStyle w:val="Titlu2"/>
        <w:spacing w:before="20" w:after="60" w:line="276" w:lineRule="auto"/>
        <w:rPr>
          <w:rFonts w:ascii="Aptos Narrow" w:hAnsi="Aptos Narrow"/>
          <w:b/>
          <w:bCs/>
          <w:i/>
          <w:color w:val="215E99" w:themeColor="text2" w:themeTint="BF"/>
          <w:sz w:val="22"/>
          <w:szCs w:val="22"/>
          <w:lang w:eastAsia="ro-RO"/>
        </w:rPr>
      </w:pPr>
      <w:bookmarkStart w:id="72" w:name="_Toc208504792"/>
      <w:r w:rsidRPr="00542B09">
        <w:rPr>
          <w:rFonts w:ascii="Aptos Narrow" w:hAnsi="Aptos Narrow"/>
          <w:b/>
          <w:bCs/>
          <w:color w:val="215E99" w:themeColor="text2" w:themeTint="BF"/>
          <w:sz w:val="22"/>
          <w:szCs w:val="22"/>
          <w:lang w:eastAsia="ro-RO"/>
        </w:rPr>
        <w:t xml:space="preserve">Articolul </w:t>
      </w:r>
      <w:r w:rsidR="006645D6">
        <w:rPr>
          <w:rFonts w:ascii="Aptos Narrow" w:hAnsi="Aptos Narrow"/>
          <w:b/>
          <w:bCs/>
          <w:color w:val="215E99" w:themeColor="text2" w:themeTint="BF"/>
          <w:sz w:val="22"/>
          <w:szCs w:val="22"/>
          <w:lang w:eastAsia="ro-RO"/>
        </w:rPr>
        <w:t>3</w:t>
      </w:r>
      <w:r w:rsidR="00FF41FC">
        <w:rPr>
          <w:rFonts w:ascii="Aptos Narrow" w:hAnsi="Aptos Narrow"/>
          <w:b/>
          <w:bCs/>
          <w:color w:val="215E99" w:themeColor="text2" w:themeTint="BF"/>
          <w:sz w:val="22"/>
          <w:szCs w:val="22"/>
          <w:lang w:eastAsia="ro-RO"/>
        </w:rPr>
        <w:t>3</w:t>
      </w:r>
      <w:r w:rsidRPr="00542B09">
        <w:rPr>
          <w:rFonts w:ascii="Aptos Narrow" w:hAnsi="Aptos Narrow"/>
          <w:b/>
          <w:bCs/>
          <w:color w:val="215E99" w:themeColor="text2" w:themeTint="BF"/>
          <w:sz w:val="22"/>
          <w:szCs w:val="22"/>
          <w:lang w:eastAsia="ro-RO"/>
        </w:rPr>
        <w:t xml:space="preserve"> – </w:t>
      </w:r>
      <w:r w:rsidR="006645D6" w:rsidRPr="006645D6">
        <w:rPr>
          <w:rFonts w:ascii="Aptos Narrow" w:hAnsi="Aptos Narrow"/>
          <w:b/>
          <w:bCs/>
          <w:color w:val="215E99" w:themeColor="text2" w:themeTint="BF"/>
          <w:sz w:val="22"/>
          <w:szCs w:val="22"/>
          <w:lang w:eastAsia="ro-RO"/>
        </w:rPr>
        <w:t>Răspunderea contractuală</w:t>
      </w:r>
      <w:bookmarkEnd w:id="72"/>
    </w:p>
    <w:p w14:paraId="79F3B9FA" w14:textId="77777777" w:rsidR="006645D6" w:rsidRPr="006645D6" w:rsidRDefault="00000663" w:rsidP="006645D6">
      <w:pPr>
        <w:spacing w:line="276" w:lineRule="auto"/>
        <w:rPr>
          <w:rFonts w:ascii="Aptos Narrow" w:hAnsi="Aptos Narrow"/>
          <w:sz w:val="20"/>
          <w:szCs w:val="20"/>
        </w:rPr>
      </w:pPr>
      <w:r w:rsidRPr="00542B09">
        <w:rPr>
          <w:rFonts w:ascii="Aptos Narrow" w:hAnsi="Aptos Narrow"/>
          <w:b/>
          <w:bCs/>
          <w:sz w:val="20"/>
          <w:szCs w:val="20"/>
        </w:rPr>
        <w:t>(1)</w:t>
      </w:r>
      <w:r>
        <w:rPr>
          <w:rFonts w:ascii="Aptos Narrow" w:hAnsi="Aptos Narrow"/>
          <w:sz w:val="20"/>
          <w:szCs w:val="20"/>
        </w:rPr>
        <w:t xml:space="preserve"> </w:t>
      </w:r>
      <w:r w:rsidR="006645D6" w:rsidRPr="006645D6">
        <w:rPr>
          <w:rFonts w:ascii="Aptos Narrow" w:hAnsi="Aptos Narrow"/>
          <w:sz w:val="20"/>
          <w:szCs w:val="20"/>
        </w:rPr>
        <w:t xml:space="preserve">Nerespectarea dovedită de către oricare dintre Părţile contractante a obligaţiilor contractuale ce-i incumbă în temeiul prezentului Contract atrage răspunderea contractuală a Părţii în culpă. </w:t>
      </w:r>
    </w:p>
    <w:p w14:paraId="1632AA27" w14:textId="77777777" w:rsidR="006645D6" w:rsidRPr="006645D6" w:rsidRDefault="006645D6" w:rsidP="006645D6">
      <w:pPr>
        <w:spacing w:line="276" w:lineRule="auto"/>
        <w:rPr>
          <w:rFonts w:ascii="Aptos Narrow" w:hAnsi="Aptos Narrow"/>
          <w:sz w:val="20"/>
          <w:szCs w:val="20"/>
        </w:rPr>
      </w:pPr>
      <w:r w:rsidRPr="006645D6">
        <w:rPr>
          <w:rFonts w:ascii="Aptos Narrow" w:hAnsi="Aptos Narrow"/>
          <w:b/>
          <w:bCs/>
          <w:sz w:val="20"/>
          <w:szCs w:val="20"/>
        </w:rPr>
        <w:t>(2)</w:t>
      </w:r>
      <w:r w:rsidRPr="006645D6">
        <w:rPr>
          <w:rFonts w:ascii="Aptos Narrow" w:hAnsi="Aptos Narrow"/>
          <w:sz w:val="20"/>
          <w:szCs w:val="20"/>
        </w:rPr>
        <w:t xml:space="preserve"> În situaţia rezilierii Contractului din vina unei Părţi, această Parte va datora despăgubiri celeilalte Părţi, în cuantumul stabilit de Părţi, de un expert independent, desemnat de acestea sau de către instanţa judecătorească competentă.</w:t>
      </w:r>
    </w:p>
    <w:p w14:paraId="7179B3E2" w14:textId="5E3D740F" w:rsidR="00000663" w:rsidRDefault="006645D6" w:rsidP="006645D6">
      <w:pPr>
        <w:spacing w:line="276" w:lineRule="auto"/>
        <w:rPr>
          <w:rFonts w:ascii="Aptos Narrow" w:hAnsi="Aptos Narrow"/>
          <w:sz w:val="20"/>
          <w:szCs w:val="20"/>
        </w:rPr>
      </w:pPr>
      <w:r w:rsidRPr="006645D6">
        <w:rPr>
          <w:rFonts w:ascii="Aptos Narrow" w:hAnsi="Aptos Narrow"/>
          <w:b/>
          <w:bCs/>
          <w:sz w:val="20"/>
          <w:szCs w:val="20"/>
        </w:rPr>
        <w:t>(3)</w:t>
      </w:r>
      <w:r w:rsidRPr="006645D6">
        <w:rPr>
          <w:rFonts w:ascii="Aptos Narrow" w:hAnsi="Aptos Narrow"/>
          <w:sz w:val="20"/>
          <w:szCs w:val="20"/>
        </w:rPr>
        <w:t xml:space="preserve"> Încetarea prezentului Contract nu va avea ca efect degrevarea de obligaţii a Părţilor în cazul în care, prin natura lor, obligaţiile respective rămân în vigoare şi după Data Încetării Contractului.  De asemenea, Părţile rămân răspunzătoare pentru orice fapte/acte întreprinse de către o Parte pe perioada desfăşurării Contractului ale căror rezultate care s-ar ivi după încetarea efectelor Contractului şi care ar avea efecte prejudiciabile pentru cealaltă Parte.</w:t>
      </w:r>
    </w:p>
    <w:p w14:paraId="178CC1C8" w14:textId="77777777" w:rsidR="006645D6" w:rsidRDefault="006645D6" w:rsidP="006645D6">
      <w:pPr>
        <w:spacing w:line="276" w:lineRule="auto"/>
        <w:rPr>
          <w:rFonts w:ascii="Aptos Narrow" w:hAnsi="Aptos Narrow"/>
          <w:sz w:val="20"/>
          <w:szCs w:val="20"/>
        </w:rPr>
      </w:pPr>
    </w:p>
    <w:p w14:paraId="71F97318" w14:textId="38E392A7" w:rsidR="006645D6" w:rsidRPr="00542B09" w:rsidRDefault="006645D6" w:rsidP="006645D6">
      <w:pPr>
        <w:pStyle w:val="Titlu2"/>
        <w:spacing w:before="20" w:after="60" w:line="276" w:lineRule="auto"/>
        <w:rPr>
          <w:rFonts w:ascii="Aptos Narrow" w:hAnsi="Aptos Narrow"/>
          <w:b/>
          <w:bCs/>
          <w:i/>
          <w:color w:val="215E99" w:themeColor="text2" w:themeTint="BF"/>
          <w:sz w:val="22"/>
          <w:szCs w:val="22"/>
          <w:lang w:eastAsia="ro-RO"/>
        </w:rPr>
      </w:pPr>
      <w:bookmarkStart w:id="73" w:name="_Toc208504793"/>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3</w:t>
      </w:r>
      <w:r w:rsidR="00A018CD">
        <w:rPr>
          <w:rFonts w:ascii="Aptos Narrow" w:hAnsi="Aptos Narrow"/>
          <w:b/>
          <w:bCs/>
          <w:color w:val="215E99" w:themeColor="text2" w:themeTint="BF"/>
          <w:sz w:val="22"/>
          <w:szCs w:val="22"/>
          <w:lang w:eastAsia="ro-RO"/>
        </w:rPr>
        <w:t>4</w:t>
      </w:r>
      <w:r w:rsidRPr="00542B09">
        <w:rPr>
          <w:rFonts w:ascii="Aptos Narrow" w:hAnsi="Aptos Narrow"/>
          <w:b/>
          <w:bCs/>
          <w:color w:val="215E99" w:themeColor="text2" w:themeTint="BF"/>
          <w:sz w:val="22"/>
          <w:szCs w:val="22"/>
          <w:lang w:eastAsia="ro-RO"/>
        </w:rPr>
        <w:t xml:space="preserve"> – </w:t>
      </w:r>
      <w:r w:rsidRPr="006645D6">
        <w:rPr>
          <w:rFonts w:ascii="Aptos Narrow" w:hAnsi="Aptos Narrow"/>
          <w:b/>
          <w:bCs/>
          <w:color w:val="215E99" w:themeColor="text2" w:themeTint="BF"/>
          <w:sz w:val="22"/>
          <w:szCs w:val="22"/>
          <w:lang w:eastAsia="ro-RO"/>
        </w:rPr>
        <w:t>Răspunderea, penalitățile și despăgubirile în sarcina Delegatului</w:t>
      </w:r>
      <w:bookmarkEnd w:id="73"/>
    </w:p>
    <w:p w14:paraId="322F9CA3" w14:textId="77777777" w:rsidR="006645D6" w:rsidRPr="006645D6" w:rsidRDefault="006645D6" w:rsidP="006645D6">
      <w:pPr>
        <w:spacing w:line="276" w:lineRule="auto"/>
        <w:rPr>
          <w:rFonts w:ascii="Aptos Narrow" w:hAnsi="Aptos Narrow"/>
          <w:sz w:val="20"/>
          <w:szCs w:val="20"/>
        </w:rPr>
      </w:pPr>
      <w:r w:rsidRPr="00542B09">
        <w:rPr>
          <w:rFonts w:ascii="Aptos Narrow" w:hAnsi="Aptos Narrow"/>
          <w:b/>
          <w:bCs/>
          <w:sz w:val="20"/>
          <w:szCs w:val="20"/>
        </w:rPr>
        <w:t>(1)</w:t>
      </w:r>
      <w:r>
        <w:rPr>
          <w:rFonts w:ascii="Aptos Narrow" w:hAnsi="Aptos Narrow"/>
          <w:sz w:val="20"/>
          <w:szCs w:val="20"/>
        </w:rPr>
        <w:t xml:space="preserve"> </w:t>
      </w:r>
      <w:r w:rsidRPr="006645D6">
        <w:rPr>
          <w:rFonts w:ascii="Aptos Narrow" w:hAnsi="Aptos Narrow"/>
          <w:sz w:val="20"/>
          <w:szCs w:val="20"/>
        </w:rPr>
        <w:t xml:space="preserve">Delegatul declară şi garantează ca acceptă şi încheie prezentul Contract pe propriul său risc tehnic, economic şi financiar şi că este răspunzător atât în fata </w:t>
      </w:r>
      <w:r w:rsidRPr="00CF1B5B">
        <w:rPr>
          <w:rFonts w:ascii="Aptos Narrow" w:hAnsi="Aptos Narrow"/>
          <w:sz w:val="20"/>
          <w:szCs w:val="20"/>
        </w:rPr>
        <w:t>Delegatarului cât şi, în unele situaţii, faţă de Autorităţile Competente pentru obligaţiile asumate, prestarea Serviciului şi exploatarea Bunurilor de Retur conform prevederilor prezentului Contract. Nici</w:t>
      </w:r>
      <w:r w:rsidRPr="006645D6">
        <w:rPr>
          <w:rFonts w:ascii="Aptos Narrow" w:hAnsi="Aptos Narrow"/>
          <w:sz w:val="20"/>
          <w:szCs w:val="20"/>
        </w:rPr>
        <w:t xml:space="preserve"> Delegatarul, nici ADI,  nici Autorităţile Competente nu vor fi răspunzători în niciun fel faţă de terți pentru îndeplinirea de către Delegat a obligaţiilor asumate în baza prezentului Contract şi pentru prestarea de către acesta a Serviciului. Delegatul confirmă în special că a luat în considerație, în conformitate cu şi bazându-se pe termenii şi condiţiile prezentului Contract, înaintea încheierii prezentului Contract, obligaţiile, riscurile şi/sau pericolele de orice fel care pot exista sau pot apărea în legătură cu prestarea Serviciului, operarea Bunurilor de Retur, şi, în general, în legătură cu obligaţiile asumate prin prezentul Contract.  </w:t>
      </w:r>
    </w:p>
    <w:p w14:paraId="09C1434D" w14:textId="6E83B65B" w:rsidR="006645D6" w:rsidRDefault="006645D6" w:rsidP="006645D6">
      <w:pPr>
        <w:spacing w:line="276" w:lineRule="auto"/>
        <w:rPr>
          <w:rFonts w:ascii="Aptos Narrow" w:hAnsi="Aptos Narrow"/>
          <w:sz w:val="20"/>
          <w:szCs w:val="20"/>
        </w:rPr>
      </w:pPr>
      <w:r w:rsidRPr="006645D6">
        <w:rPr>
          <w:rFonts w:ascii="Aptos Narrow" w:hAnsi="Aptos Narrow"/>
          <w:b/>
          <w:bCs/>
          <w:sz w:val="20"/>
          <w:szCs w:val="20"/>
        </w:rPr>
        <w:t>(2)</w:t>
      </w:r>
      <w:r w:rsidRPr="006645D6">
        <w:rPr>
          <w:rFonts w:ascii="Aptos Narrow" w:hAnsi="Aptos Narrow"/>
          <w:sz w:val="20"/>
          <w:szCs w:val="20"/>
        </w:rPr>
        <w:t xml:space="preserve"> Nerespectarea de către Delegat a Indicatorilor de Performanţă, stabiliţi conform Regulamentului Serviciului (Anexa nr. 1 la Contract) şi detaliaţi în Anexa nr. 7 (“Indicatorii Tehnici privind Ţintele”) la prezentul Contract, va atrage obligația Delegatului de a plăti penalităţi contractuale și/sau penalitățile prevăzute de lege în ceea ce privește tariful de depozitare și contribuția pentru economia circulară aferente cantităților care depășesc cantitățile corespunzătoare Indicatorilor de Performanță pe care Delegatul trebuie să îi atingă și respecte. </w:t>
      </w:r>
    </w:p>
    <w:p w14:paraId="50A2740E" w14:textId="52D1D60A" w:rsidR="00076246" w:rsidRDefault="00076246" w:rsidP="006645D6">
      <w:pPr>
        <w:spacing w:line="276" w:lineRule="auto"/>
        <w:rPr>
          <w:rFonts w:ascii="Aptos Narrow" w:hAnsi="Aptos Narrow"/>
          <w:sz w:val="20"/>
          <w:szCs w:val="20"/>
        </w:rPr>
      </w:pPr>
      <w:r w:rsidRPr="00076246">
        <w:rPr>
          <w:rFonts w:ascii="Aptos Narrow" w:hAnsi="Aptos Narrow"/>
          <w:b/>
          <w:bCs/>
          <w:sz w:val="20"/>
          <w:szCs w:val="20"/>
        </w:rPr>
        <w:t>(3)</w:t>
      </w:r>
      <w:r>
        <w:rPr>
          <w:rFonts w:ascii="Aptos Narrow" w:hAnsi="Aptos Narrow"/>
          <w:sz w:val="20"/>
          <w:szCs w:val="20"/>
        </w:rPr>
        <w:t xml:space="preserve"> </w:t>
      </w:r>
      <w:r w:rsidRPr="00076246">
        <w:rPr>
          <w:rFonts w:ascii="Aptos Narrow" w:hAnsi="Aptos Narrow"/>
          <w:sz w:val="20"/>
          <w:szCs w:val="20"/>
        </w:rPr>
        <w:t>Delegatul este obligat la plata penalităţilor contractuale în caz de neîndeplinire a obligaţiilor sale, inclusiv pentru următoarele obligaţii, în cuantumul stipulat în continuare</w:t>
      </w:r>
      <w:r>
        <w:rPr>
          <w:rFonts w:ascii="Aptos Narrow" w:hAnsi="Aptos Narrow"/>
          <w:sz w:val="20"/>
          <w:szCs w:val="20"/>
        </w:rPr>
        <w:t>:</w:t>
      </w:r>
    </w:p>
    <w:p w14:paraId="389541D9" w14:textId="77777777" w:rsidR="004053CD" w:rsidRDefault="00076246" w:rsidP="00DE08A1">
      <w:pPr>
        <w:pStyle w:val="Listparagraf"/>
        <w:numPr>
          <w:ilvl w:val="0"/>
          <w:numId w:val="49"/>
        </w:numPr>
        <w:spacing w:line="276" w:lineRule="auto"/>
        <w:rPr>
          <w:rFonts w:ascii="Aptos Narrow" w:hAnsi="Aptos Narrow"/>
          <w:sz w:val="20"/>
          <w:szCs w:val="20"/>
        </w:rPr>
      </w:pPr>
      <w:r w:rsidRPr="00076246">
        <w:rPr>
          <w:rFonts w:ascii="Aptos Narrow" w:hAnsi="Aptos Narrow"/>
          <w:sz w:val="20"/>
          <w:szCs w:val="20"/>
        </w:rPr>
        <w:t xml:space="preserve">Acceptarea la </w:t>
      </w:r>
      <w:r>
        <w:rPr>
          <w:rFonts w:ascii="Aptos Narrow" w:hAnsi="Aptos Narrow"/>
          <w:sz w:val="20"/>
          <w:szCs w:val="20"/>
        </w:rPr>
        <w:t xml:space="preserve">STMB </w:t>
      </w:r>
      <w:r w:rsidRPr="00076246">
        <w:rPr>
          <w:rFonts w:ascii="Aptos Narrow" w:hAnsi="Aptos Narrow"/>
          <w:sz w:val="20"/>
          <w:szCs w:val="20"/>
        </w:rPr>
        <w:t>a unui tip de Deşeu care nu face parte din categoria de Deșeuri care pot fi acceptate la respectiva instalaţie</w:t>
      </w:r>
      <w:r w:rsidR="004053CD">
        <w:rPr>
          <w:rFonts w:ascii="Aptos Narrow" w:hAnsi="Aptos Narrow"/>
          <w:sz w:val="20"/>
          <w:szCs w:val="20"/>
        </w:rPr>
        <w:t>:</w:t>
      </w:r>
    </w:p>
    <w:p w14:paraId="235AC4D1" w14:textId="78CE38F9" w:rsidR="00D8324A" w:rsidRPr="00D8324A" w:rsidRDefault="00D8324A" w:rsidP="00DE08A1">
      <w:pPr>
        <w:pStyle w:val="Listparagraf"/>
        <w:numPr>
          <w:ilvl w:val="0"/>
          <w:numId w:val="50"/>
        </w:numPr>
        <w:spacing w:line="276" w:lineRule="auto"/>
        <w:rPr>
          <w:rFonts w:ascii="Aptos Narrow" w:hAnsi="Aptos Narrow"/>
          <w:sz w:val="20"/>
          <w:szCs w:val="20"/>
        </w:rPr>
      </w:pPr>
      <w:r w:rsidRPr="00940FFF">
        <w:rPr>
          <w:rFonts w:ascii="Aptos Narrow" w:hAnsi="Aptos Narrow"/>
          <w:b/>
          <w:bCs/>
          <w:sz w:val="20"/>
          <w:szCs w:val="20"/>
        </w:rPr>
        <w:t>Amendă fixă de 50</w:t>
      </w:r>
      <w:r w:rsidRPr="00A018CD">
        <w:rPr>
          <w:rFonts w:ascii="Aptos Narrow" w:hAnsi="Aptos Narrow"/>
          <w:b/>
          <w:bCs/>
          <w:sz w:val="20"/>
          <w:szCs w:val="20"/>
        </w:rPr>
        <w:t xml:space="preserve">.000 lei </w:t>
      </w:r>
      <w:r w:rsidR="00A80901">
        <w:rPr>
          <w:rFonts w:ascii="Aptos Narrow" w:hAnsi="Aptos Narrow"/>
          <w:b/>
          <w:bCs/>
          <w:sz w:val="20"/>
          <w:szCs w:val="20"/>
        </w:rPr>
        <w:t xml:space="preserve">/ </w:t>
      </w:r>
      <w:r w:rsidRPr="00A018CD">
        <w:rPr>
          <w:rFonts w:ascii="Aptos Narrow" w:hAnsi="Aptos Narrow"/>
          <w:b/>
          <w:bCs/>
          <w:sz w:val="20"/>
          <w:szCs w:val="20"/>
        </w:rPr>
        <w:t>pentru fiecare abatere</w:t>
      </w:r>
      <w:r w:rsidRPr="00D8324A">
        <w:rPr>
          <w:rFonts w:ascii="Aptos Narrow" w:hAnsi="Aptos Narrow"/>
          <w:sz w:val="20"/>
          <w:szCs w:val="20"/>
        </w:rPr>
        <w:t xml:space="preserve">, dacă valoarea deșeurilor neconforme primite este mai mică sau egală cu rezultatul formulei: </w:t>
      </w:r>
      <w:r w:rsidRPr="00D8324A">
        <w:rPr>
          <w:rFonts w:ascii="Aptos Narrow" w:hAnsi="Aptos Narrow" w:cs="Cambria Math"/>
          <w:sz w:val="20"/>
          <w:szCs w:val="20"/>
        </w:rPr>
        <w:t>Q</w:t>
      </w:r>
      <w:r w:rsidRPr="00FB3582">
        <w:rPr>
          <w:rFonts w:ascii="Aptos Narrow" w:hAnsi="Aptos Narrow" w:cs="Cambria Math"/>
          <w:sz w:val="20"/>
          <w:szCs w:val="20"/>
          <w:vertAlign w:val="subscript"/>
        </w:rPr>
        <w:t>neconf</w:t>
      </w:r>
      <w:r w:rsidRPr="00D8324A">
        <w:rPr>
          <w:rFonts w:ascii="Aptos Narrow" w:hAnsi="Aptos Narrow" w:cs="Cambria Math"/>
          <w:sz w:val="20"/>
          <w:szCs w:val="20"/>
        </w:rPr>
        <w:t>×T</w:t>
      </w:r>
      <w:r w:rsidR="00FB3582" w:rsidRPr="00FB3582">
        <w:rPr>
          <w:rFonts w:ascii="Aptos Narrow" w:hAnsi="Aptos Narrow" w:cs="Cambria Math"/>
          <w:sz w:val="20"/>
          <w:szCs w:val="20"/>
          <w:vertAlign w:val="subscript"/>
        </w:rPr>
        <w:t>tmb</w:t>
      </w:r>
      <w:r w:rsidRPr="00D8324A">
        <w:rPr>
          <w:rFonts w:ascii="Aptos Narrow" w:hAnsi="Aptos Narrow" w:cs="Cambria Math"/>
          <w:sz w:val="20"/>
          <w:szCs w:val="20"/>
        </w:rPr>
        <w:t xml:space="preserve">, unde: </w:t>
      </w:r>
      <w:r w:rsidRPr="00D8324A">
        <w:rPr>
          <w:rFonts w:ascii="Aptos Narrow" w:hAnsi="Aptos Narrow"/>
          <w:sz w:val="20"/>
          <w:szCs w:val="20"/>
        </w:rPr>
        <w:t>Q</w:t>
      </w:r>
      <w:r w:rsidRPr="00FB3582">
        <w:rPr>
          <w:rFonts w:ascii="Aptos Narrow" w:hAnsi="Aptos Narrow"/>
          <w:sz w:val="20"/>
          <w:szCs w:val="20"/>
          <w:vertAlign w:val="subscript"/>
        </w:rPr>
        <w:t>neconf</w:t>
      </w:r>
      <w:r w:rsidRPr="00D8324A">
        <w:rPr>
          <w:rFonts w:ascii="Aptos Narrow" w:hAnsi="Aptos Narrow"/>
          <w:sz w:val="20"/>
          <w:szCs w:val="20"/>
        </w:rPr>
        <w:t xml:space="preserve"> = cantitatea de deșeuri neconforme primite,</w:t>
      </w:r>
      <w:r>
        <w:rPr>
          <w:rFonts w:ascii="Aptos Narrow" w:hAnsi="Aptos Narrow"/>
          <w:sz w:val="20"/>
          <w:szCs w:val="20"/>
        </w:rPr>
        <w:t xml:space="preserve"> </w:t>
      </w:r>
      <w:r w:rsidR="005C53D6" w:rsidRPr="00D8324A">
        <w:rPr>
          <w:rFonts w:ascii="Aptos Narrow" w:hAnsi="Aptos Narrow" w:cs="Cambria Math"/>
          <w:sz w:val="20"/>
          <w:szCs w:val="20"/>
        </w:rPr>
        <w:t>T</w:t>
      </w:r>
      <w:r w:rsidR="005C53D6" w:rsidRPr="00FB3582">
        <w:rPr>
          <w:rFonts w:ascii="Aptos Narrow" w:hAnsi="Aptos Narrow" w:cs="Cambria Math"/>
          <w:sz w:val="20"/>
          <w:szCs w:val="20"/>
          <w:vertAlign w:val="subscript"/>
        </w:rPr>
        <w:t>tmb</w:t>
      </w:r>
      <w:r w:rsidRPr="00D8324A">
        <w:rPr>
          <w:rFonts w:ascii="Aptos Narrow" w:hAnsi="Aptos Narrow"/>
          <w:sz w:val="20"/>
          <w:szCs w:val="20"/>
        </w:rPr>
        <w:t xml:space="preserve"> = tariful pentru activitatea </w:t>
      </w:r>
      <w:r w:rsidR="00FB3582">
        <w:rPr>
          <w:rFonts w:ascii="Aptos Narrow" w:hAnsi="Aptos Narrow"/>
          <w:sz w:val="20"/>
          <w:szCs w:val="20"/>
        </w:rPr>
        <w:t xml:space="preserve">de tratare </w:t>
      </w:r>
      <w:r w:rsidR="00812546">
        <w:rPr>
          <w:rFonts w:ascii="Aptos Narrow" w:hAnsi="Aptos Narrow"/>
          <w:sz w:val="20"/>
          <w:szCs w:val="20"/>
        </w:rPr>
        <w:t>mecano-biologică</w:t>
      </w:r>
      <w:r w:rsidRPr="00D8324A">
        <w:rPr>
          <w:rFonts w:ascii="Aptos Narrow" w:hAnsi="Aptos Narrow"/>
          <w:sz w:val="20"/>
          <w:szCs w:val="20"/>
        </w:rPr>
        <w:t>.</w:t>
      </w:r>
    </w:p>
    <w:p w14:paraId="132E3BAC" w14:textId="2629E192" w:rsidR="00FB3582" w:rsidRPr="00FB3582" w:rsidRDefault="00FB3582" w:rsidP="00DE08A1">
      <w:pPr>
        <w:pStyle w:val="Listparagraf"/>
        <w:numPr>
          <w:ilvl w:val="0"/>
          <w:numId w:val="50"/>
        </w:numPr>
        <w:spacing w:line="276" w:lineRule="auto"/>
        <w:rPr>
          <w:rFonts w:ascii="Aptos Narrow" w:hAnsi="Aptos Narrow"/>
          <w:sz w:val="20"/>
          <w:szCs w:val="20"/>
        </w:rPr>
      </w:pPr>
      <w:r w:rsidRPr="00FB3582">
        <w:rPr>
          <w:rFonts w:ascii="Aptos Narrow" w:hAnsi="Aptos Narrow"/>
          <w:sz w:val="20"/>
          <w:szCs w:val="20"/>
        </w:rPr>
        <w:t>Dacă valoarea deșeurilor neconforme primite este mai mare decât rezultatul aceleiași formule, sancțiunea se calculează astfel:</w:t>
      </w:r>
      <w:r>
        <w:rPr>
          <w:rFonts w:ascii="Aptos Narrow" w:hAnsi="Aptos Narrow"/>
          <w:sz w:val="20"/>
          <w:szCs w:val="20"/>
        </w:rPr>
        <w:t xml:space="preserve"> </w:t>
      </w:r>
      <w:r w:rsidRPr="00D8324A">
        <w:rPr>
          <w:rFonts w:ascii="Aptos Narrow" w:hAnsi="Aptos Narrow" w:cs="Cambria Math"/>
          <w:sz w:val="20"/>
          <w:szCs w:val="20"/>
        </w:rPr>
        <w:t>Q</w:t>
      </w:r>
      <w:r w:rsidRPr="00FB3582">
        <w:rPr>
          <w:rFonts w:ascii="Aptos Narrow" w:hAnsi="Aptos Narrow" w:cs="Cambria Math"/>
          <w:sz w:val="20"/>
          <w:szCs w:val="20"/>
          <w:vertAlign w:val="subscript"/>
        </w:rPr>
        <w:t>neconf</w:t>
      </w:r>
      <w:r w:rsidRPr="00D8324A">
        <w:rPr>
          <w:rFonts w:ascii="Aptos Narrow" w:hAnsi="Aptos Narrow" w:cs="Cambria Math"/>
          <w:sz w:val="20"/>
          <w:szCs w:val="20"/>
        </w:rPr>
        <w:t>×T</w:t>
      </w:r>
      <w:r w:rsidRPr="00FB3582">
        <w:rPr>
          <w:rFonts w:ascii="Aptos Narrow" w:hAnsi="Aptos Narrow" w:cs="Cambria Math"/>
          <w:sz w:val="20"/>
          <w:szCs w:val="20"/>
          <w:vertAlign w:val="subscript"/>
        </w:rPr>
        <w:t>tmb</w:t>
      </w:r>
      <w:r>
        <w:rPr>
          <w:rFonts w:ascii="Aptos Narrow" w:hAnsi="Aptos Narrow" w:cs="Cambria Math"/>
          <w:sz w:val="20"/>
          <w:szCs w:val="20"/>
        </w:rPr>
        <w:t xml:space="preserve"> x 2</w:t>
      </w:r>
      <w:r w:rsidRPr="00D8324A">
        <w:rPr>
          <w:rFonts w:ascii="Aptos Narrow" w:hAnsi="Aptos Narrow" w:cs="Cambria Math"/>
          <w:sz w:val="20"/>
          <w:szCs w:val="20"/>
        </w:rPr>
        <w:t xml:space="preserve">, </w:t>
      </w:r>
      <w:r>
        <w:rPr>
          <w:rFonts w:ascii="Aptos Narrow" w:hAnsi="Aptos Narrow" w:cs="Cambria Math"/>
          <w:sz w:val="20"/>
          <w:szCs w:val="20"/>
        </w:rPr>
        <w:t xml:space="preserve">adică, </w:t>
      </w:r>
      <w:r w:rsidRPr="00FB3582">
        <w:rPr>
          <w:rFonts w:ascii="Aptos Narrow" w:hAnsi="Aptos Narrow" w:cs="Cambria Math"/>
          <w:sz w:val="20"/>
          <w:szCs w:val="20"/>
        </w:rPr>
        <w:t>cantitatea de deșeuri neconforme se înmulțește cu tariful de prestare dublat.</w:t>
      </w:r>
    </w:p>
    <w:p w14:paraId="1FA2793D" w14:textId="6697D0EB" w:rsidR="00076246" w:rsidRPr="00076246" w:rsidRDefault="00076246" w:rsidP="00DE08A1">
      <w:pPr>
        <w:pStyle w:val="Listparagraf"/>
        <w:numPr>
          <w:ilvl w:val="0"/>
          <w:numId w:val="49"/>
        </w:numPr>
        <w:spacing w:line="276" w:lineRule="auto"/>
        <w:rPr>
          <w:rFonts w:ascii="Aptos Narrow" w:hAnsi="Aptos Narrow"/>
          <w:sz w:val="20"/>
          <w:szCs w:val="20"/>
        </w:rPr>
      </w:pPr>
      <w:r w:rsidRPr="00076246">
        <w:rPr>
          <w:rFonts w:ascii="Aptos Narrow" w:hAnsi="Aptos Narrow"/>
          <w:sz w:val="20"/>
          <w:szCs w:val="20"/>
        </w:rPr>
        <w:t>Acceptarea la o Instalaţie de Deșeuri a unor Deșeuri cu nerespectare</w:t>
      </w:r>
      <w:r w:rsidR="005C53D6">
        <w:rPr>
          <w:rFonts w:ascii="Aptos Narrow" w:hAnsi="Aptos Narrow"/>
          <w:sz w:val="20"/>
          <w:szCs w:val="20"/>
        </w:rPr>
        <w:t>a</w:t>
      </w:r>
      <w:r w:rsidRPr="00076246">
        <w:rPr>
          <w:rFonts w:ascii="Aptos Narrow" w:hAnsi="Aptos Narrow"/>
          <w:sz w:val="20"/>
          <w:szCs w:val="20"/>
        </w:rPr>
        <w:t xml:space="preserve"> procedurii de acceptare stabilite de Articolul 23 (“Procedurile de acceptare a Deșeurilor”) din prezentul Contract</w:t>
      </w:r>
      <w:r w:rsidR="000B0859">
        <w:rPr>
          <w:rFonts w:ascii="Aptos Narrow" w:hAnsi="Aptos Narrow"/>
          <w:sz w:val="20"/>
          <w:szCs w:val="20"/>
        </w:rPr>
        <w:t xml:space="preserve">: </w:t>
      </w:r>
      <w:r w:rsidR="000B0859" w:rsidRPr="00A018CD">
        <w:rPr>
          <w:rFonts w:ascii="Aptos Narrow" w:hAnsi="Aptos Narrow"/>
          <w:b/>
          <w:bCs/>
          <w:sz w:val="20"/>
          <w:szCs w:val="20"/>
        </w:rPr>
        <w:t>Amendă fixă de 50.000 lei pentru fiecare abatere</w:t>
      </w:r>
      <w:r w:rsidR="000B0859">
        <w:rPr>
          <w:rFonts w:ascii="Aptos Narrow" w:hAnsi="Aptos Narrow"/>
          <w:sz w:val="20"/>
          <w:szCs w:val="20"/>
        </w:rPr>
        <w:t>.</w:t>
      </w:r>
    </w:p>
    <w:p w14:paraId="3711D1F5" w14:textId="6066F819" w:rsidR="00076246" w:rsidRPr="00076246" w:rsidRDefault="00076246" w:rsidP="00DE08A1">
      <w:pPr>
        <w:pStyle w:val="Listparagraf"/>
        <w:numPr>
          <w:ilvl w:val="0"/>
          <w:numId w:val="49"/>
        </w:numPr>
        <w:spacing w:line="276" w:lineRule="auto"/>
        <w:rPr>
          <w:rFonts w:ascii="Aptos Narrow" w:hAnsi="Aptos Narrow"/>
          <w:sz w:val="20"/>
          <w:szCs w:val="20"/>
        </w:rPr>
      </w:pPr>
      <w:r w:rsidRPr="00076246">
        <w:rPr>
          <w:rFonts w:ascii="Aptos Narrow" w:hAnsi="Aptos Narrow"/>
          <w:sz w:val="20"/>
          <w:szCs w:val="20"/>
        </w:rPr>
        <w:t>Acceptarea de Deșeuri care provin de la Operatori de Salubrizare din afara Ariei Delegării, cu nerespectarea fluxului Deșeurilor prevăzut de prezentul Contract sau de la persoane fizice sau juridice care nu sunt Generatori conform definiţiei din Articolul 1 („Definiţii şi interpretare”) al prezentului Contract şi prin urmare care nu pot preda aceste Deșeuri la Instalaţiile de Deșeuri respective sau acceptarea de Deșeuri care nu îndeplinesc condiţiile stabilite în Autorizaţii, în special autorizaţiile de mediu, pentru a fi acceptate la Instalaţiile de Deșeuri respective, gestionate de Delegat</w:t>
      </w:r>
      <w:r w:rsidR="000B0859">
        <w:rPr>
          <w:rFonts w:ascii="Aptos Narrow" w:hAnsi="Aptos Narrow"/>
          <w:sz w:val="20"/>
          <w:szCs w:val="20"/>
        </w:rPr>
        <w:t xml:space="preserve">: </w:t>
      </w:r>
      <w:r w:rsidR="000B0859" w:rsidRPr="00A018CD">
        <w:rPr>
          <w:rFonts w:ascii="Aptos Narrow" w:hAnsi="Aptos Narrow"/>
          <w:b/>
          <w:bCs/>
          <w:sz w:val="20"/>
          <w:szCs w:val="20"/>
        </w:rPr>
        <w:t>Q</w:t>
      </w:r>
      <w:r w:rsidR="000B0859" w:rsidRPr="00A018CD">
        <w:rPr>
          <w:rFonts w:ascii="Aptos Narrow" w:hAnsi="Aptos Narrow"/>
          <w:b/>
          <w:bCs/>
          <w:sz w:val="20"/>
          <w:szCs w:val="20"/>
          <w:vertAlign w:val="subscript"/>
        </w:rPr>
        <w:t>neconf</w:t>
      </w:r>
      <w:r w:rsidR="000B0859" w:rsidRPr="00A018CD">
        <w:rPr>
          <w:rFonts w:ascii="Aptos Narrow" w:hAnsi="Aptos Narrow"/>
          <w:b/>
          <w:bCs/>
          <w:sz w:val="20"/>
          <w:szCs w:val="20"/>
        </w:rPr>
        <w:t>×T</w:t>
      </w:r>
      <w:r w:rsidR="000B0859" w:rsidRPr="00A018CD">
        <w:rPr>
          <w:rFonts w:ascii="Aptos Narrow" w:hAnsi="Aptos Narrow"/>
          <w:b/>
          <w:bCs/>
          <w:sz w:val="20"/>
          <w:szCs w:val="20"/>
          <w:vertAlign w:val="subscript"/>
        </w:rPr>
        <w:t>tmb</w:t>
      </w:r>
      <w:r w:rsidR="000B0859" w:rsidRPr="00A018CD">
        <w:rPr>
          <w:rFonts w:ascii="Aptos Narrow" w:hAnsi="Aptos Narrow"/>
          <w:b/>
          <w:bCs/>
          <w:sz w:val="20"/>
          <w:szCs w:val="20"/>
        </w:rPr>
        <w:t xml:space="preserve"> x 3, adică, cantitatea de deșeuri neconforme se înmulțește cu tariful de prestare triplat</w:t>
      </w:r>
      <w:r w:rsidR="000B0859" w:rsidRPr="000B0859">
        <w:rPr>
          <w:rFonts w:ascii="Aptos Narrow" w:hAnsi="Aptos Narrow"/>
          <w:sz w:val="20"/>
          <w:szCs w:val="20"/>
        </w:rPr>
        <w:t>.</w:t>
      </w:r>
    </w:p>
    <w:p w14:paraId="2F526BB6" w14:textId="3A1C1340" w:rsidR="00076246" w:rsidRDefault="005C53D6" w:rsidP="00DE08A1">
      <w:pPr>
        <w:pStyle w:val="Listparagraf"/>
        <w:numPr>
          <w:ilvl w:val="0"/>
          <w:numId w:val="49"/>
        </w:numPr>
        <w:spacing w:line="276" w:lineRule="auto"/>
        <w:rPr>
          <w:rFonts w:ascii="Aptos Narrow" w:hAnsi="Aptos Narrow"/>
          <w:sz w:val="20"/>
          <w:szCs w:val="20"/>
        </w:rPr>
      </w:pPr>
      <w:r>
        <w:rPr>
          <w:rFonts w:ascii="Aptos Narrow" w:hAnsi="Aptos Narrow"/>
          <w:sz w:val="20"/>
          <w:szCs w:val="20"/>
        </w:rPr>
        <w:t>N</w:t>
      </w:r>
      <w:r w:rsidR="00076246" w:rsidRPr="00076246">
        <w:rPr>
          <w:rFonts w:ascii="Aptos Narrow" w:hAnsi="Aptos Narrow"/>
          <w:sz w:val="20"/>
          <w:szCs w:val="20"/>
        </w:rPr>
        <w:t>etransmiterea informațiilor solicitate sau pe care este obligat să le transmită Delegatarului/ADI sau altor entități în conformitate cu Contractul sau împiedicarea Delegatarului sau ADI de a-şi exercita drepturile de monitorizare în legătură cu executarea prezentului Contract</w:t>
      </w:r>
      <w:r w:rsidR="000B0859">
        <w:rPr>
          <w:rFonts w:ascii="Aptos Narrow" w:hAnsi="Aptos Narrow"/>
          <w:sz w:val="20"/>
          <w:szCs w:val="20"/>
        </w:rPr>
        <w:t xml:space="preserve">: </w:t>
      </w:r>
      <w:r w:rsidRPr="00A018CD">
        <w:rPr>
          <w:rFonts w:ascii="Aptos Narrow" w:hAnsi="Aptos Narrow"/>
          <w:b/>
          <w:bCs/>
          <w:sz w:val="20"/>
          <w:szCs w:val="20"/>
        </w:rPr>
        <w:t>50.000 lei pentru fiecare abatere</w:t>
      </w:r>
      <w:r>
        <w:rPr>
          <w:rFonts w:ascii="Aptos Narrow" w:hAnsi="Aptos Narrow"/>
          <w:sz w:val="20"/>
          <w:szCs w:val="20"/>
        </w:rPr>
        <w:t>.</w:t>
      </w:r>
    </w:p>
    <w:p w14:paraId="6C9E67BF" w14:textId="10AA428E" w:rsidR="005C53D6" w:rsidRDefault="005C53D6" w:rsidP="00DE08A1">
      <w:pPr>
        <w:pStyle w:val="Listparagraf"/>
        <w:numPr>
          <w:ilvl w:val="0"/>
          <w:numId w:val="49"/>
        </w:numPr>
        <w:spacing w:line="276" w:lineRule="auto"/>
        <w:rPr>
          <w:rFonts w:ascii="Aptos Narrow" w:hAnsi="Aptos Narrow"/>
          <w:sz w:val="20"/>
          <w:szCs w:val="20"/>
        </w:rPr>
      </w:pPr>
      <w:r w:rsidRPr="00076246">
        <w:rPr>
          <w:rFonts w:ascii="Aptos Narrow" w:hAnsi="Aptos Narrow"/>
          <w:sz w:val="20"/>
          <w:szCs w:val="20"/>
        </w:rPr>
        <w:t xml:space="preserve">Acceptarea la </w:t>
      </w:r>
      <w:r>
        <w:rPr>
          <w:rFonts w:ascii="Aptos Narrow" w:hAnsi="Aptos Narrow"/>
          <w:sz w:val="20"/>
          <w:szCs w:val="20"/>
        </w:rPr>
        <w:t xml:space="preserve">DDN </w:t>
      </w:r>
      <w:r w:rsidRPr="00076246">
        <w:rPr>
          <w:rFonts w:ascii="Aptos Narrow" w:hAnsi="Aptos Narrow"/>
          <w:sz w:val="20"/>
          <w:szCs w:val="20"/>
        </w:rPr>
        <w:t xml:space="preserve">a unui tip de Deşeu care nu face parte din categoria de Deșeuri care pot fi acceptate la respectiva </w:t>
      </w:r>
      <w:r>
        <w:rPr>
          <w:rFonts w:ascii="Aptos Narrow" w:hAnsi="Aptos Narrow"/>
          <w:sz w:val="20"/>
          <w:szCs w:val="20"/>
        </w:rPr>
        <w:t>acceptate:</w:t>
      </w:r>
    </w:p>
    <w:p w14:paraId="13FEEB32" w14:textId="5DD31E67" w:rsidR="005C53D6" w:rsidRPr="00D8324A" w:rsidRDefault="005C53D6" w:rsidP="00DE08A1">
      <w:pPr>
        <w:pStyle w:val="Listparagraf"/>
        <w:numPr>
          <w:ilvl w:val="0"/>
          <w:numId w:val="50"/>
        </w:numPr>
        <w:spacing w:line="276" w:lineRule="auto"/>
        <w:rPr>
          <w:rFonts w:ascii="Aptos Narrow" w:hAnsi="Aptos Narrow"/>
          <w:sz w:val="20"/>
          <w:szCs w:val="20"/>
        </w:rPr>
      </w:pPr>
      <w:r w:rsidRPr="00A018CD">
        <w:rPr>
          <w:rFonts w:ascii="Aptos Narrow" w:hAnsi="Aptos Narrow"/>
          <w:b/>
          <w:bCs/>
          <w:sz w:val="20"/>
          <w:szCs w:val="20"/>
        </w:rPr>
        <w:t>Amendă fixă de 100.000 lei pentru fiecare abatere</w:t>
      </w:r>
      <w:r w:rsidRPr="00D8324A">
        <w:rPr>
          <w:rFonts w:ascii="Aptos Narrow" w:hAnsi="Aptos Narrow"/>
          <w:sz w:val="20"/>
          <w:szCs w:val="20"/>
        </w:rPr>
        <w:t xml:space="preserve">, dacă valoarea deșeurilor neconforme primite este mai mică sau egală cu rezultatul formulei: </w:t>
      </w:r>
      <w:r w:rsidRPr="00D8324A">
        <w:rPr>
          <w:rFonts w:ascii="Aptos Narrow" w:hAnsi="Aptos Narrow" w:cs="Cambria Math"/>
          <w:sz w:val="20"/>
          <w:szCs w:val="20"/>
        </w:rPr>
        <w:t>Q</w:t>
      </w:r>
      <w:r w:rsidRPr="00FB3582">
        <w:rPr>
          <w:rFonts w:ascii="Aptos Narrow" w:hAnsi="Aptos Narrow" w:cs="Cambria Math"/>
          <w:sz w:val="20"/>
          <w:szCs w:val="20"/>
          <w:vertAlign w:val="subscript"/>
        </w:rPr>
        <w:t>neconf</w:t>
      </w:r>
      <w:r w:rsidRPr="00D8324A">
        <w:rPr>
          <w:rFonts w:ascii="Aptos Narrow" w:hAnsi="Aptos Narrow" w:cs="Cambria Math"/>
          <w:sz w:val="20"/>
          <w:szCs w:val="20"/>
        </w:rPr>
        <w:t>×T</w:t>
      </w:r>
      <w:r>
        <w:rPr>
          <w:rFonts w:ascii="Aptos Narrow" w:hAnsi="Aptos Narrow" w:cs="Cambria Math"/>
          <w:sz w:val="20"/>
          <w:szCs w:val="20"/>
          <w:vertAlign w:val="subscript"/>
        </w:rPr>
        <w:t>ddn</w:t>
      </w:r>
      <w:r w:rsidRPr="00D8324A">
        <w:rPr>
          <w:rFonts w:ascii="Aptos Narrow" w:hAnsi="Aptos Narrow" w:cs="Cambria Math"/>
          <w:sz w:val="20"/>
          <w:szCs w:val="20"/>
        </w:rPr>
        <w:t xml:space="preserve">, unde: </w:t>
      </w:r>
      <w:r w:rsidRPr="00D8324A">
        <w:rPr>
          <w:rFonts w:ascii="Aptos Narrow" w:hAnsi="Aptos Narrow"/>
          <w:sz w:val="20"/>
          <w:szCs w:val="20"/>
        </w:rPr>
        <w:t>Q</w:t>
      </w:r>
      <w:r w:rsidRPr="00FB3582">
        <w:rPr>
          <w:rFonts w:ascii="Aptos Narrow" w:hAnsi="Aptos Narrow"/>
          <w:sz w:val="20"/>
          <w:szCs w:val="20"/>
          <w:vertAlign w:val="subscript"/>
        </w:rPr>
        <w:t>neconf</w:t>
      </w:r>
      <w:r w:rsidRPr="00D8324A">
        <w:rPr>
          <w:rFonts w:ascii="Aptos Narrow" w:hAnsi="Aptos Narrow"/>
          <w:sz w:val="20"/>
          <w:szCs w:val="20"/>
        </w:rPr>
        <w:t xml:space="preserve"> = cantitatea de deșeuri neconforme primite,</w:t>
      </w:r>
      <w:r>
        <w:rPr>
          <w:rFonts w:ascii="Aptos Narrow" w:hAnsi="Aptos Narrow"/>
          <w:sz w:val="20"/>
          <w:szCs w:val="20"/>
        </w:rPr>
        <w:t xml:space="preserve"> </w:t>
      </w:r>
      <w:r w:rsidRPr="00D8324A">
        <w:rPr>
          <w:rFonts w:ascii="Aptos Narrow" w:hAnsi="Aptos Narrow" w:cs="Cambria Math"/>
          <w:sz w:val="20"/>
          <w:szCs w:val="20"/>
        </w:rPr>
        <w:t>T</w:t>
      </w:r>
      <w:r>
        <w:rPr>
          <w:rFonts w:ascii="Aptos Narrow" w:hAnsi="Aptos Narrow" w:cs="Cambria Math"/>
          <w:sz w:val="20"/>
          <w:szCs w:val="20"/>
          <w:vertAlign w:val="subscript"/>
        </w:rPr>
        <w:t>ddn</w:t>
      </w:r>
      <w:r w:rsidRPr="00D8324A">
        <w:rPr>
          <w:rFonts w:ascii="Aptos Narrow" w:hAnsi="Aptos Narrow"/>
          <w:sz w:val="20"/>
          <w:szCs w:val="20"/>
        </w:rPr>
        <w:t xml:space="preserve"> = tariful pentru activitatea </w:t>
      </w:r>
      <w:r>
        <w:rPr>
          <w:rFonts w:ascii="Aptos Narrow" w:hAnsi="Aptos Narrow"/>
          <w:sz w:val="20"/>
          <w:szCs w:val="20"/>
        </w:rPr>
        <w:t>de depozitare</w:t>
      </w:r>
      <w:r w:rsidRPr="00D8324A">
        <w:rPr>
          <w:rFonts w:ascii="Aptos Narrow" w:hAnsi="Aptos Narrow"/>
          <w:sz w:val="20"/>
          <w:szCs w:val="20"/>
        </w:rPr>
        <w:t>.</w:t>
      </w:r>
    </w:p>
    <w:p w14:paraId="3591AAB7" w14:textId="31613D96" w:rsidR="005C53D6" w:rsidRPr="00FB3582" w:rsidRDefault="005C53D6" w:rsidP="00DE08A1">
      <w:pPr>
        <w:pStyle w:val="Listparagraf"/>
        <w:numPr>
          <w:ilvl w:val="0"/>
          <w:numId w:val="50"/>
        </w:numPr>
        <w:spacing w:line="276" w:lineRule="auto"/>
        <w:rPr>
          <w:rFonts w:ascii="Aptos Narrow" w:hAnsi="Aptos Narrow"/>
          <w:sz w:val="20"/>
          <w:szCs w:val="20"/>
        </w:rPr>
      </w:pPr>
      <w:r w:rsidRPr="00FB3582">
        <w:rPr>
          <w:rFonts w:ascii="Aptos Narrow" w:hAnsi="Aptos Narrow"/>
          <w:sz w:val="20"/>
          <w:szCs w:val="20"/>
        </w:rPr>
        <w:t>Dacă valoarea deșeurilor neconforme primite este mai mare decât rezultatul aceleiași formule, sancțiunea se calculează astfel:</w:t>
      </w:r>
      <w:r>
        <w:rPr>
          <w:rFonts w:ascii="Aptos Narrow" w:hAnsi="Aptos Narrow"/>
          <w:sz w:val="20"/>
          <w:szCs w:val="20"/>
        </w:rPr>
        <w:t xml:space="preserve"> </w:t>
      </w:r>
      <w:r w:rsidRPr="00A018CD">
        <w:rPr>
          <w:rFonts w:ascii="Aptos Narrow" w:hAnsi="Aptos Narrow" w:cs="Cambria Math"/>
          <w:b/>
          <w:bCs/>
          <w:sz w:val="20"/>
          <w:szCs w:val="20"/>
        </w:rPr>
        <w:t>Q</w:t>
      </w:r>
      <w:r w:rsidRPr="00A018CD">
        <w:rPr>
          <w:rFonts w:ascii="Aptos Narrow" w:hAnsi="Aptos Narrow" w:cs="Cambria Math"/>
          <w:b/>
          <w:bCs/>
          <w:sz w:val="20"/>
          <w:szCs w:val="20"/>
          <w:vertAlign w:val="subscript"/>
        </w:rPr>
        <w:t>neconf</w:t>
      </w:r>
      <w:r w:rsidRPr="00A018CD">
        <w:rPr>
          <w:rFonts w:ascii="Aptos Narrow" w:hAnsi="Aptos Narrow" w:cs="Cambria Math"/>
          <w:b/>
          <w:bCs/>
          <w:sz w:val="20"/>
          <w:szCs w:val="20"/>
        </w:rPr>
        <w:t>× T</w:t>
      </w:r>
      <w:r w:rsidRPr="00A018CD">
        <w:rPr>
          <w:rFonts w:ascii="Aptos Narrow" w:hAnsi="Aptos Narrow" w:cs="Cambria Math"/>
          <w:b/>
          <w:bCs/>
          <w:sz w:val="20"/>
          <w:szCs w:val="20"/>
          <w:vertAlign w:val="subscript"/>
        </w:rPr>
        <w:t>ddn</w:t>
      </w:r>
      <w:r w:rsidRPr="00A018CD">
        <w:rPr>
          <w:rFonts w:ascii="Aptos Narrow" w:hAnsi="Aptos Narrow" w:cs="Cambria Math"/>
          <w:b/>
          <w:bCs/>
          <w:sz w:val="20"/>
          <w:szCs w:val="20"/>
        </w:rPr>
        <w:t xml:space="preserve"> x 3, adică, cantitatea de deșeuri neconforme se înmulțește cu tariful de prestare triplat</w:t>
      </w:r>
      <w:r w:rsidRPr="00FB3582">
        <w:rPr>
          <w:rFonts w:ascii="Aptos Narrow" w:hAnsi="Aptos Narrow" w:cs="Cambria Math"/>
          <w:sz w:val="20"/>
          <w:szCs w:val="20"/>
        </w:rPr>
        <w:t>.</w:t>
      </w:r>
    </w:p>
    <w:p w14:paraId="304F083F" w14:textId="08531B95" w:rsidR="005C53D6" w:rsidRPr="00076246" w:rsidRDefault="005C53D6" w:rsidP="00DE08A1">
      <w:pPr>
        <w:pStyle w:val="Listparagraf"/>
        <w:numPr>
          <w:ilvl w:val="0"/>
          <w:numId w:val="49"/>
        </w:numPr>
        <w:spacing w:line="276" w:lineRule="auto"/>
        <w:rPr>
          <w:rFonts w:ascii="Aptos Narrow" w:hAnsi="Aptos Narrow"/>
          <w:sz w:val="20"/>
          <w:szCs w:val="20"/>
        </w:rPr>
      </w:pPr>
      <w:r w:rsidRPr="00076246">
        <w:rPr>
          <w:rFonts w:ascii="Aptos Narrow" w:hAnsi="Aptos Narrow"/>
          <w:sz w:val="20"/>
          <w:szCs w:val="20"/>
        </w:rPr>
        <w:t xml:space="preserve">Acceptarea la </w:t>
      </w:r>
      <w:r>
        <w:rPr>
          <w:rFonts w:ascii="Aptos Narrow" w:hAnsi="Aptos Narrow"/>
          <w:sz w:val="20"/>
          <w:szCs w:val="20"/>
        </w:rPr>
        <w:t>Depozit</w:t>
      </w:r>
      <w:r w:rsidRPr="00076246">
        <w:rPr>
          <w:rFonts w:ascii="Aptos Narrow" w:hAnsi="Aptos Narrow"/>
          <w:sz w:val="20"/>
          <w:szCs w:val="20"/>
        </w:rPr>
        <w:t xml:space="preserve"> a unor Deșeuri cu nerespectare</w:t>
      </w:r>
      <w:r>
        <w:rPr>
          <w:rFonts w:ascii="Aptos Narrow" w:hAnsi="Aptos Narrow"/>
          <w:sz w:val="20"/>
          <w:szCs w:val="20"/>
        </w:rPr>
        <w:t>a</w:t>
      </w:r>
      <w:r w:rsidRPr="00076246">
        <w:rPr>
          <w:rFonts w:ascii="Aptos Narrow" w:hAnsi="Aptos Narrow"/>
          <w:sz w:val="20"/>
          <w:szCs w:val="20"/>
        </w:rPr>
        <w:t xml:space="preserve"> procedurii de acceptare stabilite de Articolul 23 (“Procedurile de acceptare a Deșeurilor”) din prezentul Contract</w:t>
      </w:r>
      <w:r>
        <w:rPr>
          <w:rFonts w:ascii="Aptos Narrow" w:hAnsi="Aptos Narrow"/>
          <w:sz w:val="20"/>
          <w:szCs w:val="20"/>
        </w:rPr>
        <w:t xml:space="preserve">: </w:t>
      </w:r>
      <w:r w:rsidRPr="00A018CD">
        <w:rPr>
          <w:rFonts w:ascii="Aptos Narrow" w:hAnsi="Aptos Narrow"/>
          <w:b/>
          <w:bCs/>
          <w:sz w:val="20"/>
          <w:szCs w:val="20"/>
        </w:rPr>
        <w:t xml:space="preserve">Amendă fixă de </w:t>
      </w:r>
      <w:r w:rsidR="00775409" w:rsidRPr="00A018CD">
        <w:rPr>
          <w:rFonts w:ascii="Aptos Narrow" w:hAnsi="Aptos Narrow"/>
          <w:b/>
          <w:bCs/>
          <w:sz w:val="20"/>
          <w:szCs w:val="20"/>
        </w:rPr>
        <w:t>10</w:t>
      </w:r>
      <w:r w:rsidRPr="00A018CD">
        <w:rPr>
          <w:rFonts w:ascii="Aptos Narrow" w:hAnsi="Aptos Narrow"/>
          <w:b/>
          <w:bCs/>
          <w:sz w:val="20"/>
          <w:szCs w:val="20"/>
        </w:rPr>
        <w:t>0.000 lei pentru fiecare abatere</w:t>
      </w:r>
      <w:r>
        <w:rPr>
          <w:rFonts w:ascii="Aptos Narrow" w:hAnsi="Aptos Narrow"/>
          <w:sz w:val="20"/>
          <w:szCs w:val="20"/>
        </w:rPr>
        <w:t>.</w:t>
      </w:r>
    </w:p>
    <w:p w14:paraId="62FC2397" w14:textId="1F81CC30" w:rsidR="005C53D6" w:rsidRPr="00076246" w:rsidRDefault="005C53D6" w:rsidP="00DE08A1">
      <w:pPr>
        <w:pStyle w:val="Listparagraf"/>
        <w:numPr>
          <w:ilvl w:val="0"/>
          <w:numId w:val="49"/>
        </w:numPr>
        <w:spacing w:line="276" w:lineRule="auto"/>
        <w:rPr>
          <w:rFonts w:ascii="Aptos Narrow" w:hAnsi="Aptos Narrow"/>
          <w:sz w:val="20"/>
          <w:szCs w:val="20"/>
        </w:rPr>
      </w:pPr>
      <w:r w:rsidRPr="00076246">
        <w:rPr>
          <w:rFonts w:ascii="Aptos Narrow" w:hAnsi="Aptos Narrow"/>
          <w:sz w:val="20"/>
          <w:szCs w:val="20"/>
        </w:rPr>
        <w:t>Acceptarea de Deșeuri care provin de la Operatori de Salubrizare din afara Ariei Delegării, cu nerespectarea fluxului Deșeurilor prevăzut de prezentul Contract sau de la persoane fizice sau juridice care nu sunt Generatori conform definiţiei din Articolul 1 („Definiţii şi interpretare”) al prezentului Contract şi prin urmare care nu pot preda aceste Deșeuri la Instalaţiile de Deșeuri respective sau acceptarea de Deșeuri care nu îndeplinesc condiţiile stabilite în Autorizaţii, în special autorizaţiile de mediu, pentru a fi acceptate la Instalaţiile de Deșeuri respective, gestionate de Delegat</w:t>
      </w:r>
      <w:r>
        <w:rPr>
          <w:rFonts w:ascii="Aptos Narrow" w:hAnsi="Aptos Narrow"/>
          <w:sz w:val="20"/>
          <w:szCs w:val="20"/>
        </w:rPr>
        <w:t xml:space="preserve">: </w:t>
      </w:r>
      <w:r w:rsidRPr="00A018CD">
        <w:rPr>
          <w:rFonts w:ascii="Aptos Narrow" w:hAnsi="Aptos Narrow"/>
          <w:b/>
          <w:bCs/>
          <w:sz w:val="20"/>
          <w:szCs w:val="20"/>
        </w:rPr>
        <w:t>Q</w:t>
      </w:r>
      <w:r w:rsidRPr="00A018CD">
        <w:rPr>
          <w:rFonts w:ascii="Aptos Narrow" w:hAnsi="Aptos Narrow"/>
          <w:b/>
          <w:bCs/>
          <w:sz w:val="20"/>
          <w:szCs w:val="20"/>
          <w:vertAlign w:val="subscript"/>
        </w:rPr>
        <w:t>neconf</w:t>
      </w:r>
      <w:r w:rsidRPr="00A018CD">
        <w:rPr>
          <w:rFonts w:ascii="Aptos Narrow" w:hAnsi="Aptos Narrow"/>
          <w:b/>
          <w:bCs/>
          <w:sz w:val="20"/>
          <w:szCs w:val="20"/>
        </w:rPr>
        <w:t>×</w:t>
      </w:r>
      <w:r w:rsidR="00775409" w:rsidRPr="00A018CD">
        <w:rPr>
          <w:rFonts w:ascii="Aptos Narrow" w:hAnsi="Aptos Narrow" w:cs="Cambria Math"/>
          <w:b/>
          <w:bCs/>
          <w:sz w:val="20"/>
          <w:szCs w:val="20"/>
        </w:rPr>
        <w:t xml:space="preserve"> T</w:t>
      </w:r>
      <w:r w:rsidR="00775409" w:rsidRPr="00A018CD">
        <w:rPr>
          <w:rFonts w:ascii="Aptos Narrow" w:hAnsi="Aptos Narrow" w:cs="Cambria Math"/>
          <w:b/>
          <w:bCs/>
          <w:sz w:val="20"/>
          <w:szCs w:val="20"/>
          <w:vertAlign w:val="subscript"/>
        </w:rPr>
        <w:t>ddn</w:t>
      </w:r>
      <w:r w:rsidRPr="00A018CD">
        <w:rPr>
          <w:rFonts w:ascii="Aptos Narrow" w:hAnsi="Aptos Narrow"/>
          <w:b/>
          <w:bCs/>
          <w:sz w:val="20"/>
          <w:szCs w:val="20"/>
        </w:rPr>
        <w:t xml:space="preserve"> x </w:t>
      </w:r>
      <w:r w:rsidR="00775409" w:rsidRPr="00A018CD">
        <w:rPr>
          <w:rFonts w:ascii="Aptos Narrow" w:hAnsi="Aptos Narrow"/>
          <w:b/>
          <w:bCs/>
          <w:sz w:val="20"/>
          <w:szCs w:val="20"/>
        </w:rPr>
        <w:t>5</w:t>
      </w:r>
      <w:r w:rsidRPr="00A018CD">
        <w:rPr>
          <w:rFonts w:ascii="Aptos Narrow" w:hAnsi="Aptos Narrow"/>
          <w:b/>
          <w:bCs/>
          <w:sz w:val="20"/>
          <w:szCs w:val="20"/>
        </w:rPr>
        <w:t xml:space="preserve">, adică, cantitatea de deșeuri neconforme se înmulțește cu tariful de prestare </w:t>
      </w:r>
      <w:r w:rsidR="00775409" w:rsidRPr="00A018CD">
        <w:rPr>
          <w:rFonts w:ascii="Aptos Narrow" w:hAnsi="Aptos Narrow"/>
          <w:b/>
          <w:bCs/>
          <w:sz w:val="20"/>
          <w:szCs w:val="20"/>
        </w:rPr>
        <w:t>multiplicat cu 5</w:t>
      </w:r>
      <w:r w:rsidRPr="000B0859">
        <w:rPr>
          <w:rFonts w:ascii="Aptos Narrow" w:hAnsi="Aptos Narrow"/>
          <w:sz w:val="20"/>
          <w:szCs w:val="20"/>
        </w:rPr>
        <w:t>.</w:t>
      </w:r>
    </w:p>
    <w:p w14:paraId="51EF2597" w14:textId="7A4B6801" w:rsidR="005C53D6" w:rsidRPr="00076246" w:rsidRDefault="005C53D6" w:rsidP="00DE08A1">
      <w:pPr>
        <w:pStyle w:val="Listparagraf"/>
        <w:numPr>
          <w:ilvl w:val="0"/>
          <w:numId w:val="49"/>
        </w:numPr>
        <w:spacing w:line="276" w:lineRule="auto"/>
        <w:rPr>
          <w:rFonts w:ascii="Aptos Narrow" w:hAnsi="Aptos Narrow"/>
          <w:sz w:val="20"/>
          <w:szCs w:val="20"/>
        </w:rPr>
      </w:pPr>
      <w:r>
        <w:rPr>
          <w:rFonts w:ascii="Aptos Narrow" w:hAnsi="Aptos Narrow"/>
          <w:sz w:val="20"/>
          <w:szCs w:val="20"/>
        </w:rPr>
        <w:t>N</w:t>
      </w:r>
      <w:r w:rsidRPr="00076246">
        <w:rPr>
          <w:rFonts w:ascii="Aptos Narrow" w:hAnsi="Aptos Narrow"/>
          <w:sz w:val="20"/>
          <w:szCs w:val="20"/>
        </w:rPr>
        <w:t>etransmiterea informațiilor solicitate sau pe care este obligat să le transmită Delegatarului/ADI sau altor entități în conformitate cu Contractul sau împiedicarea Delegatarului sau ADI de a-şi exercita drepturile de monitorizare în legătură cu executarea prezentului Contract</w:t>
      </w:r>
      <w:r>
        <w:rPr>
          <w:rFonts w:ascii="Aptos Narrow" w:hAnsi="Aptos Narrow"/>
          <w:sz w:val="20"/>
          <w:szCs w:val="20"/>
        </w:rPr>
        <w:t xml:space="preserve">: </w:t>
      </w:r>
      <w:r w:rsidR="00A1523F" w:rsidRPr="00A018CD">
        <w:rPr>
          <w:rFonts w:ascii="Aptos Narrow" w:hAnsi="Aptos Narrow"/>
          <w:b/>
          <w:bCs/>
          <w:sz w:val="20"/>
          <w:szCs w:val="20"/>
        </w:rPr>
        <w:t>10</w:t>
      </w:r>
      <w:r w:rsidRPr="00A018CD">
        <w:rPr>
          <w:rFonts w:ascii="Aptos Narrow" w:hAnsi="Aptos Narrow"/>
          <w:b/>
          <w:bCs/>
          <w:sz w:val="20"/>
          <w:szCs w:val="20"/>
        </w:rPr>
        <w:t>0.000 lei pentru fiecare abatere</w:t>
      </w:r>
      <w:r>
        <w:rPr>
          <w:rFonts w:ascii="Aptos Narrow" w:hAnsi="Aptos Narrow"/>
          <w:sz w:val="20"/>
          <w:szCs w:val="20"/>
        </w:rPr>
        <w:t>.</w:t>
      </w:r>
    </w:p>
    <w:p w14:paraId="4D6A312C" w14:textId="71B4C977" w:rsidR="00C84CE5" w:rsidRPr="00C84CE5" w:rsidRDefault="00C84CE5" w:rsidP="00C84CE5">
      <w:pPr>
        <w:spacing w:line="276" w:lineRule="auto"/>
        <w:rPr>
          <w:rFonts w:ascii="Aptos Narrow" w:hAnsi="Aptos Narrow"/>
          <w:sz w:val="20"/>
          <w:szCs w:val="20"/>
        </w:rPr>
      </w:pPr>
      <w:r w:rsidRPr="00C84CE5">
        <w:rPr>
          <w:rFonts w:ascii="Aptos Narrow" w:hAnsi="Aptos Narrow"/>
          <w:b/>
          <w:bCs/>
          <w:sz w:val="20"/>
          <w:szCs w:val="20"/>
        </w:rPr>
        <w:t>(4)</w:t>
      </w:r>
      <w:r>
        <w:rPr>
          <w:rFonts w:ascii="Aptos Narrow" w:hAnsi="Aptos Narrow"/>
          <w:sz w:val="20"/>
          <w:szCs w:val="20"/>
        </w:rPr>
        <w:t xml:space="preserve"> </w:t>
      </w:r>
      <w:r w:rsidRPr="00C84CE5">
        <w:rPr>
          <w:rFonts w:ascii="Aptos Narrow" w:hAnsi="Aptos Narrow"/>
          <w:sz w:val="20"/>
          <w:szCs w:val="20"/>
        </w:rPr>
        <w:t>Nerespectarea gravă şi repetată a Indicatorilor de Performanţă poate determina rezilierea Contractului de către Delegatar, conform Articolului 4</w:t>
      </w:r>
      <w:r w:rsidR="00A018CD">
        <w:rPr>
          <w:rFonts w:ascii="Aptos Narrow" w:hAnsi="Aptos Narrow"/>
          <w:sz w:val="20"/>
          <w:szCs w:val="20"/>
        </w:rPr>
        <w:t>4</w:t>
      </w:r>
      <w:r w:rsidRPr="00C84CE5">
        <w:rPr>
          <w:rFonts w:ascii="Aptos Narrow" w:hAnsi="Aptos Narrow"/>
          <w:sz w:val="20"/>
          <w:szCs w:val="20"/>
        </w:rPr>
        <w:t xml:space="preserve"> („Rezilierea Contractului din culpa Delegatului”) din prezentul Contract.</w:t>
      </w:r>
    </w:p>
    <w:p w14:paraId="7DED5200" w14:textId="331E88F3" w:rsidR="00C84CE5" w:rsidRPr="00C84CE5" w:rsidRDefault="00C84CE5" w:rsidP="00C84CE5">
      <w:pPr>
        <w:spacing w:line="276" w:lineRule="auto"/>
        <w:rPr>
          <w:rFonts w:ascii="Aptos Narrow" w:hAnsi="Aptos Narrow"/>
          <w:sz w:val="20"/>
          <w:szCs w:val="20"/>
        </w:rPr>
      </w:pPr>
      <w:r w:rsidRPr="00C84CE5">
        <w:rPr>
          <w:rFonts w:ascii="Aptos Narrow" w:hAnsi="Aptos Narrow"/>
          <w:b/>
          <w:bCs/>
          <w:sz w:val="20"/>
          <w:szCs w:val="20"/>
        </w:rPr>
        <w:t>(5)</w:t>
      </w:r>
      <w:r w:rsidRPr="00C84CE5">
        <w:rPr>
          <w:rFonts w:ascii="Aptos Narrow" w:hAnsi="Aptos Narrow"/>
          <w:sz w:val="20"/>
          <w:szCs w:val="20"/>
        </w:rPr>
        <w:t xml:space="preserve"> Nerespectarea de către Delegat a obligaţiilor sale de realizare a Investiţiilor la care s-a angajat prin prezentul Contract, astfel cum sunt detaliate în Anexa nr. 6 la prezentul Contract („Programul de Investiţii”), inclusiv întârzierile înregistrate faţă de termenele de realizare a investiţiilor, prevăzute în Programul de Investiţii, va atrage, pe lângă dreptul Delegatarului de a rezilia prezentul Contract conform Articolului 4</w:t>
      </w:r>
      <w:r w:rsidR="00A018CD">
        <w:rPr>
          <w:rFonts w:ascii="Aptos Narrow" w:hAnsi="Aptos Narrow"/>
          <w:sz w:val="20"/>
          <w:szCs w:val="20"/>
        </w:rPr>
        <w:t>4</w:t>
      </w:r>
      <w:r w:rsidRPr="00C84CE5">
        <w:rPr>
          <w:rFonts w:ascii="Aptos Narrow" w:hAnsi="Aptos Narrow"/>
          <w:sz w:val="20"/>
          <w:szCs w:val="20"/>
        </w:rPr>
        <w:t xml:space="preserve"> („Rezilierea Contractului din culpa Delegatului”) din prezentul Contract, şi obligaţia Delegatului de a plăti Delegatarului penalităţi după cum urmează:</w:t>
      </w:r>
    </w:p>
    <w:p w14:paraId="146FD538" w14:textId="2F20DED0" w:rsidR="00C84CE5" w:rsidRPr="00C84CE5" w:rsidRDefault="00C84CE5" w:rsidP="00DE08A1">
      <w:pPr>
        <w:pStyle w:val="Listparagraf"/>
        <w:numPr>
          <w:ilvl w:val="0"/>
          <w:numId w:val="51"/>
        </w:numPr>
        <w:spacing w:line="276" w:lineRule="auto"/>
        <w:rPr>
          <w:rFonts w:ascii="Aptos Narrow" w:hAnsi="Aptos Narrow"/>
          <w:sz w:val="20"/>
          <w:szCs w:val="20"/>
        </w:rPr>
      </w:pPr>
      <w:r w:rsidRPr="00C84CE5">
        <w:rPr>
          <w:rFonts w:ascii="Aptos Narrow" w:hAnsi="Aptos Narrow"/>
          <w:sz w:val="20"/>
          <w:szCs w:val="20"/>
        </w:rPr>
        <w:t xml:space="preserve">penalităţi de </w:t>
      </w:r>
      <w:r w:rsidR="0046234D" w:rsidRPr="00A80901">
        <w:rPr>
          <w:rFonts w:ascii="Aptos Narrow" w:hAnsi="Aptos Narrow"/>
          <w:b/>
          <w:bCs/>
          <w:sz w:val="20"/>
          <w:szCs w:val="20"/>
        </w:rPr>
        <w:t>1</w:t>
      </w:r>
      <w:r w:rsidRPr="00A80901">
        <w:rPr>
          <w:rFonts w:ascii="Aptos Narrow" w:hAnsi="Aptos Narrow"/>
          <w:b/>
          <w:bCs/>
          <w:sz w:val="20"/>
          <w:szCs w:val="20"/>
        </w:rPr>
        <w:t>0%</w:t>
      </w:r>
      <w:r w:rsidRPr="00C84CE5">
        <w:rPr>
          <w:rFonts w:ascii="Aptos Narrow" w:hAnsi="Aptos Narrow"/>
          <w:sz w:val="20"/>
          <w:szCs w:val="20"/>
        </w:rPr>
        <w:t xml:space="preserve"> din valoarea investiţiei nerealizate pentru întârzieri la finalizarea acesteia </w:t>
      </w:r>
      <w:r w:rsidR="0046234D">
        <w:rPr>
          <w:rFonts w:ascii="Aptos Narrow" w:hAnsi="Aptos Narrow"/>
          <w:sz w:val="20"/>
          <w:szCs w:val="20"/>
        </w:rPr>
        <w:t>între 4 și 12 luni</w:t>
      </w:r>
      <w:r w:rsidRPr="00C84CE5">
        <w:rPr>
          <w:rFonts w:ascii="Aptos Narrow" w:hAnsi="Aptos Narrow"/>
          <w:sz w:val="20"/>
          <w:szCs w:val="20"/>
        </w:rPr>
        <w:t xml:space="preserve"> faţă de termenul prevăzut în Programul de Investiţii; </w:t>
      </w:r>
    </w:p>
    <w:p w14:paraId="21538BB4" w14:textId="5DF1C555" w:rsidR="00C84CE5" w:rsidRPr="00C84CE5" w:rsidRDefault="00C84CE5" w:rsidP="00DE08A1">
      <w:pPr>
        <w:pStyle w:val="Listparagraf"/>
        <w:numPr>
          <w:ilvl w:val="0"/>
          <w:numId w:val="51"/>
        </w:numPr>
        <w:spacing w:line="276" w:lineRule="auto"/>
        <w:rPr>
          <w:rFonts w:ascii="Aptos Narrow" w:hAnsi="Aptos Narrow"/>
          <w:sz w:val="20"/>
          <w:szCs w:val="20"/>
        </w:rPr>
      </w:pPr>
      <w:r w:rsidRPr="00C84CE5">
        <w:rPr>
          <w:rFonts w:ascii="Aptos Narrow" w:hAnsi="Aptos Narrow"/>
          <w:sz w:val="20"/>
          <w:szCs w:val="20"/>
        </w:rPr>
        <w:t xml:space="preserve">penalităţi de </w:t>
      </w:r>
      <w:r w:rsidRPr="00A80901">
        <w:rPr>
          <w:rFonts w:ascii="Aptos Narrow" w:hAnsi="Aptos Narrow"/>
          <w:b/>
          <w:bCs/>
          <w:sz w:val="20"/>
          <w:szCs w:val="20"/>
        </w:rPr>
        <w:t>25%</w:t>
      </w:r>
      <w:r w:rsidRPr="00C84CE5">
        <w:rPr>
          <w:rFonts w:ascii="Aptos Narrow" w:hAnsi="Aptos Narrow"/>
          <w:sz w:val="20"/>
          <w:szCs w:val="20"/>
        </w:rPr>
        <w:t xml:space="preserve"> din valoarea investiţiei nerealizate pentru fiecare an calendaristic de întârziere, calculaţi de la data la care investiţia era prevăzută a fi finalizată în Programul de Investiţii.</w:t>
      </w:r>
    </w:p>
    <w:p w14:paraId="1D234160" w14:textId="77777777" w:rsidR="00C84CE5" w:rsidRPr="00C84CE5" w:rsidRDefault="00C84CE5" w:rsidP="00C84CE5">
      <w:pPr>
        <w:spacing w:line="276" w:lineRule="auto"/>
        <w:rPr>
          <w:rFonts w:ascii="Aptos Narrow" w:hAnsi="Aptos Narrow"/>
          <w:sz w:val="20"/>
          <w:szCs w:val="20"/>
        </w:rPr>
      </w:pPr>
      <w:r w:rsidRPr="009E542E">
        <w:rPr>
          <w:rFonts w:ascii="Aptos Narrow" w:hAnsi="Aptos Narrow"/>
          <w:b/>
          <w:bCs/>
          <w:sz w:val="20"/>
          <w:szCs w:val="20"/>
        </w:rPr>
        <w:t>(6)</w:t>
      </w:r>
      <w:r w:rsidRPr="00C84CE5">
        <w:rPr>
          <w:rFonts w:ascii="Aptos Narrow" w:hAnsi="Aptos Narrow"/>
          <w:sz w:val="20"/>
          <w:szCs w:val="20"/>
        </w:rPr>
        <w:t xml:space="preserve"> În plus fata de orice alte despăgubiri, penalităţi sau sancțiuni prevăzute în acest Contract, Delegatul va despăgubi Delegatarul şi pe mandatarii sau prepușii acestuia în legătura cu orice pretenții sau prejudicii invocate de orice altă persoană decât Delegatarul, care pot fi generate de, sau în cursul, sau în legătură cu neîndeplinirea de către Delegat a oricăror obligații în baza prezentului Contract.</w:t>
      </w:r>
    </w:p>
    <w:p w14:paraId="356E76C9" w14:textId="579CB7BD" w:rsidR="006645D6" w:rsidRPr="00BB2CAD" w:rsidRDefault="00C84CE5" w:rsidP="00C84CE5">
      <w:pPr>
        <w:spacing w:line="276" w:lineRule="auto"/>
        <w:rPr>
          <w:rFonts w:ascii="Aptos Narrow" w:hAnsi="Aptos Narrow"/>
          <w:color w:val="FF0000"/>
          <w:sz w:val="20"/>
          <w:szCs w:val="20"/>
        </w:rPr>
      </w:pPr>
      <w:r w:rsidRPr="009E542E">
        <w:rPr>
          <w:rFonts w:ascii="Aptos Narrow" w:hAnsi="Aptos Narrow"/>
          <w:b/>
          <w:bCs/>
          <w:sz w:val="20"/>
          <w:szCs w:val="20"/>
        </w:rPr>
        <w:t>(7)</w:t>
      </w:r>
      <w:r w:rsidRPr="00C84CE5">
        <w:rPr>
          <w:rFonts w:ascii="Aptos Narrow" w:hAnsi="Aptos Narrow"/>
          <w:sz w:val="20"/>
          <w:szCs w:val="20"/>
        </w:rPr>
        <w:t xml:space="preserve"> Sumele încasate de ADI cu </w:t>
      </w:r>
      <w:r w:rsidRPr="00940FFF">
        <w:rPr>
          <w:rFonts w:ascii="Aptos Narrow" w:hAnsi="Aptos Narrow"/>
          <w:sz w:val="20"/>
          <w:szCs w:val="20"/>
        </w:rPr>
        <w:t xml:space="preserve">titlu de penalităţi se vor </w:t>
      </w:r>
      <w:r w:rsidRPr="00C84CE5">
        <w:rPr>
          <w:rFonts w:ascii="Aptos Narrow" w:hAnsi="Aptos Narrow"/>
          <w:sz w:val="20"/>
          <w:szCs w:val="20"/>
        </w:rPr>
        <w:t>repartiza către unitățile administrativ-teritoriale care au calitate de Delegatar, în baza unei metodologii aprobate la nivelul ADI.</w:t>
      </w:r>
      <w:r w:rsidR="00BB2CAD">
        <w:rPr>
          <w:rFonts w:ascii="Aptos Narrow" w:hAnsi="Aptos Narrow"/>
          <w:sz w:val="20"/>
          <w:szCs w:val="20"/>
        </w:rPr>
        <w:t xml:space="preserve"> </w:t>
      </w:r>
    </w:p>
    <w:p w14:paraId="31DE0DA9" w14:textId="77777777" w:rsidR="009E542E" w:rsidRDefault="009E542E" w:rsidP="00C84CE5">
      <w:pPr>
        <w:spacing w:line="276" w:lineRule="auto"/>
        <w:rPr>
          <w:rFonts w:ascii="Aptos Narrow" w:hAnsi="Aptos Narrow"/>
          <w:sz w:val="20"/>
          <w:szCs w:val="20"/>
        </w:rPr>
      </w:pPr>
    </w:p>
    <w:p w14:paraId="12F158E0" w14:textId="3BE18D21" w:rsidR="009E542E" w:rsidRPr="00542B09" w:rsidRDefault="009E542E" w:rsidP="009E542E">
      <w:pPr>
        <w:pStyle w:val="Titlu2"/>
        <w:spacing w:before="20" w:after="60" w:line="276" w:lineRule="auto"/>
        <w:rPr>
          <w:rFonts w:ascii="Aptos Narrow" w:hAnsi="Aptos Narrow"/>
          <w:b/>
          <w:bCs/>
          <w:i/>
          <w:color w:val="215E99" w:themeColor="text2" w:themeTint="BF"/>
          <w:sz w:val="22"/>
          <w:szCs w:val="22"/>
          <w:lang w:eastAsia="ro-RO"/>
        </w:rPr>
      </w:pPr>
      <w:bookmarkStart w:id="74" w:name="_Toc208504794"/>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3</w:t>
      </w:r>
      <w:r w:rsidR="00A018CD">
        <w:rPr>
          <w:rFonts w:ascii="Aptos Narrow" w:hAnsi="Aptos Narrow"/>
          <w:b/>
          <w:bCs/>
          <w:color w:val="215E99" w:themeColor="text2" w:themeTint="BF"/>
          <w:sz w:val="22"/>
          <w:szCs w:val="22"/>
          <w:lang w:eastAsia="ro-RO"/>
        </w:rPr>
        <w:t>5</w:t>
      </w:r>
      <w:r w:rsidRPr="00542B09">
        <w:rPr>
          <w:rFonts w:ascii="Aptos Narrow" w:hAnsi="Aptos Narrow"/>
          <w:b/>
          <w:bCs/>
          <w:color w:val="215E99" w:themeColor="text2" w:themeTint="BF"/>
          <w:sz w:val="22"/>
          <w:szCs w:val="22"/>
          <w:lang w:eastAsia="ro-RO"/>
        </w:rPr>
        <w:t xml:space="preserve"> – </w:t>
      </w:r>
      <w:r w:rsidRPr="009E542E">
        <w:rPr>
          <w:rFonts w:ascii="Aptos Narrow" w:hAnsi="Aptos Narrow"/>
          <w:b/>
          <w:bCs/>
          <w:color w:val="215E99" w:themeColor="text2" w:themeTint="BF"/>
          <w:sz w:val="22"/>
          <w:szCs w:val="22"/>
          <w:lang w:eastAsia="ro-RO"/>
        </w:rPr>
        <w:t>Răspunderea Delegatarului</w:t>
      </w:r>
      <w:bookmarkEnd w:id="74"/>
    </w:p>
    <w:p w14:paraId="6BBAF084" w14:textId="77777777" w:rsidR="009E542E" w:rsidRPr="009E542E" w:rsidRDefault="009E542E" w:rsidP="009E542E">
      <w:pPr>
        <w:spacing w:line="276" w:lineRule="auto"/>
        <w:rPr>
          <w:rFonts w:ascii="Aptos Narrow" w:hAnsi="Aptos Narrow"/>
          <w:sz w:val="20"/>
          <w:szCs w:val="20"/>
        </w:rPr>
      </w:pPr>
      <w:r w:rsidRPr="00542B09">
        <w:rPr>
          <w:rFonts w:ascii="Aptos Narrow" w:hAnsi="Aptos Narrow"/>
          <w:b/>
          <w:bCs/>
          <w:sz w:val="20"/>
          <w:szCs w:val="20"/>
        </w:rPr>
        <w:t>(1)</w:t>
      </w:r>
      <w:r>
        <w:rPr>
          <w:rFonts w:ascii="Aptos Narrow" w:hAnsi="Aptos Narrow"/>
          <w:sz w:val="20"/>
          <w:szCs w:val="20"/>
        </w:rPr>
        <w:t xml:space="preserve"> </w:t>
      </w:r>
      <w:r w:rsidRPr="009E542E">
        <w:rPr>
          <w:rFonts w:ascii="Aptos Narrow" w:hAnsi="Aptos Narrow"/>
          <w:sz w:val="20"/>
          <w:szCs w:val="20"/>
        </w:rPr>
        <w:t>Delegatarul declară că înainte de atribuirea prezentului Contract a depus toate eforturile pentru a se asigura că informaţiile furnizate conţin toate datele cunoscute lui şi pe care le consideră relevante sau importante în prestarea Serviciului, iar Delegatul declară că a luat act şi a confirmat că a analizat şi verificat toate informaţiile furnizate şi condiţiile privind prestarea adecvată a Serviciului.</w:t>
      </w:r>
    </w:p>
    <w:p w14:paraId="7DA9E38C" w14:textId="77777777" w:rsidR="009E542E" w:rsidRPr="009E542E" w:rsidRDefault="009E542E" w:rsidP="009E542E">
      <w:pPr>
        <w:spacing w:line="276" w:lineRule="auto"/>
        <w:rPr>
          <w:rFonts w:ascii="Aptos Narrow" w:hAnsi="Aptos Narrow"/>
          <w:sz w:val="20"/>
          <w:szCs w:val="20"/>
        </w:rPr>
      </w:pPr>
      <w:r w:rsidRPr="009E542E">
        <w:rPr>
          <w:rFonts w:ascii="Aptos Narrow" w:hAnsi="Aptos Narrow"/>
          <w:b/>
          <w:bCs/>
          <w:sz w:val="20"/>
          <w:szCs w:val="20"/>
        </w:rPr>
        <w:t>(2)</w:t>
      </w:r>
      <w:r w:rsidRPr="009E542E">
        <w:rPr>
          <w:rFonts w:ascii="Aptos Narrow" w:hAnsi="Aptos Narrow"/>
          <w:sz w:val="20"/>
          <w:szCs w:val="20"/>
        </w:rPr>
        <w:t xml:space="preserve"> Delegatarul nu poate exercita vreun drept de dispoziție asupra Bunurilor de Retur concesionate pe parcursul Duratei Contractului, fără ca acordul scris al Delegatului sa fie obținut anterior, acord care nu va fi întârziat în mod nejustificat.</w:t>
      </w:r>
    </w:p>
    <w:p w14:paraId="798B6BC4" w14:textId="77777777" w:rsidR="009E542E" w:rsidRPr="009E542E" w:rsidRDefault="009E542E" w:rsidP="009E542E">
      <w:pPr>
        <w:spacing w:line="276" w:lineRule="auto"/>
        <w:rPr>
          <w:rFonts w:ascii="Aptos Narrow" w:hAnsi="Aptos Narrow"/>
          <w:sz w:val="20"/>
          <w:szCs w:val="20"/>
        </w:rPr>
      </w:pPr>
      <w:r w:rsidRPr="009E542E">
        <w:rPr>
          <w:rFonts w:ascii="Aptos Narrow" w:hAnsi="Aptos Narrow"/>
          <w:b/>
          <w:bCs/>
          <w:sz w:val="20"/>
          <w:szCs w:val="20"/>
        </w:rPr>
        <w:t>(3)</w:t>
      </w:r>
      <w:r w:rsidRPr="009E542E">
        <w:rPr>
          <w:rFonts w:ascii="Aptos Narrow" w:hAnsi="Aptos Narrow"/>
          <w:sz w:val="20"/>
          <w:szCs w:val="20"/>
        </w:rPr>
        <w:t xml:space="preserve"> Delegatarul nu îl va tulbura pe Delegat în exerciţiul drepturilor rezultate din prezentul Contract.  </w:t>
      </w:r>
    </w:p>
    <w:p w14:paraId="74B22C6B" w14:textId="77777777" w:rsidR="009E542E" w:rsidRPr="009E542E" w:rsidRDefault="009E542E" w:rsidP="009E542E">
      <w:pPr>
        <w:spacing w:line="276" w:lineRule="auto"/>
        <w:rPr>
          <w:rFonts w:ascii="Aptos Narrow" w:hAnsi="Aptos Narrow"/>
          <w:sz w:val="20"/>
          <w:szCs w:val="20"/>
        </w:rPr>
      </w:pPr>
      <w:r w:rsidRPr="009E542E">
        <w:rPr>
          <w:rFonts w:ascii="Aptos Narrow" w:hAnsi="Aptos Narrow"/>
          <w:b/>
          <w:bCs/>
          <w:sz w:val="20"/>
          <w:szCs w:val="20"/>
        </w:rPr>
        <w:t>(4)</w:t>
      </w:r>
      <w:r w:rsidRPr="009E542E">
        <w:rPr>
          <w:rFonts w:ascii="Aptos Narrow" w:hAnsi="Aptos Narrow"/>
          <w:sz w:val="20"/>
          <w:szCs w:val="20"/>
        </w:rPr>
        <w:t xml:space="preserve"> În niciun caz Delegatarul nu va fi răspunzător față de Delegat de vreo Daună ori Daună indirectă sau cheltuială de orice natură pe care Delegatul le-ar putea suporta sau înregistra din cauza: </w:t>
      </w:r>
    </w:p>
    <w:p w14:paraId="725F0C90" w14:textId="08BDEC1C" w:rsidR="009E542E" w:rsidRPr="009E542E" w:rsidRDefault="009E542E" w:rsidP="00DE08A1">
      <w:pPr>
        <w:pStyle w:val="Listparagraf"/>
        <w:numPr>
          <w:ilvl w:val="1"/>
          <w:numId w:val="52"/>
        </w:numPr>
        <w:spacing w:line="276" w:lineRule="auto"/>
        <w:rPr>
          <w:rFonts w:ascii="Aptos Narrow" w:hAnsi="Aptos Narrow"/>
          <w:sz w:val="20"/>
          <w:szCs w:val="20"/>
        </w:rPr>
      </w:pPr>
      <w:r w:rsidRPr="009E542E">
        <w:rPr>
          <w:rFonts w:ascii="Aptos Narrow" w:hAnsi="Aptos Narrow"/>
          <w:sz w:val="20"/>
          <w:szCs w:val="20"/>
        </w:rPr>
        <w:t xml:space="preserve">producerii unui eveniment de Forţă Majoră; </w:t>
      </w:r>
    </w:p>
    <w:p w14:paraId="4371EEB7" w14:textId="487A7C71" w:rsidR="009E542E" w:rsidRPr="009E542E" w:rsidRDefault="009E542E" w:rsidP="00DE08A1">
      <w:pPr>
        <w:pStyle w:val="Listparagraf"/>
        <w:numPr>
          <w:ilvl w:val="1"/>
          <w:numId w:val="52"/>
        </w:numPr>
        <w:spacing w:line="276" w:lineRule="auto"/>
        <w:rPr>
          <w:rFonts w:ascii="Aptos Narrow" w:hAnsi="Aptos Narrow"/>
          <w:sz w:val="20"/>
          <w:szCs w:val="20"/>
        </w:rPr>
      </w:pPr>
      <w:r w:rsidRPr="009E542E">
        <w:rPr>
          <w:rFonts w:ascii="Aptos Narrow" w:hAnsi="Aptos Narrow"/>
          <w:sz w:val="20"/>
          <w:szCs w:val="20"/>
        </w:rPr>
        <w:t xml:space="preserve">stării Bunurilor </w:t>
      </w:r>
      <w:r w:rsidR="00267B0B" w:rsidRPr="00267B0B">
        <w:rPr>
          <w:rFonts w:ascii="Aptos Narrow" w:hAnsi="Aptos Narrow"/>
          <w:sz w:val="20"/>
          <w:szCs w:val="20"/>
        </w:rPr>
        <w:t>de Retur puse la dispoziția Delegatarului</w:t>
      </w:r>
      <w:r w:rsidRPr="009E542E">
        <w:rPr>
          <w:rFonts w:ascii="Aptos Narrow" w:hAnsi="Aptos Narrow"/>
          <w:sz w:val="20"/>
          <w:szCs w:val="20"/>
        </w:rPr>
        <w:t xml:space="preserve"> sau a amplasamentelor aferente acestora, cu excepția cazului în care Delegatarul nu își îndeplinește obligațiile asumate prin Planul de acțiuni prioritare, sau </w:t>
      </w:r>
    </w:p>
    <w:p w14:paraId="4FEB580D" w14:textId="77B5617F" w:rsidR="009E542E" w:rsidRPr="009E542E" w:rsidRDefault="009E542E" w:rsidP="00DE08A1">
      <w:pPr>
        <w:pStyle w:val="Listparagraf"/>
        <w:numPr>
          <w:ilvl w:val="1"/>
          <w:numId w:val="52"/>
        </w:numPr>
        <w:spacing w:line="276" w:lineRule="auto"/>
        <w:rPr>
          <w:rFonts w:ascii="Aptos Narrow" w:hAnsi="Aptos Narrow"/>
          <w:sz w:val="20"/>
          <w:szCs w:val="20"/>
        </w:rPr>
      </w:pPr>
      <w:r w:rsidRPr="009E542E">
        <w:rPr>
          <w:rFonts w:ascii="Aptos Narrow" w:hAnsi="Aptos Narrow"/>
          <w:sz w:val="20"/>
          <w:szCs w:val="20"/>
        </w:rPr>
        <w:t>oricărei nereuşite a Delegatului de a realiza veniturile previzionate în baza prezentului Contract.</w:t>
      </w:r>
    </w:p>
    <w:p w14:paraId="6BB047AF" w14:textId="77777777" w:rsidR="009E542E" w:rsidRPr="00AF3517" w:rsidRDefault="009E542E" w:rsidP="00C84CE5">
      <w:pPr>
        <w:spacing w:line="276" w:lineRule="auto"/>
        <w:rPr>
          <w:rFonts w:ascii="Aptos Narrow" w:hAnsi="Aptos Narrow"/>
          <w:sz w:val="20"/>
          <w:szCs w:val="20"/>
        </w:rPr>
      </w:pPr>
    </w:p>
    <w:p w14:paraId="2F046DA8" w14:textId="3B1FF839" w:rsidR="00B87116" w:rsidRPr="00542B09" w:rsidRDefault="00B87116" w:rsidP="00B87116">
      <w:pPr>
        <w:pStyle w:val="Titlu2"/>
        <w:spacing w:before="20" w:after="60" w:line="276" w:lineRule="auto"/>
        <w:rPr>
          <w:rFonts w:ascii="Aptos Narrow" w:hAnsi="Aptos Narrow"/>
          <w:b/>
          <w:bCs/>
          <w:i/>
          <w:color w:val="215E99" w:themeColor="text2" w:themeTint="BF"/>
          <w:sz w:val="22"/>
          <w:szCs w:val="22"/>
          <w:lang w:eastAsia="ro-RO"/>
        </w:rPr>
      </w:pPr>
      <w:bookmarkStart w:id="75" w:name="_Toc208504795"/>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3</w:t>
      </w:r>
      <w:r w:rsidR="00267B0B">
        <w:rPr>
          <w:rFonts w:ascii="Aptos Narrow" w:hAnsi="Aptos Narrow"/>
          <w:b/>
          <w:bCs/>
          <w:color w:val="215E99" w:themeColor="text2" w:themeTint="BF"/>
          <w:sz w:val="22"/>
          <w:szCs w:val="22"/>
          <w:lang w:eastAsia="ro-RO"/>
        </w:rPr>
        <w:t>6</w:t>
      </w:r>
      <w:r w:rsidRPr="00542B09">
        <w:rPr>
          <w:rFonts w:ascii="Aptos Narrow" w:hAnsi="Aptos Narrow"/>
          <w:b/>
          <w:bCs/>
          <w:color w:val="215E99" w:themeColor="text2" w:themeTint="BF"/>
          <w:sz w:val="22"/>
          <w:szCs w:val="22"/>
          <w:lang w:eastAsia="ro-RO"/>
        </w:rPr>
        <w:t xml:space="preserve"> – </w:t>
      </w:r>
      <w:r w:rsidRPr="00B87116">
        <w:rPr>
          <w:rFonts w:ascii="Aptos Narrow" w:hAnsi="Aptos Narrow"/>
          <w:b/>
          <w:bCs/>
          <w:color w:val="215E99" w:themeColor="text2" w:themeTint="BF"/>
          <w:sz w:val="22"/>
          <w:szCs w:val="22"/>
          <w:lang w:eastAsia="ro-RO"/>
        </w:rPr>
        <w:t>Exonerarea de răspundere a Delegatului</w:t>
      </w:r>
      <w:bookmarkEnd w:id="75"/>
    </w:p>
    <w:p w14:paraId="09693D62" w14:textId="77777777" w:rsidR="00B87116" w:rsidRPr="00B87116" w:rsidRDefault="00B87116" w:rsidP="00B87116">
      <w:pPr>
        <w:spacing w:line="276" w:lineRule="auto"/>
        <w:rPr>
          <w:rFonts w:ascii="Aptos Narrow" w:hAnsi="Aptos Narrow"/>
          <w:sz w:val="20"/>
          <w:szCs w:val="20"/>
        </w:rPr>
      </w:pPr>
      <w:r w:rsidRPr="00542B09">
        <w:rPr>
          <w:rFonts w:ascii="Aptos Narrow" w:hAnsi="Aptos Narrow"/>
          <w:b/>
          <w:bCs/>
          <w:sz w:val="20"/>
          <w:szCs w:val="20"/>
        </w:rPr>
        <w:t>(1)</w:t>
      </w:r>
      <w:r>
        <w:rPr>
          <w:rFonts w:ascii="Aptos Narrow" w:hAnsi="Aptos Narrow"/>
          <w:sz w:val="20"/>
          <w:szCs w:val="20"/>
        </w:rPr>
        <w:t xml:space="preserve"> </w:t>
      </w:r>
      <w:r w:rsidRPr="00B87116">
        <w:rPr>
          <w:rFonts w:ascii="Aptos Narrow" w:hAnsi="Aptos Narrow"/>
          <w:sz w:val="20"/>
          <w:szCs w:val="20"/>
        </w:rPr>
        <w:t>Fără a aduce atingere prevederilor Articolului 35 („Răspunderea, penalitățile și despăgubirile în sarcina Delegatului”)  de mai sus privind răspunderea Delegatului, acesta nu va putea fi ţinut răspunzător pentru neîndeplinirea vreunei obligaţii ce-i revine în baza prezentului Contract dacă neîndeplinirea respectivei obligaţii este o consecinţă directă a situaţiilor prevăzute la alineatele de mai jos din prezentul Articol.</w:t>
      </w:r>
    </w:p>
    <w:p w14:paraId="25649C57" w14:textId="77777777" w:rsidR="00B87116" w:rsidRPr="00B87116" w:rsidRDefault="00B87116" w:rsidP="00B87116">
      <w:pPr>
        <w:spacing w:line="276" w:lineRule="auto"/>
        <w:rPr>
          <w:rFonts w:ascii="Aptos Narrow" w:hAnsi="Aptos Narrow"/>
          <w:sz w:val="20"/>
          <w:szCs w:val="20"/>
        </w:rPr>
      </w:pPr>
      <w:r w:rsidRPr="00B87116">
        <w:rPr>
          <w:rFonts w:ascii="Aptos Narrow" w:hAnsi="Aptos Narrow"/>
          <w:b/>
          <w:bCs/>
          <w:sz w:val="20"/>
          <w:szCs w:val="20"/>
        </w:rPr>
        <w:t>(2)</w:t>
      </w:r>
      <w:r w:rsidRPr="00B87116">
        <w:rPr>
          <w:rFonts w:ascii="Aptos Narrow" w:hAnsi="Aptos Narrow"/>
          <w:sz w:val="20"/>
          <w:szCs w:val="20"/>
        </w:rPr>
        <w:t xml:space="preserve"> Delegatul nu va fi obligat să îndeplinească obligaţiile sale contractuale, inclusiv Indicatorii de Performanţă, în măsura în care acesta nu poate, în mod rezonabil, fie (i) să respecte termenele de îndeplinire a obligaţiilor contractuale în perioadele de timp prevăzute, fie (ii) să continue să îndeplinească obligaţiile contractuale, ca o consecinţă directă a:</w:t>
      </w:r>
    </w:p>
    <w:p w14:paraId="1FCE70E0" w14:textId="77777777" w:rsidR="00B87116" w:rsidRPr="00B87116" w:rsidRDefault="00B87116" w:rsidP="00DE08A1">
      <w:pPr>
        <w:pStyle w:val="Listparagraf"/>
        <w:numPr>
          <w:ilvl w:val="0"/>
          <w:numId w:val="53"/>
        </w:numPr>
        <w:spacing w:line="276" w:lineRule="auto"/>
        <w:rPr>
          <w:rFonts w:ascii="Aptos Narrow" w:hAnsi="Aptos Narrow"/>
          <w:sz w:val="20"/>
          <w:szCs w:val="20"/>
        </w:rPr>
      </w:pPr>
      <w:r w:rsidRPr="00B87116">
        <w:rPr>
          <w:rFonts w:ascii="Aptos Narrow" w:hAnsi="Aptos Narrow"/>
          <w:sz w:val="20"/>
          <w:szCs w:val="20"/>
        </w:rPr>
        <w:t>apariţiei unui Eveniment de Forţă Majoră;</w:t>
      </w:r>
    </w:p>
    <w:p w14:paraId="4DCD0EDA" w14:textId="77777777" w:rsidR="00B87116" w:rsidRPr="00B87116" w:rsidRDefault="00B87116" w:rsidP="00DE08A1">
      <w:pPr>
        <w:pStyle w:val="Listparagraf"/>
        <w:numPr>
          <w:ilvl w:val="0"/>
          <w:numId w:val="53"/>
        </w:numPr>
        <w:spacing w:line="276" w:lineRule="auto"/>
        <w:rPr>
          <w:rFonts w:ascii="Aptos Narrow" w:hAnsi="Aptos Narrow"/>
          <w:sz w:val="20"/>
          <w:szCs w:val="20"/>
        </w:rPr>
      </w:pPr>
      <w:r w:rsidRPr="00B87116">
        <w:rPr>
          <w:rFonts w:ascii="Aptos Narrow" w:hAnsi="Aptos Narrow"/>
          <w:sz w:val="20"/>
          <w:szCs w:val="20"/>
        </w:rPr>
        <w:t>nerespectării de către Delegatar a propriilor sale obligaţii asumate prin prezentul Contract sau de către alt operator de salubrizare (pentru contractele prin care se deleagă gestiunea activităţii de colectare separată şi transport separat al deșeurilor municipale) / alt Operator de Salubrizare sau Generator (pentru contractele prin care se deleagă gestiunea activităţii(lor) de transfer / sortare / tratare / eliminare prin depozitare a deșeurilor) a obligaţiilor acestuia (acestora) asumate prin contractul încheiat cu Delegatul;  iar Delegatul va informa Delegatarul/ADI despre această  nerespectare în termen de cel mult 5 (cinci) Zile Lucrătoare în vederea îndeplinirii corecte a rolului Delegatarului/ADI de mediere şi de interfaţă cu Delegatarul, precum şi de monitorizare a modului în care sunt prestate serviciile de salubrizare în ansamblu în Aria Delegării. Nerespectarea de către Delegat a acestei obligaţii de informare a Delegatarului/ADI va duce la neaplicarea exonerării sale de răspundere prevăzută în prezentul alineat;</w:t>
      </w:r>
    </w:p>
    <w:p w14:paraId="4EBF93FE" w14:textId="77777777" w:rsidR="00B87116" w:rsidRPr="00B87116" w:rsidRDefault="00B87116" w:rsidP="00DE08A1">
      <w:pPr>
        <w:pStyle w:val="Listparagraf"/>
        <w:numPr>
          <w:ilvl w:val="0"/>
          <w:numId w:val="53"/>
        </w:numPr>
        <w:spacing w:line="276" w:lineRule="auto"/>
        <w:rPr>
          <w:rFonts w:ascii="Aptos Narrow" w:hAnsi="Aptos Narrow"/>
          <w:sz w:val="20"/>
          <w:szCs w:val="20"/>
        </w:rPr>
      </w:pPr>
      <w:r w:rsidRPr="00B87116">
        <w:rPr>
          <w:rFonts w:ascii="Aptos Narrow" w:hAnsi="Aptos Narrow"/>
          <w:sz w:val="20"/>
          <w:szCs w:val="20"/>
        </w:rPr>
        <w:t>acţiunii, inacţiunii sau faptelor unor terţe persoane pentru care Delegatul nu este responsabil.</w:t>
      </w:r>
    </w:p>
    <w:p w14:paraId="57EF8D5D" w14:textId="78FA178C" w:rsidR="00B87116" w:rsidRDefault="00B87116" w:rsidP="00B87116">
      <w:pPr>
        <w:spacing w:line="276" w:lineRule="auto"/>
        <w:rPr>
          <w:rFonts w:ascii="Aptos Narrow" w:hAnsi="Aptos Narrow"/>
          <w:sz w:val="20"/>
          <w:szCs w:val="20"/>
        </w:rPr>
      </w:pPr>
      <w:r w:rsidRPr="00A70686">
        <w:rPr>
          <w:rFonts w:ascii="Aptos Narrow" w:hAnsi="Aptos Narrow"/>
          <w:b/>
          <w:bCs/>
          <w:sz w:val="20"/>
          <w:szCs w:val="20"/>
        </w:rPr>
        <w:t>(3)</w:t>
      </w:r>
      <w:r w:rsidRPr="00B87116">
        <w:rPr>
          <w:rFonts w:ascii="Aptos Narrow" w:hAnsi="Aptos Narrow"/>
          <w:sz w:val="20"/>
          <w:szCs w:val="20"/>
        </w:rPr>
        <w:t xml:space="preserve"> În cazul în care Delegatul se află în imposibilitatea de a presta Serviciul, total sau parţial, din orice motiv, sau consideră că anumite circumstanţe ar putea împiedica în mod substanțial prestarea Serviciului, atunci Delegatul va notifica imediat Delegatarul, în condițiile prevăzute de prezentul Contract oferind în scris detalii cuprinzătoare asupra circumstanţelor, motivelor, durata posibilă a întreruperii şi acţiunile avute în vedere pentru remedierea situaţiei, precum şi orice alte detalii pe care Delegatarul le solicită în mod rezonabil. Invocarea oricărui motiv care ar putea împiedica în mod substanţial prestarea Serviciului nu va atrage nicio modificare a vreunei clauze a acestui Contract şi nu va elibera sau exonera în niciun fel Delegatul de obligaţia de a presta Serviciul conform Contractului şi a Legii în vigoare cu privire la suspendarea sau limitarea prestării serviciilor în domeniul salubrizării localităţilor.</w:t>
      </w:r>
    </w:p>
    <w:p w14:paraId="47265668" w14:textId="77777777" w:rsidR="00A70686" w:rsidRDefault="00A70686" w:rsidP="00B87116">
      <w:pPr>
        <w:spacing w:line="276" w:lineRule="auto"/>
        <w:rPr>
          <w:rFonts w:ascii="Aptos Narrow" w:hAnsi="Aptos Narrow"/>
          <w:sz w:val="20"/>
          <w:szCs w:val="20"/>
        </w:rPr>
      </w:pPr>
    </w:p>
    <w:p w14:paraId="6F27DF88" w14:textId="2D979108" w:rsidR="00A70686" w:rsidRPr="00542B09" w:rsidRDefault="00A70686" w:rsidP="00A70686">
      <w:pPr>
        <w:pStyle w:val="Titlu2"/>
        <w:spacing w:before="20" w:after="60" w:line="276" w:lineRule="auto"/>
        <w:rPr>
          <w:rFonts w:ascii="Aptos Narrow" w:hAnsi="Aptos Narrow"/>
          <w:b/>
          <w:bCs/>
          <w:i/>
          <w:color w:val="215E99" w:themeColor="text2" w:themeTint="BF"/>
          <w:sz w:val="22"/>
          <w:szCs w:val="22"/>
          <w:lang w:eastAsia="ro-RO"/>
        </w:rPr>
      </w:pPr>
      <w:bookmarkStart w:id="76" w:name="_Toc208504796"/>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3</w:t>
      </w:r>
      <w:r w:rsidR="00267B0B">
        <w:rPr>
          <w:rFonts w:ascii="Aptos Narrow" w:hAnsi="Aptos Narrow"/>
          <w:b/>
          <w:bCs/>
          <w:color w:val="215E99" w:themeColor="text2" w:themeTint="BF"/>
          <w:sz w:val="22"/>
          <w:szCs w:val="22"/>
          <w:lang w:eastAsia="ro-RO"/>
        </w:rPr>
        <w:t>7</w:t>
      </w:r>
      <w:r w:rsidRPr="00542B09">
        <w:rPr>
          <w:rFonts w:ascii="Aptos Narrow" w:hAnsi="Aptos Narrow"/>
          <w:b/>
          <w:bCs/>
          <w:color w:val="215E99" w:themeColor="text2" w:themeTint="BF"/>
          <w:sz w:val="22"/>
          <w:szCs w:val="22"/>
          <w:lang w:eastAsia="ro-RO"/>
        </w:rPr>
        <w:t xml:space="preserve"> – </w:t>
      </w:r>
      <w:r w:rsidRPr="00A70686">
        <w:rPr>
          <w:rFonts w:ascii="Aptos Narrow" w:hAnsi="Aptos Narrow"/>
          <w:b/>
          <w:bCs/>
          <w:color w:val="215E99" w:themeColor="text2" w:themeTint="BF"/>
          <w:sz w:val="22"/>
          <w:szCs w:val="22"/>
          <w:lang w:eastAsia="ro-RO"/>
        </w:rPr>
        <w:t>Întinderea despăgubirilor</w:t>
      </w:r>
      <w:bookmarkEnd w:id="76"/>
    </w:p>
    <w:p w14:paraId="67B74450" w14:textId="14C57164" w:rsidR="00A70686" w:rsidRDefault="00A70686" w:rsidP="00A70686">
      <w:pPr>
        <w:spacing w:line="276" w:lineRule="auto"/>
        <w:rPr>
          <w:rFonts w:ascii="Aptos Narrow" w:hAnsi="Aptos Narrow"/>
          <w:sz w:val="20"/>
          <w:szCs w:val="20"/>
        </w:rPr>
      </w:pPr>
      <w:r w:rsidRPr="00A70686">
        <w:rPr>
          <w:rFonts w:ascii="Aptos Narrow" w:hAnsi="Aptos Narrow"/>
          <w:sz w:val="20"/>
          <w:szCs w:val="20"/>
        </w:rPr>
        <w:t>Despăgubirile datorate de oricare dintre Părţi conform prezentului Contract vor fi limitate la acoperirea integrală a Daunelor suferite de Partea sau terţul prejudiciat. În înţelesul prezentului Contract şi articol în despăgubiri nu sunt incluse penalităţile ce pot fi datorate de o Parte conform prezentului Contract.</w:t>
      </w:r>
      <w:r w:rsidRPr="00B87116">
        <w:rPr>
          <w:rFonts w:ascii="Aptos Narrow" w:hAnsi="Aptos Narrow"/>
          <w:sz w:val="20"/>
          <w:szCs w:val="20"/>
        </w:rPr>
        <w:t>.</w:t>
      </w:r>
    </w:p>
    <w:p w14:paraId="74F6C5E4" w14:textId="77777777" w:rsidR="00A70686" w:rsidRDefault="00A70686" w:rsidP="00A70686">
      <w:pPr>
        <w:spacing w:line="276" w:lineRule="auto"/>
        <w:rPr>
          <w:rFonts w:ascii="Aptos Narrow" w:hAnsi="Aptos Narrow"/>
          <w:sz w:val="20"/>
          <w:szCs w:val="20"/>
        </w:rPr>
      </w:pPr>
    </w:p>
    <w:p w14:paraId="005F1488" w14:textId="64B53618" w:rsidR="00A70686" w:rsidRPr="00542B09" w:rsidRDefault="00A70686" w:rsidP="00A70686">
      <w:pPr>
        <w:pStyle w:val="Titlu2"/>
        <w:spacing w:before="20" w:after="60" w:line="276" w:lineRule="auto"/>
        <w:rPr>
          <w:rFonts w:ascii="Aptos Narrow" w:hAnsi="Aptos Narrow"/>
          <w:b/>
          <w:bCs/>
          <w:i/>
          <w:color w:val="215E99" w:themeColor="text2" w:themeTint="BF"/>
          <w:sz w:val="22"/>
          <w:szCs w:val="22"/>
          <w:lang w:eastAsia="ro-RO"/>
        </w:rPr>
      </w:pPr>
      <w:bookmarkStart w:id="77" w:name="_Toc208504797"/>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3</w:t>
      </w:r>
      <w:r w:rsidR="00267B0B">
        <w:rPr>
          <w:rFonts w:ascii="Aptos Narrow" w:hAnsi="Aptos Narrow"/>
          <w:b/>
          <w:bCs/>
          <w:color w:val="215E99" w:themeColor="text2" w:themeTint="BF"/>
          <w:sz w:val="22"/>
          <w:szCs w:val="22"/>
          <w:lang w:eastAsia="ro-RO"/>
        </w:rPr>
        <w:t>8</w:t>
      </w:r>
      <w:r w:rsidRPr="00542B09">
        <w:rPr>
          <w:rFonts w:ascii="Aptos Narrow" w:hAnsi="Aptos Narrow"/>
          <w:b/>
          <w:bCs/>
          <w:color w:val="215E99" w:themeColor="text2" w:themeTint="BF"/>
          <w:sz w:val="22"/>
          <w:szCs w:val="22"/>
          <w:lang w:eastAsia="ro-RO"/>
        </w:rPr>
        <w:t xml:space="preserve"> – </w:t>
      </w:r>
      <w:r w:rsidRPr="00A70686">
        <w:rPr>
          <w:rFonts w:ascii="Aptos Narrow" w:hAnsi="Aptos Narrow"/>
          <w:b/>
          <w:bCs/>
          <w:color w:val="215E99" w:themeColor="text2" w:themeTint="BF"/>
          <w:sz w:val="22"/>
          <w:szCs w:val="22"/>
          <w:lang w:eastAsia="ro-RO"/>
        </w:rPr>
        <w:t>Alte dispoziții referitoare la răspunderea contractuală</w:t>
      </w:r>
      <w:bookmarkEnd w:id="77"/>
    </w:p>
    <w:p w14:paraId="79C84C93" w14:textId="77777777" w:rsidR="00A70686" w:rsidRPr="00A70686" w:rsidRDefault="00A70686" w:rsidP="00A70686">
      <w:pPr>
        <w:spacing w:line="276" w:lineRule="auto"/>
        <w:rPr>
          <w:rFonts w:ascii="Aptos Narrow" w:hAnsi="Aptos Narrow"/>
          <w:sz w:val="20"/>
          <w:szCs w:val="20"/>
        </w:rPr>
      </w:pPr>
      <w:r w:rsidRPr="00A70686">
        <w:rPr>
          <w:rFonts w:ascii="Aptos Narrow" w:hAnsi="Aptos Narrow"/>
          <w:b/>
          <w:bCs/>
          <w:sz w:val="20"/>
          <w:szCs w:val="20"/>
        </w:rPr>
        <w:t>(1)</w:t>
      </w:r>
      <w:r>
        <w:rPr>
          <w:rFonts w:ascii="Aptos Narrow" w:hAnsi="Aptos Narrow"/>
          <w:sz w:val="20"/>
          <w:szCs w:val="20"/>
        </w:rPr>
        <w:t xml:space="preserve"> </w:t>
      </w:r>
      <w:r w:rsidRPr="00A70686">
        <w:rPr>
          <w:rFonts w:ascii="Aptos Narrow" w:hAnsi="Aptos Narrow"/>
          <w:sz w:val="20"/>
          <w:szCs w:val="20"/>
        </w:rPr>
        <w:t>Delegatarul este îndreptăţit să recupereze de la Delegat orice prejudicii suferite din vina Delegatului, care sunt descoperite după Data Încetării Contractului, în conformitate cu Legea aplicabilă.</w:t>
      </w:r>
    </w:p>
    <w:p w14:paraId="5AA35882" w14:textId="4AC90600" w:rsidR="00A70686" w:rsidRDefault="00A70686" w:rsidP="00A70686">
      <w:pPr>
        <w:spacing w:line="276" w:lineRule="auto"/>
        <w:rPr>
          <w:rFonts w:ascii="Aptos Narrow" w:hAnsi="Aptos Narrow"/>
          <w:sz w:val="20"/>
          <w:szCs w:val="20"/>
        </w:rPr>
      </w:pPr>
      <w:r w:rsidRPr="00A70686">
        <w:rPr>
          <w:rFonts w:ascii="Aptos Narrow" w:hAnsi="Aptos Narrow"/>
          <w:b/>
          <w:bCs/>
          <w:sz w:val="20"/>
          <w:szCs w:val="20"/>
        </w:rPr>
        <w:t>(2)</w:t>
      </w:r>
      <w:r>
        <w:rPr>
          <w:rFonts w:ascii="Aptos Narrow" w:hAnsi="Aptos Narrow"/>
          <w:sz w:val="20"/>
          <w:szCs w:val="20"/>
        </w:rPr>
        <w:t xml:space="preserve"> </w:t>
      </w:r>
      <w:r w:rsidRPr="00A70686">
        <w:rPr>
          <w:rFonts w:ascii="Aptos Narrow" w:hAnsi="Aptos Narrow"/>
          <w:sz w:val="20"/>
          <w:szCs w:val="20"/>
        </w:rPr>
        <w:t>Comisioanele bancare şi alte sume similare rezultate din operaţiunile legate de plata sumelor datorate de Delegat Delegatarului cad în integralitate în sarcina Delegatului.</w:t>
      </w:r>
    </w:p>
    <w:p w14:paraId="747F3BAF" w14:textId="77777777" w:rsidR="00A70686" w:rsidRDefault="00A70686" w:rsidP="00A70686">
      <w:pPr>
        <w:spacing w:line="276" w:lineRule="auto"/>
        <w:rPr>
          <w:rFonts w:ascii="Aptos Narrow" w:hAnsi="Aptos Narrow"/>
          <w:sz w:val="20"/>
          <w:szCs w:val="20"/>
        </w:rPr>
      </w:pPr>
    </w:p>
    <w:p w14:paraId="372F2236" w14:textId="77777777" w:rsidR="00A70686" w:rsidRDefault="00A70686" w:rsidP="00A70686">
      <w:pPr>
        <w:spacing w:line="276" w:lineRule="auto"/>
        <w:rPr>
          <w:rFonts w:ascii="Aptos Narrow" w:hAnsi="Aptos Narrow"/>
          <w:sz w:val="20"/>
          <w:szCs w:val="20"/>
        </w:rPr>
      </w:pPr>
    </w:p>
    <w:p w14:paraId="2D315FA5" w14:textId="60B5B3AB" w:rsidR="00A70686" w:rsidRPr="00542B09" w:rsidRDefault="00A70686" w:rsidP="00A70686">
      <w:pPr>
        <w:pStyle w:val="Titlu1"/>
        <w:spacing w:before="20" w:after="60" w:line="276" w:lineRule="auto"/>
        <w:jc w:val="center"/>
        <w:rPr>
          <w:rFonts w:ascii="Aptos Narrow" w:hAnsi="Aptos Narrow"/>
          <w:b/>
          <w:bCs/>
          <w:sz w:val="24"/>
          <w:szCs w:val="24"/>
        </w:rPr>
      </w:pPr>
      <w:bookmarkStart w:id="78" w:name="_Toc208504798"/>
      <w:r w:rsidRPr="00542B09">
        <w:rPr>
          <w:rFonts w:ascii="Aptos Narrow" w:hAnsi="Aptos Narrow"/>
          <w:b/>
          <w:bCs/>
          <w:sz w:val="24"/>
          <w:szCs w:val="24"/>
        </w:rPr>
        <w:t xml:space="preserve">Capitolul </w:t>
      </w:r>
      <w:r>
        <w:rPr>
          <w:rFonts w:ascii="Aptos Narrow" w:hAnsi="Aptos Narrow"/>
          <w:b/>
          <w:bCs/>
          <w:sz w:val="24"/>
          <w:szCs w:val="24"/>
        </w:rPr>
        <w:t>X</w:t>
      </w:r>
      <w:r w:rsidRPr="00542B09">
        <w:rPr>
          <w:rFonts w:ascii="Aptos Narrow" w:hAnsi="Aptos Narrow"/>
          <w:b/>
          <w:bCs/>
          <w:sz w:val="24"/>
          <w:szCs w:val="24"/>
        </w:rPr>
        <w:t xml:space="preserve"> – </w:t>
      </w:r>
      <w:r>
        <w:rPr>
          <w:rFonts w:ascii="Aptos Narrow" w:hAnsi="Aptos Narrow"/>
          <w:b/>
          <w:bCs/>
          <w:sz w:val="24"/>
          <w:szCs w:val="24"/>
        </w:rPr>
        <w:t>Evenimente neprevăzute</w:t>
      </w:r>
      <w:bookmarkEnd w:id="78"/>
    </w:p>
    <w:p w14:paraId="5A2F0C4A" w14:textId="77777777" w:rsidR="00A70686" w:rsidRPr="00542B09" w:rsidRDefault="00A70686" w:rsidP="00A70686">
      <w:pPr>
        <w:rPr>
          <w:rFonts w:ascii="Aptos Narrow" w:hAnsi="Aptos Narrow"/>
          <w:sz w:val="20"/>
          <w:szCs w:val="20"/>
          <w:lang w:eastAsia="ro-RO"/>
        </w:rPr>
      </w:pPr>
    </w:p>
    <w:p w14:paraId="59F75A6F" w14:textId="19327AE1" w:rsidR="00A70686" w:rsidRPr="00542B09" w:rsidRDefault="00A70686" w:rsidP="00A70686">
      <w:pPr>
        <w:pStyle w:val="Titlu2"/>
        <w:spacing w:before="20" w:after="60" w:line="276" w:lineRule="auto"/>
        <w:rPr>
          <w:rFonts w:ascii="Aptos Narrow" w:hAnsi="Aptos Narrow"/>
          <w:b/>
          <w:bCs/>
          <w:i/>
          <w:color w:val="215E99" w:themeColor="text2" w:themeTint="BF"/>
          <w:sz w:val="22"/>
          <w:szCs w:val="22"/>
          <w:lang w:eastAsia="ro-RO"/>
        </w:rPr>
      </w:pPr>
      <w:bookmarkStart w:id="79" w:name="_Toc208504799"/>
      <w:r w:rsidRPr="00542B09">
        <w:rPr>
          <w:rFonts w:ascii="Aptos Narrow" w:hAnsi="Aptos Narrow"/>
          <w:b/>
          <w:bCs/>
          <w:color w:val="215E99" w:themeColor="text2" w:themeTint="BF"/>
          <w:sz w:val="22"/>
          <w:szCs w:val="22"/>
          <w:lang w:eastAsia="ro-RO"/>
        </w:rPr>
        <w:t xml:space="preserve">Articolul </w:t>
      </w:r>
      <w:r w:rsidR="00267B0B">
        <w:rPr>
          <w:rFonts w:ascii="Aptos Narrow" w:hAnsi="Aptos Narrow"/>
          <w:b/>
          <w:bCs/>
          <w:color w:val="215E99" w:themeColor="text2" w:themeTint="BF"/>
          <w:sz w:val="22"/>
          <w:szCs w:val="22"/>
          <w:lang w:eastAsia="ro-RO"/>
        </w:rPr>
        <w:t>39</w:t>
      </w:r>
      <w:r w:rsidRPr="00542B09">
        <w:rPr>
          <w:rFonts w:ascii="Aptos Narrow" w:hAnsi="Aptos Narrow"/>
          <w:b/>
          <w:bCs/>
          <w:color w:val="215E99" w:themeColor="text2" w:themeTint="BF"/>
          <w:sz w:val="22"/>
          <w:szCs w:val="22"/>
          <w:lang w:eastAsia="ro-RO"/>
        </w:rPr>
        <w:t xml:space="preserve"> – </w:t>
      </w:r>
      <w:r>
        <w:rPr>
          <w:rFonts w:ascii="Aptos Narrow" w:hAnsi="Aptos Narrow"/>
          <w:b/>
          <w:bCs/>
          <w:color w:val="215E99" w:themeColor="text2" w:themeTint="BF"/>
          <w:sz w:val="22"/>
          <w:szCs w:val="22"/>
          <w:lang w:eastAsia="ro-RO"/>
        </w:rPr>
        <w:t>Forța Majoră</w:t>
      </w:r>
      <w:bookmarkEnd w:id="79"/>
    </w:p>
    <w:p w14:paraId="03425AC4" w14:textId="77777777" w:rsidR="00A70686" w:rsidRPr="00A70686" w:rsidRDefault="00A70686" w:rsidP="00A70686">
      <w:pPr>
        <w:spacing w:line="276" w:lineRule="auto"/>
        <w:rPr>
          <w:rFonts w:ascii="Aptos Narrow" w:hAnsi="Aptos Narrow"/>
          <w:sz w:val="20"/>
          <w:szCs w:val="20"/>
        </w:rPr>
      </w:pPr>
      <w:r w:rsidRPr="00542B09">
        <w:rPr>
          <w:rFonts w:ascii="Aptos Narrow" w:hAnsi="Aptos Narrow"/>
          <w:b/>
          <w:bCs/>
          <w:sz w:val="20"/>
          <w:szCs w:val="20"/>
        </w:rPr>
        <w:t>(1)</w:t>
      </w:r>
      <w:r>
        <w:rPr>
          <w:rFonts w:ascii="Aptos Narrow" w:hAnsi="Aptos Narrow"/>
          <w:sz w:val="20"/>
          <w:szCs w:val="20"/>
        </w:rPr>
        <w:t xml:space="preserve"> </w:t>
      </w:r>
      <w:r w:rsidRPr="00A70686">
        <w:rPr>
          <w:rFonts w:ascii="Aptos Narrow" w:hAnsi="Aptos Narrow"/>
          <w:sz w:val="20"/>
          <w:szCs w:val="20"/>
        </w:rPr>
        <w:t>„Forţa Majoră” înseamnă un eveniment mai presus de voinţa Părţilor, care nu se datorează greşelii sau vinei acestora, imprevizibil şi care face imposibilă executarea şi respectiv îndeplinirea Contractului. Evenimentele de forţă majoră vor include următoarele, fără a se limita la acestea:</w:t>
      </w:r>
    </w:p>
    <w:p w14:paraId="23A0BDF0" w14:textId="37995DB8" w:rsidR="00A70686" w:rsidRPr="00A70686" w:rsidRDefault="009D774B" w:rsidP="00A70686">
      <w:pPr>
        <w:spacing w:line="276" w:lineRule="auto"/>
        <w:rPr>
          <w:rFonts w:ascii="Aptos Narrow" w:hAnsi="Aptos Narrow"/>
          <w:sz w:val="20"/>
          <w:szCs w:val="20"/>
        </w:rPr>
      </w:pPr>
      <w:r w:rsidRPr="009D774B">
        <w:rPr>
          <w:rFonts w:ascii="Aptos Narrow" w:hAnsi="Aptos Narrow"/>
          <w:sz w:val="20"/>
          <w:szCs w:val="20"/>
        </w:rPr>
        <w:t>i)</w:t>
      </w:r>
      <w:r>
        <w:rPr>
          <w:rFonts w:ascii="Aptos Narrow" w:hAnsi="Aptos Narrow"/>
          <w:b/>
          <w:bCs/>
          <w:sz w:val="20"/>
          <w:szCs w:val="20"/>
        </w:rPr>
        <w:t xml:space="preserve"> </w:t>
      </w:r>
      <w:r w:rsidR="00A70686" w:rsidRPr="00A70686">
        <w:rPr>
          <w:rFonts w:ascii="Aptos Narrow" w:hAnsi="Aptos Narrow"/>
          <w:sz w:val="20"/>
          <w:szCs w:val="20"/>
        </w:rPr>
        <w:t>Evenimente naturale de forţă majoră cum ar fi:</w:t>
      </w:r>
    </w:p>
    <w:p w14:paraId="68A36486" w14:textId="77777777" w:rsidR="00A70686" w:rsidRPr="009D774B" w:rsidRDefault="00A70686" w:rsidP="00DE08A1">
      <w:pPr>
        <w:pStyle w:val="Listparagraf"/>
        <w:numPr>
          <w:ilvl w:val="0"/>
          <w:numId w:val="54"/>
        </w:numPr>
        <w:spacing w:line="276" w:lineRule="auto"/>
        <w:rPr>
          <w:rFonts w:ascii="Aptos Narrow" w:hAnsi="Aptos Narrow"/>
          <w:sz w:val="20"/>
          <w:szCs w:val="20"/>
        </w:rPr>
      </w:pPr>
      <w:r w:rsidRPr="009D774B">
        <w:rPr>
          <w:rFonts w:ascii="Aptos Narrow" w:hAnsi="Aptos Narrow"/>
          <w:sz w:val="20"/>
          <w:szCs w:val="20"/>
        </w:rPr>
        <w:t>trăsnete, cutremure, uragane şi alte condiţii climaterice extraordinare ca de exemplu temperaturi anormal de scăzute;</w:t>
      </w:r>
    </w:p>
    <w:p w14:paraId="5F544C55" w14:textId="77777777" w:rsidR="00A70686" w:rsidRPr="009D774B" w:rsidRDefault="00A70686" w:rsidP="00DE08A1">
      <w:pPr>
        <w:pStyle w:val="Listparagraf"/>
        <w:numPr>
          <w:ilvl w:val="0"/>
          <w:numId w:val="54"/>
        </w:numPr>
        <w:spacing w:line="276" w:lineRule="auto"/>
        <w:rPr>
          <w:rFonts w:ascii="Aptos Narrow" w:hAnsi="Aptos Narrow"/>
          <w:sz w:val="20"/>
          <w:szCs w:val="20"/>
        </w:rPr>
      </w:pPr>
      <w:r w:rsidRPr="009D774B">
        <w:rPr>
          <w:rFonts w:ascii="Aptos Narrow" w:hAnsi="Aptos Narrow"/>
          <w:sz w:val="20"/>
          <w:szCs w:val="20"/>
        </w:rPr>
        <w:t>explozii, foc sau inundaţii (dacă nu sunt cauzate de Partea respectivă sau orice altă persoană pentru care aceasta este responsabilă);</w:t>
      </w:r>
    </w:p>
    <w:p w14:paraId="4001490C" w14:textId="77777777" w:rsidR="00A70686" w:rsidRPr="009D774B" w:rsidRDefault="00A70686" w:rsidP="00DE08A1">
      <w:pPr>
        <w:pStyle w:val="Listparagraf"/>
        <w:numPr>
          <w:ilvl w:val="0"/>
          <w:numId w:val="54"/>
        </w:numPr>
        <w:spacing w:line="276" w:lineRule="auto"/>
        <w:rPr>
          <w:rFonts w:ascii="Aptos Narrow" w:hAnsi="Aptos Narrow"/>
          <w:sz w:val="20"/>
          <w:szCs w:val="20"/>
        </w:rPr>
      </w:pPr>
      <w:r w:rsidRPr="009D774B">
        <w:rPr>
          <w:rFonts w:ascii="Aptos Narrow" w:hAnsi="Aptos Narrow"/>
          <w:sz w:val="20"/>
          <w:szCs w:val="20"/>
        </w:rPr>
        <w:t>contaminări nucleare, chimice sau biologice (dacă nu sunt cauzate de Partea respectivă sau orice altă persoană pentru care aceasta este responsabilă);</w:t>
      </w:r>
    </w:p>
    <w:p w14:paraId="0C5C27FB" w14:textId="77777777" w:rsidR="00A70686" w:rsidRPr="009D774B" w:rsidRDefault="00A70686" w:rsidP="00DE08A1">
      <w:pPr>
        <w:pStyle w:val="Listparagraf"/>
        <w:numPr>
          <w:ilvl w:val="0"/>
          <w:numId w:val="54"/>
        </w:numPr>
        <w:spacing w:line="276" w:lineRule="auto"/>
        <w:rPr>
          <w:rFonts w:ascii="Aptos Narrow" w:hAnsi="Aptos Narrow"/>
          <w:sz w:val="20"/>
          <w:szCs w:val="20"/>
        </w:rPr>
      </w:pPr>
      <w:r w:rsidRPr="009D774B">
        <w:rPr>
          <w:rFonts w:ascii="Aptos Narrow" w:hAnsi="Aptos Narrow"/>
          <w:sz w:val="20"/>
          <w:szCs w:val="20"/>
        </w:rPr>
        <w:t>bombe sau alte muniţii neexplodate sau descoperiri de fosile sau relicve arheologice.</w:t>
      </w:r>
    </w:p>
    <w:p w14:paraId="46767AC3" w14:textId="10504038" w:rsidR="00A70686" w:rsidRPr="00A70686" w:rsidRDefault="009D774B" w:rsidP="00A70686">
      <w:pPr>
        <w:spacing w:line="276" w:lineRule="auto"/>
        <w:rPr>
          <w:rFonts w:ascii="Aptos Narrow" w:hAnsi="Aptos Narrow"/>
          <w:sz w:val="20"/>
          <w:szCs w:val="20"/>
        </w:rPr>
      </w:pPr>
      <w:r>
        <w:rPr>
          <w:rFonts w:ascii="Aptos Narrow" w:hAnsi="Aptos Narrow"/>
          <w:sz w:val="20"/>
          <w:szCs w:val="20"/>
        </w:rPr>
        <w:t xml:space="preserve">ii) </w:t>
      </w:r>
      <w:r w:rsidR="00A70686" w:rsidRPr="00A70686">
        <w:rPr>
          <w:rFonts w:ascii="Aptos Narrow" w:hAnsi="Aptos Narrow"/>
          <w:sz w:val="20"/>
          <w:szCs w:val="20"/>
        </w:rPr>
        <w:t>Evenimente politice de forţă majoră cum ar fi:</w:t>
      </w:r>
    </w:p>
    <w:p w14:paraId="4A50559E" w14:textId="77777777" w:rsidR="00A70686" w:rsidRPr="009D774B" w:rsidRDefault="00A70686" w:rsidP="00DE08A1">
      <w:pPr>
        <w:pStyle w:val="Listparagraf"/>
        <w:numPr>
          <w:ilvl w:val="0"/>
          <w:numId w:val="55"/>
        </w:numPr>
        <w:spacing w:line="276" w:lineRule="auto"/>
        <w:rPr>
          <w:rFonts w:ascii="Aptos Narrow" w:hAnsi="Aptos Narrow"/>
          <w:sz w:val="20"/>
          <w:szCs w:val="20"/>
        </w:rPr>
      </w:pPr>
      <w:r w:rsidRPr="009D774B">
        <w:rPr>
          <w:rFonts w:ascii="Aptos Narrow" w:hAnsi="Aptos Narrow"/>
          <w:sz w:val="20"/>
          <w:szCs w:val="20"/>
        </w:rPr>
        <w:t>război sau război civil (declarat sau nu) sau conflict armat, invazii sau acte ale inamicilor externi, blocade şi embargouri;</w:t>
      </w:r>
    </w:p>
    <w:p w14:paraId="06F172E2" w14:textId="77777777" w:rsidR="00A70686" w:rsidRPr="009D774B" w:rsidRDefault="00A70686" w:rsidP="00DE08A1">
      <w:pPr>
        <w:pStyle w:val="Listparagraf"/>
        <w:numPr>
          <w:ilvl w:val="0"/>
          <w:numId w:val="55"/>
        </w:numPr>
        <w:spacing w:line="276" w:lineRule="auto"/>
        <w:rPr>
          <w:rFonts w:ascii="Aptos Narrow" w:hAnsi="Aptos Narrow"/>
          <w:sz w:val="20"/>
          <w:szCs w:val="20"/>
        </w:rPr>
      </w:pPr>
      <w:r w:rsidRPr="009D774B">
        <w:rPr>
          <w:rFonts w:ascii="Aptos Narrow" w:hAnsi="Aptos Narrow"/>
          <w:sz w:val="20"/>
          <w:szCs w:val="20"/>
        </w:rPr>
        <w:t>acţiuni violente de stradă sau rebeliuni civile;</w:t>
      </w:r>
    </w:p>
    <w:p w14:paraId="77D0EB77" w14:textId="77777777" w:rsidR="00A70686" w:rsidRPr="009D774B" w:rsidRDefault="00A70686" w:rsidP="00DE08A1">
      <w:pPr>
        <w:pStyle w:val="Listparagraf"/>
        <w:numPr>
          <w:ilvl w:val="0"/>
          <w:numId w:val="55"/>
        </w:numPr>
        <w:spacing w:line="276" w:lineRule="auto"/>
        <w:rPr>
          <w:rFonts w:ascii="Aptos Narrow" w:hAnsi="Aptos Narrow"/>
          <w:sz w:val="20"/>
          <w:szCs w:val="20"/>
        </w:rPr>
      </w:pPr>
      <w:r w:rsidRPr="009D774B">
        <w:rPr>
          <w:rFonts w:ascii="Aptos Narrow" w:hAnsi="Aptos Narrow"/>
          <w:sz w:val="20"/>
          <w:szCs w:val="20"/>
        </w:rPr>
        <w:t>orice act sau ameninţare de terorism credibilă în mod rezonabil la adresa Părţii respective sau privind bunurile de infrastructură aferente Serviciului;</w:t>
      </w:r>
    </w:p>
    <w:p w14:paraId="24E62A3F" w14:textId="77777777" w:rsidR="00A70686" w:rsidRPr="009D774B" w:rsidRDefault="00A70686" w:rsidP="00DE08A1">
      <w:pPr>
        <w:pStyle w:val="Listparagraf"/>
        <w:numPr>
          <w:ilvl w:val="0"/>
          <w:numId w:val="55"/>
        </w:numPr>
        <w:spacing w:line="276" w:lineRule="auto"/>
        <w:rPr>
          <w:rFonts w:ascii="Aptos Narrow" w:hAnsi="Aptos Narrow"/>
          <w:sz w:val="20"/>
          <w:szCs w:val="20"/>
        </w:rPr>
      </w:pPr>
      <w:r w:rsidRPr="009D774B">
        <w:rPr>
          <w:rFonts w:ascii="Aptos Narrow" w:hAnsi="Aptos Narrow"/>
          <w:sz w:val="20"/>
          <w:szCs w:val="20"/>
        </w:rPr>
        <w:t>greve sau alte mişcări revendicative la scara naţională şi motivate predominant politic.</w:t>
      </w:r>
    </w:p>
    <w:p w14:paraId="2CEF69A9" w14:textId="05EF7C58" w:rsidR="00A70686" w:rsidRPr="00A70686" w:rsidRDefault="009D774B" w:rsidP="00A70686">
      <w:pPr>
        <w:spacing w:line="276" w:lineRule="auto"/>
        <w:rPr>
          <w:rFonts w:ascii="Aptos Narrow" w:hAnsi="Aptos Narrow"/>
          <w:sz w:val="20"/>
          <w:szCs w:val="20"/>
        </w:rPr>
      </w:pPr>
      <w:r>
        <w:rPr>
          <w:rFonts w:ascii="Aptos Narrow" w:hAnsi="Aptos Narrow"/>
          <w:sz w:val="20"/>
          <w:szCs w:val="20"/>
        </w:rPr>
        <w:t xml:space="preserve">iii) </w:t>
      </w:r>
      <w:r w:rsidR="00A70686" w:rsidRPr="00A70686">
        <w:rPr>
          <w:rFonts w:ascii="Aptos Narrow" w:hAnsi="Aptos Narrow"/>
          <w:sz w:val="20"/>
          <w:szCs w:val="20"/>
        </w:rPr>
        <w:t>Evenimente nefavorabile de forţă majoră cum ar fi:</w:t>
      </w:r>
    </w:p>
    <w:p w14:paraId="77B549C3" w14:textId="77777777" w:rsidR="00A70686" w:rsidRPr="009D774B" w:rsidRDefault="00A70686" w:rsidP="00DE08A1">
      <w:pPr>
        <w:pStyle w:val="Listparagraf"/>
        <w:numPr>
          <w:ilvl w:val="0"/>
          <w:numId w:val="56"/>
        </w:numPr>
        <w:spacing w:line="276" w:lineRule="auto"/>
        <w:rPr>
          <w:rFonts w:ascii="Aptos Narrow" w:hAnsi="Aptos Narrow"/>
          <w:sz w:val="20"/>
          <w:szCs w:val="20"/>
        </w:rPr>
      </w:pPr>
      <w:r w:rsidRPr="009D774B">
        <w:rPr>
          <w:rFonts w:ascii="Aptos Narrow" w:hAnsi="Aptos Narrow"/>
          <w:sz w:val="20"/>
          <w:szCs w:val="20"/>
        </w:rPr>
        <w:t>refuzul, fără un motiv justificat, oricărei Autorităţi Competente de a elibera orice aviz, permis, licenţă sau a oricăror autorizaţii necesare executării obligaţiilor contractuale, retragerea acestora sau refuzul de a reînnoi aceste avize, permise, licenţe sau autorizaţii sau orice acte sau omisiuni ale oricărei Autorităţi Competente având efecte similare;</w:t>
      </w:r>
    </w:p>
    <w:p w14:paraId="00DBC816" w14:textId="77777777" w:rsidR="00A70686" w:rsidRPr="009D774B" w:rsidRDefault="00A70686" w:rsidP="00DE08A1">
      <w:pPr>
        <w:pStyle w:val="Listparagraf"/>
        <w:numPr>
          <w:ilvl w:val="0"/>
          <w:numId w:val="56"/>
        </w:numPr>
        <w:spacing w:line="276" w:lineRule="auto"/>
        <w:rPr>
          <w:rFonts w:ascii="Aptos Narrow" w:hAnsi="Aptos Narrow"/>
          <w:sz w:val="20"/>
          <w:szCs w:val="20"/>
        </w:rPr>
      </w:pPr>
      <w:r w:rsidRPr="009D774B">
        <w:rPr>
          <w:rFonts w:ascii="Aptos Narrow" w:hAnsi="Aptos Narrow"/>
          <w:sz w:val="20"/>
          <w:szCs w:val="20"/>
        </w:rPr>
        <w:t>orice acţiune reglementară neîntemeiată sau nerezonabilă dispusă de oricare Autoritate Competentă împotriva Delegatului (care poate include orice anulare sau revocare a oricăror permise, licenţe sau autorizaţii existente, fără un motiv întemeiat);</w:t>
      </w:r>
    </w:p>
    <w:p w14:paraId="0A97AC6B" w14:textId="77777777" w:rsidR="00A70686" w:rsidRPr="009D774B" w:rsidRDefault="00A70686" w:rsidP="00DE08A1">
      <w:pPr>
        <w:pStyle w:val="Listparagraf"/>
        <w:numPr>
          <w:ilvl w:val="0"/>
          <w:numId w:val="56"/>
        </w:numPr>
        <w:spacing w:line="276" w:lineRule="auto"/>
        <w:rPr>
          <w:rFonts w:ascii="Aptos Narrow" w:hAnsi="Aptos Narrow"/>
          <w:sz w:val="20"/>
          <w:szCs w:val="20"/>
        </w:rPr>
      </w:pPr>
      <w:r w:rsidRPr="009D774B">
        <w:rPr>
          <w:rFonts w:ascii="Aptos Narrow" w:hAnsi="Aptos Narrow"/>
          <w:sz w:val="20"/>
          <w:szCs w:val="20"/>
        </w:rPr>
        <w:t>orice rechiziţionare, expropriere, naţionalizare sau confiscare de facto a oricărui bun sau drept semnificativ al Delegatului de către Guvernul României sau de către oricare Autoritate Competentă (alta decât ca rezultat al încălcării de către Delegat a permiselor, licenţelor, autorizaţiilor sau a Legii);</w:t>
      </w:r>
    </w:p>
    <w:p w14:paraId="77BE2FBA" w14:textId="77777777" w:rsidR="00A70686" w:rsidRPr="009D774B" w:rsidRDefault="00A70686" w:rsidP="00DE08A1">
      <w:pPr>
        <w:pStyle w:val="Listparagraf"/>
        <w:numPr>
          <w:ilvl w:val="0"/>
          <w:numId w:val="56"/>
        </w:numPr>
        <w:spacing w:line="276" w:lineRule="auto"/>
        <w:rPr>
          <w:rFonts w:ascii="Aptos Narrow" w:hAnsi="Aptos Narrow"/>
          <w:sz w:val="20"/>
          <w:szCs w:val="20"/>
        </w:rPr>
      </w:pPr>
      <w:r w:rsidRPr="009D774B">
        <w:rPr>
          <w:rFonts w:ascii="Aptos Narrow" w:hAnsi="Aptos Narrow"/>
          <w:sz w:val="20"/>
          <w:szCs w:val="20"/>
        </w:rPr>
        <w:t xml:space="preserve">orice acte ilegale din partea unor terţi inclusiv poluarea ilegală, în mod intenţionat sau accidental. </w:t>
      </w:r>
    </w:p>
    <w:p w14:paraId="5639FA60" w14:textId="1CA64A5F" w:rsidR="00A70686" w:rsidRPr="00A70686" w:rsidRDefault="00A70686" w:rsidP="00A70686">
      <w:pPr>
        <w:spacing w:line="276" w:lineRule="auto"/>
        <w:rPr>
          <w:rFonts w:ascii="Aptos Narrow" w:hAnsi="Aptos Narrow"/>
          <w:sz w:val="20"/>
          <w:szCs w:val="20"/>
        </w:rPr>
      </w:pPr>
      <w:r w:rsidRPr="00A70686">
        <w:rPr>
          <w:rFonts w:ascii="Aptos Narrow" w:hAnsi="Aptos Narrow"/>
          <w:sz w:val="20"/>
          <w:szCs w:val="20"/>
        </w:rPr>
        <w:t xml:space="preserve">Forţa Majoră nu va include: probleme financiare ale Părţilor, livrarea cu întârziere a materialelor sau executare cu întârziere / neexecutarea de către contractanţii acestora a obligaţiilor lor contractuale, condiţii meteorologice posibile în condiţiile climatice din Aria Delegării, insuficienţa forţei de muncă sau a echipamentelor sau a materialelor (dacă nu se datorează Forţei Majore). </w:t>
      </w:r>
    </w:p>
    <w:p w14:paraId="09472A97" w14:textId="77777777" w:rsidR="00A70686" w:rsidRPr="00A70686" w:rsidRDefault="00A70686" w:rsidP="00A70686">
      <w:pPr>
        <w:spacing w:line="276" w:lineRule="auto"/>
        <w:rPr>
          <w:rFonts w:ascii="Aptos Narrow" w:hAnsi="Aptos Narrow"/>
          <w:sz w:val="20"/>
          <w:szCs w:val="20"/>
        </w:rPr>
      </w:pPr>
      <w:r w:rsidRPr="009D774B">
        <w:rPr>
          <w:rFonts w:ascii="Aptos Narrow" w:hAnsi="Aptos Narrow"/>
          <w:b/>
          <w:bCs/>
          <w:sz w:val="20"/>
          <w:szCs w:val="20"/>
        </w:rPr>
        <w:t>(2)</w:t>
      </w:r>
      <w:r w:rsidRPr="00A70686">
        <w:rPr>
          <w:rFonts w:ascii="Aptos Narrow" w:hAnsi="Aptos Narrow"/>
          <w:sz w:val="20"/>
          <w:szCs w:val="20"/>
        </w:rPr>
        <w:t xml:space="preserve"> În situaţia în care un eveniment de Forţă Majoră (condiţie care va include consecinţele acestuia) împiedică una dintre Părţi să îşi respecte sau întârzie respectarea obligaţiilor decurgând din prezentul Contract, se vor aplica următoarele măsuri:</w:t>
      </w:r>
    </w:p>
    <w:p w14:paraId="0A39A40C" w14:textId="77777777" w:rsidR="00A70686" w:rsidRPr="009D774B" w:rsidRDefault="00A70686" w:rsidP="00DE08A1">
      <w:pPr>
        <w:pStyle w:val="Listparagraf"/>
        <w:numPr>
          <w:ilvl w:val="0"/>
          <w:numId w:val="57"/>
        </w:numPr>
        <w:spacing w:line="276" w:lineRule="auto"/>
        <w:rPr>
          <w:rFonts w:ascii="Aptos Narrow" w:hAnsi="Aptos Narrow"/>
          <w:sz w:val="20"/>
          <w:szCs w:val="20"/>
        </w:rPr>
      </w:pPr>
      <w:r w:rsidRPr="009D774B">
        <w:rPr>
          <w:rFonts w:ascii="Aptos Narrow" w:hAnsi="Aptos Narrow"/>
          <w:sz w:val="20"/>
          <w:szCs w:val="20"/>
        </w:rPr>
        <w:t>Partea va fi scutită de respectarea şi de răspunderea pentru nerespectarea acelor obligaţii pe care nu le poate îndeplini ca o consecinţă a unui eveniment de Forţă Majoră, fără a aduce prejudicii obligaţiilor de încheiere a asigurărilor corespunzătoare, astfel cum este prevăzut în prezentul Contract.</w:t>
      </w:r>
    </w:p>
    <w:p w14:paraId="605714E2" w14:textId="77777777" w:rsidR="00A70686" w:rsidRPr="009D774B" w:rsidRDefault="00A70686" w:rsidP="00DE08A1">
      <w:pPr>
        <w:pStyle w:val="Listparagraf"/>
        <w:numPr>
          <w:ilvl w:val="0"/>
          <w:numId w:val="57"/>
        </w:numPr>
        <w:spacing w:line="276" w:lineRule="auto"/>
        <w:rPr>
          <w:rFonts w:ascii="Aptos Narrow" w:hAnsi="Aptos Narrow"/>
          <w:sz w:val="20"/>
          <w:szCs w:val="20"/>
        </w:rPr>
      </w:pPr>
      <w:r w:rsidRPr="009D774B">
        <w:rPr>
          <w:rFonts w:ascii="Aptos Narrow" w:hAnsi="Aptos Narrow"/>
          <w:sz w:val="20"/>
          <w:szCs w:val="20"/>
        </w:rPr>
        <w:t>Orice perioadă de timp acordată sau permisă în baza prezentului Contract pentru îndeplinirea oricărei obligaţii (inclusiv obligaţiile legate de Indicatorii de Performanţă şi durata Contractului dacă Forţa Majoră a afectat integral executarea acestuia) va fi prelungită cu perioada de timp cât durează evenimentul de Forţă Majoră; cu condiţia, totuşi, ca Partea afectată să-şi fi respectat obligaţiile ce-i revin în baza alin. (4) şi (5) ale prezentului articol.</w:t>
      </w:r>
    </w:p>
    <w:p w14:paraId="07C9089B" w14:textId="77777777" w:rsidR="00A70686" w:rsidRPr="00A70686" w:rsidRDefault="00A70686" w:rsidP="00A70686">
      <w:pPr>
        <w:spacing w:line="276" w:lineRule="auto"/>
        <w:rPr>
          <w:rFonts w:ascii="Aptos Narrow" w:hAnsi="Aptos Narrow"/>
          <w:sz w:val="20"/>
          <w:szCs w:val="20"/>
        </w:rPr>
      </w:pPr>
      <w:r w:rsidRPr="009D774B">
        <w:rPr>
          <w:rFonts w:ascii="Aptos Narrow" w:hAnsi="Aptos Narrow"/>
          <w:b/>
          <w:bCs/>
          <w:sz w:val="20"/>
          <w:szCs w:val="20"/>
        </w:rPr>
        <w:t>(3)</w:t>
      </w:r>
      <w:r w:rsidRPr="00A70686">
        <w:rPr>
          <w:rFonts w:ascii="Aptos Narrow" w:hAnsi="Aptos Narrow"/>
          <w:sz w:val="20"/>
          <w:szCs w:val="20"/>
        </w:rPr>
        <w:t xml:space="preserve"> O Parte afectată de un eveniment de Forţă Majoră va informa cealaltă Parte şi ADI, cât mai curând posibil, dar nu mai târziu de 3 (trei) Zile Lucrătoare după ce ia cunoştinţă de apariţia unui eveniment de Forţă Majoră, furnizând detalii complete despre durata şi efectele estimate ale acestuia.  Dacă evenimentul de Forţă Majoră durează mai mult de o săptămână, Partea afectată va informa periodic cealaltă Parte şi ADI, dar nu mai rar de o dată la două săptămâni despre derularea evenimentelor. </w:t>
      </w:r>
    </w:p>
    <w:p w14:paraId="465BE85E" w14:textId="77777777" w:rsidR="00A70686" w:rsidRPr="00A70686" w:rsidRDefault="00A70686" w:rsidP="00A70686">
      <w:pPr>
        <w:spacing w:line="276" w:lineRule="auto"/>
        <w:rPr>
          <w:rFonts w:ascii="Aptos Narrow" w:hAnsi="Aptos Narrow"/>
          <w:sz w:val="20"/>
          <w:szCs w:val="20"/>
        </w:rPr>
      </w:pPr>
      <w:r w:rsidRPr="00541450">
        <w:rPr>
          <w:rFonts w:ascii="Aptos Narrow" w:hAnsi="Aptos Narrow"/>
          <w:b/>
          <w:bCs/>
          <w:sz w:val="20"/>
          <w:szCs w:val="20"/>
        </w:rPr>
        <w:t>(4)</w:t>
      </w:r>
      <w:r w:rsidRPr="00A70686">
        <w:rPr>
          <w:rFonts w:ascii="Aptos Narrow" w:hAnsi="Aptos Narrow"/>
          <w:sz w:val="20"/>
          <w:szCs w:val="20"/>
        </w:rPr>
        <w:t xml:space="preserve"> O Parte afectată de un eveniment de Forţă Majoră va depune toate eforturile pentru a-şi relua îndeplinirea obligaţiilor cât mai curând posibil, iar intre timp să diminueze efectele acestui eveniment, pentru a-şi îndeplini obligaţiile contractuale neafectate de Forţa Majoră şi va informa complet cealaltă Parte şi ADI în legătură cu măsurile luate în acest sens, cu condiţia ca acest lucru să nu presupună costuri nerezonabile pentru Partea afectată de evenimentul de Forţă Majoră.  </w:t>
      </w:r>
    </w:p>
    <w:p w14:paraId="01552F37" w14:textId="64700C09" w:rsidR="00A70686" w:rsidRPr="006645D6" w:rsidRDefault="00A70686" w:rsidP="00A70686">
      <w:pPr>
        <w:spacing w:line="276" w:lineRule="auto"/>
        <w:rPr>
          <w:rFonts w:ascii="Aptos Narrow" w:hAnsi="Aptos Narrow"/>
          <w:sz w:val="20"/>
          <w:szCs w:val="20"/>
        </w:rPr>
      </w:pPr>
      <w:r w:rsidRPr="00541450">
        <w:rPr>
          <w:rFonts w:ascii="Aptos Narrow" w:hAnsi="Aptos Narrow"/>
          <w:b/>
          <w:bCs/>
          <w:sz w:val="20"/>
          <w:szCs w:val="20"/>
        </w:rPr>
        <w:t>(5)</w:t>
      </w:r>
      <w:r w:rsidRPr="00A70686">
        <w:rPr>
          <w:rFonts w:ascii="Aptos Narrow" w:hAnsi="Aptos Narrow"/>
          <w:sz w:val="20"/>
          <w:szCs w:val="20"/>
        </w:rPr>
        <w:t xml:space="preserve"> Dacă la expirarea unei perioade de cel puţin 30 (treizeci) de Zile de la apariţia unui eveniment de Forţă Majoră, acest eveniment de Forţă Majoră (sau consecinţele acestuia) continuă şi afectează în mod semnificativ furnizarea Serviciului sau executarea obligaţiilor contractuale, astfel încât majoritatea Indicatorilor de Performanţă încă de atins nu poate fi îndeplinită şi/sau majoritatea acelor Indicatori de Performanţă atunci când respectarea acestora a fost deja îndeplinită nu poate fi menţinută ca urmare a acelui eveniment de Forţă Majoră, atunci oricare dintre Părţi va avea dreptul să notifice celeilalte Părţi încetarea prezentul Contract, fără ca vreuna dintre ele să pretindă daune-interese, în orice moment după expirarea acestei perioade, cu condiţia ca evenimentul de Forţă Majoră să continue încă în momentul acestei notificări şi cu un preaviz de 10 (zece) Zile.</w:t>
      </w:r>
    </w:p>
    <w:p w14:paraId="0BA438CB" w14:textId="77777777" w:rsidR="00A70686" w:rsidRDefault="00A70686" w:rsidP="00A70686">
      <w:pPr>
        <w:spacing w:line="276" w:lineRule="auto"/>
        <w:rPr>
          <w:rFonts w:ascii="Aptos Narrow" w:hAnsi="Aptos Narrow"/>
          <w:sz w:val="20"/>
          <w:szCs w:val="20"/>
        </w:rPr>
      </w:pPr>
    </w:p>
    <w:p w14:paraId="7153E982" w14:textId="72E948BE" w:rsidR="00541450" w:rsidRPr="00542B09" w:rsidRDefault="00541450" w:rsidP="00541450">
      <w:pPr>
        <w:pStyle w:val="Titlu2"/>
        <w:spacing w:before="20" w:after="60" w:line="276" w:lineRule="auto"/>
        <w:rPr>
          <w:rFonts w:ascii="Aptos Narrow" w:hAnsi="Aptos Narrow"/>
          <w:b/>
          <w:bCs/>
          <w:i/>
          <w:color w:val="215E99" w:themeColor="text2" w:themeTint="BF"/>
          <w:sz w:val="22"/>
          <w:szCs w:val="22"/>
          <w:lang w:eastAsia="ro-RO"/>
        </w:rPr>
      </w:pPr>
      <w:bookmarkStart w:id="80" w:name="_Toc208504800"/>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4</w:t>
      </w:r>
      <w:r w:rsidR="00267B0B">
        <w:rPr>
          <w:rFonts w:ascii="Aptos Narrow" w:hAnsi="Aptos Narrow"/>
          <w:b/>
          <w:bCs/>
          <w:color w:val="215E99" w:themeColor="text2" w:themeTint="BF"/>
          <w:sz w:val="22"/>
          <w:szCs w:val="22"/>
          <w:lang w:eastAsia="ro-RO"/>
        </w:rPr>
        <w:t>0</w:t>
      </w:r>
      <w:r w:rsidRPr="00542B09">
        <w:rPr>
          <w:rFonts w:ascii="Aptos Narrow" w:hAnsi="Aptos Narrow"/>
          <w:b/>
          <w:bCs/>
          <w:color w:val="215E99" w:themeColor="text2" w:themeTint="BF"/>
          <w:sz w:val="22"/>
          <w:szCs w:val="22"/>
          <w:lang w:eastAsia="ro-RO"/>
        </w:rPr>
        <w:t xml:space="preserve"> – </w:t>
      </w:r>
      <w:r w:rsidRPr="00541450">
        <w:rPr>
          <w:rFonts w:ascii="Aptos Narrow" w:hAnsi="Aptos Narrow"/>
          <w:b/>
          <w:bCs/>
          <w:color w:val="215E99" w:themeColor="text2" w:themeTint="BF"/>
          <w:sz w:val="22"/>
          <w:szCs w:val="22"/>
          <w:lang w:eastAsia="ro-RO"/>
        </w:rPr>
        <w:t>Menținerea echilibrului contractual</w:t>
      </w:r>
      <w:bookmarkEnd w:id="80"/>
    </w:p>
    <w:p w14:paraId="2EA61D23" w14:textId="77777777" w:rsidR="00541450" w:rsidRPr="00541450" w:rsidRDefault="00541450" w:rsidP="00541450">
      <w:pPr>
        <w:spacing w:line="276" w:lineRule="auto"/>
        <w:rPr>
          <w:rFonts w:ascii="Aptos Narrow" w:hAnsi="Aptos Narrow"/>
          <w:sz w:val="20"/>
          <w:szCs w:val="20"/>
        </w:rPr>
      </w:pPr>
      <w:r w:rsidRPr="00542B09">
        <w:rPr>
          <w:rFonts w:ascii="Aptos Narrow" w:hAnsi="Aptos Narrow"/>
          <w:b/>
          <w:bCs/>
          <w:sz w:val="20"/>
          <w:szCs w:val="20"/>
        </w:rPr>
        <w:t>(1)</w:t>
      </w:r>
      <w:r>
        <w:rPr>
          <w:rFonts w:ascii="Aptos Narrow" w:hAnsi="Aptos Narrow"/>
          <w:sz w:val="20"/>
          <w:szCs w:val="20"/>
        </w:rPr>
        <w:t xml:space="preserve"> </w:t>
      </w:r>
      <w:r w:rsidRPr="00541450">
        <w:rPr>
          <w:rFonts w:ascii="Aptos Narrow" w:hAnsi="Aptos Narrow"/>
          <w:sz w:val="20"/>
          <w:szCs w:val="20"/>
        </w:rPr>
        <w:t>Părţile vor urmări în permanenţă menţinerea echilibrului contractual/financiar al Contractului.</w:t>
      </w:r>
    </w:p>
    <w:p w14:paraId="35B8968A" w14:textId="77777777" w:rsidR="00541450" w:rsidRPr="00541450" w:rsidRDefault="00541450" w:rsidP="00541450">
      <w:pPr>
        <w:spacing w:line="276" w:lineRule="auto"/>
        <w:rPr>
          <w:rFonts w:ascii="Aptos Narrow" w:hAnsi="Aptos Narrow"/>
          <w:sz w:val="20"/>
          <w:szCs w:val="20"/>
        </w:rPr>
      </w:pPr>
      <w:r w:rsidRPr="00541450">
        <w:rPr>
          <w:rFonts w:ascii="Aptos Narrow" w:hAnsi="Aptos Narrow"/>
          <w:b/>
          <w:bCs/>
          <w:sz w:val="20"/>
          <w:szCs w:val="20"/>
        </w:rPr>
        <w:t>(2)</w:t>
      </w:r>
      <w:r w:rsidRPr="00541450">
        <w:rPr>
          <w:rFonts w:ascii="Aptos Narrow" w:hAnsi="Aptos Narrow"/>
          <w:sz w:val="20"/>
          <w:szCs w:val="20"/>
        </w:rPr>
        <w:t xml:space="preserve"> Delegatul nu va fi obligat să suporte creşterea sarcinilor legate de execuţia obligaţiilor sale, dacă această creştere rezultă în urma unui eveniment de Forţă Majoră, astfel cum este descris la Articolul 40 (“Forţa Majoră”).</w:t>
      </w:r>
    </w:p>
    <w:p w14:paraId="05740946" w14:textId="77777777" w:rsidR="00541450" w:rsidRPr="00541450" w:rsidRDefault="00541450" w:rsidP="00541450">
      <w:pPr>
        <w:spacing w:line="276" w:lineRule="auto"/>
        <w:rPr>
          <w:rFonts w:ascii="Aptos Narrow" w:hAnsi="Aptos Narrow"/>
          <w:sz w:val="20"/>
          <w:szCs w:val="20"/>
        </w:rPr>
      </w:pPr>
      <w:r w:rsidRPr="00541450">
        <w:rPr>
          <w:rFonts w:ascii="Aptos Narrow" w:hAnsi="Aptos Narrow"/>
          <w:b/>
          <w:bCs/>
          <w:sz w:val="20"/>
          <w:szCs w:val="20"/>
        </w:rPr>
        <w:t>(3)</w:t>
      </w:r>
      <w:r w:rsidRPr="00541450">
        <w:rPr>
          <w:rFonts w:ascii="Aptos Narrow" w:hAnsi="Aptos Narrow"/>
          <w:sz w:val="20"/>
          <w:szCs w:val="20"/>
        </w:rPr>
        <w:t xml:space="preserve"> În situaţia în care, independent de Delegat şi de voinţa sa, Modificări Legislative, constrângeri tehnice, economice, financiare sau, în general, evenimente neprevăzute care nu constituie evenimente de Forţă Majoră astfel cum sunt acestea definite de prezentul Contract, datorate sau nu Delegatarului, alterează echilibrul economico-financiar al prezentului Contract, şi dacă dezechilibrul rezultat nu poate fi remediat prin modificările / ajustările de Tarife, Părţile se obligă să renegocieze termenii şi condiţiile prezentului Contract, în scopul restabilirii echilibrul economico-financiar al Contractului. </w:t>
      </w:r>
    </w:p>
    <w:p w14:paraId="3B3204B5" w14:textId="4F946D70" w:rsidR="00541450" w:rsidRPr="00A70686" w:rsidRDefault="00541450" w:rsidP="00541450">
      <w:pPr>
        <w:spacing w:line="276" w:lineRule="auto"/>
        <w:rPr>
          <w:rFonts w:ascii="Aptos Narrow" w:hAnsi="Aptos Narrow"/>
          <w:sz w:val="20"/>
          <w:szCs w:val="20"/>
        </w:rPr>
      </w:pPr>
      <w:r w:rsidRPr="00541450">
        <w:rPr>
          <w:rFonts w:ascii="Aptos Narrow" w:hAnsi="Aptos Narrow"/>
          <w:b/>
          <w:bCs/>
          <w:sz w:val="20"/>
          <w:szCs w:val="20"/>
        </w:rPr>
        <w:t>(4)</w:t>
      </w:r>
      <w:r w:rsidRPr="00541450">
        <w:rPr>
          <w:rFonts w:ascii="Aptos Narrow" w:hAnsi="Aptos Narrow"/>
          <w:sz w:val="20"/>
          <w:szCs w:val="20"/>
        </w:rPr>
        <w:t xml:space="preserve"> Dacă, la expirarea unei perioade de cel puţin 60 (şaizeci) de Zile sau alt termen stabilit de Părţi, de la începerea negocierilor prevăzute la alineatul precedent, acestea eşuează, atunci oricare dintre Părţi va avea dreptul să notifice celeilalte Părţi încetarea prezentul Contract, fără ca vreuna dintre ele să pretindă daune-interese. Delegatul va avea obligaţia de a presta Serviciului în continuare pe o durată de cel mult 90 (nouăzeci) de Zile, în vederea asigurării continuităţii Serviciului.</w:t>
      </w:r>
    </w:p>
    <w:p w14:paraId="1AF2D7F7" w14:textId="77777777" w:rsidR="00541450" w:rsidRDefault="00541450" w:rsidP="00A70686">
      <w:pPr>
        <w:spacing w:line="276" w:lineRule="auto"/>
        <w:rPr>
          <w:rFonts w:ascii="Aptos Narrow" w:hAnsi="Aptos Narrow"/>
          <w:sz w:val="20"/>
          <w:szCs w:val="20"/>
        </w:rPr>
      </w:pPr>
    </w:p>
    <w:p w14:paraId="0821F0E9" w14:textId="77777777" w:rsidR="00541450" w:rsidRDefault="00541450" w:rsidP="00A70686">
      <w:pPr>
        <w:spacing w:line="276" w:lineRule="auto"/>
        <w:rPr>
          <w:rFonts w:ascii="Aptos Narrow" w:hAnsi="Aptos Narrow"/>
          <w:sz w:val="20"/>
          <w:szCs w:val="20"/>
        </w:rPr>
      </w:pPr>
    </w:p>
    <w:p w14:paraId="09551B1E" w14:textId="3BE8C382" w:rsidR="00541450" w:rsidRPr="00542B09" w:rsidRDefault="00541450" w:rsidP="00541450">
      <w:pPr>
        <w:pStyle w:val="Titlu1"/>
        <w:spacing w:before="20" w:after="60" w:line="276" w:lineRule="auto"/>
        <w:jc w:val="center"/>
        <w:rPr>
          <w:rFonts w:ascii="Aptos Narrow" w:hAnsi="Aptos Narrow"/>
          <w:b/>
          <w:bCs/>
          <w:sz w:val="24"/>
          <w:szCs w:val="24"/>
        </w:rPr>
      </w:pPr>
      <w:bookmarkStart w:id="81" w:name="_Toc208504801"/>
      <w:r w:rsidRPr="00542B09">
        <w:rPr>
          <w:rFonts w:ascii="Aptos Narrow" w:hAnsi="Aptos Narrow"/>
          <w:b/>
          <w:bCs/>
          <w:sz w:val="24"/>
          <w:szCs w:val="24"/>
        </w:rPr>
        <w:t xml:space="preserve">Capitolul </w:t>
      </w:r>
      <w:r>
        <w:rPr>
          <w:rFonts w:ascii="Aptos Narrow" w:hAnsi="Aptos Narrow"/>
          <w:b/>
          <w:bCs/>
          <w:sz w:val="24"/>
          <w:szCs w:val="24"/>
        </w:rPr>
        <w:t>XI</w:t>
      </w:r>
      <w:r w:rsidRPr="00542B09">
        <w:rPr>
          <w:rFonts w:ascii="Aptos Narrow" w:hAnsi="Aptos Narrow"/>
          <w:b/>
          <w:bCs/>
          <w:sz w:val="24"/>
          <w:szCs w:val="24"/>
        </w:rPr>
        <w:t xml:space="preserve"> – </w:t>
      </w:r>
      <w:r>
        <w:rPr>
          <w:rFonts w:ascii="Aptos Narrow" w:hAnsi="Aptos Narrow"/>
          <w:b/>
          <w:bCs/>
          <w:sz w:val="24"/>
          <w:szCs w:val="24"/>
        </w:rPr>
        <w:t>Modificarea Contractului</w:t>
      </w:r>
      <w:bookmarkEnd w:id="81"/>
    </w:p>
    <w:p w14:paraId="20FDF157" w14:textId="77777777" w:rsidR="00541450" w:rsidRPr="00542B09" w:rsidRDefault="00541450" w:rsidP="00541450">
      <w:pPr>
        <w:rPr>
          <w:rFonts w:ascii="Aptos Narrow" w:hAnsi="Aptos Narrow"/>
          <w:sz w:val="20"/>
          <w:szCs w:val="20"/>
          <w:lang w:eastAsia="ro-RO"/>
        </w:rPr>
      </w:pPr>
    </w:p>
    <w:p w14:paraId="49206D39" w14:textId="4B236E9D" w:rsidR="00541450" w:rsidRPr="00542B09" w:rsidRDefault="00541450" w:rsidP="00541450">
      <w:pPr>
        <w:pStyle w:val="Titlu2"/>
        <w:spacing w:before="20" w:after="60" w:line="276" w:lineRule="auto"/>
        <w:rPr>
          <w:rFonts w:ascii="Aptos Narrow" w:hAnsi="Aptos Narrow"/>
          <w:b/>
          <w:bCs/>
          <w:i/>
          <w:color w:val="215E99" w:themeColor="text2" w:themeTint="BF"/>
          <w:sz w:val="22"/>
          <w:szCs w:val="22"/>
          <w:lang w:eastAsia="ro-RO"/>
        </w:rPr>
      </w:pPr>
      <w:bookmarkStart w:id="82" w:name="_Toc208504802"/>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4</w:t>
      </w:r>
      <w:r w:rsidR="00267B0B">
        <w:rPr>
          <w:rFonts w:ascii="Aptos Narrow" w:hAnsi="Aptos Narrow"/>
          <w:b/>
          <w:bCs/>
          <w:color w:val="215E99" w:themeColor="text2" w:themeTint="BF"/>
          <w:sz w:val="22"/>
          <w:szCs w:val="22"/>
          <w:lang w:eastAsia="ro-RO"/>
        </w:rPr>
        <w:t>1</w:t>
      </w:r>
      <w:r w:rsidRPr="00542B09">
        <w:rPr>
          <w:rFonts w:ascii="Aptos Narrow" w:hAnsi="Aptos Narrow"/>
          <w:b/>
          <w:bCs/>
          <w:color w:val="215E99" w:themeColor="text2" w:themeTint="BF"/>
          <w:sz w:val="22"/>
          <w:szCs w:val="22"/>
          <w:lang w:eastAsia="ro-RO"/>
        </w:rPr>
        <w:t xml:space="preserve"> – </w:t>
      </w:r>
      <w:r w:rsidRPr="00541450">
        <w:rPr>
          <w:rFonts w:ascii="Aptos Narrow" w:hAnsi="Aptos Narrow"/>
          <w:b/>
          <w:bCs/>
          <w:color w:val="215E99" w:themeColor="text2" w:themeTint="BF"/>
          <w:sz w:val="22"/>
          <w:szCs w:val="22"/>
          <w:lang w:eastAsia="ro-RO"/>
        </w:rPr>
        <w:t>Modificarea Contractului prin acordul Părților</w:t>
      </w:r>
      <w:bookmarkEnd w:id="82"/>
    </w:p>
    <w:p w14:paraId="66695129" w14:textId="47557B59" w:rsidR="00541450" w:rsidRPr="00541450" w:rsidRDefault="00541450" w:rsidP="00541450">
      <w:pPr>
        <w:spacing w:line="276" w:lineRule="auto"/>
        <w:rPr>
          <w:rFonts w:ascii="Aptos Narrow" w:hAnsi="Aptos Narrow"/>
          <w:sz w:val="20"/>
          <w:szCs w:val="20"/>
        </w:rPr>
      </w:pPr>
      <w:r w:rsidRPr="00542B09">
        <w:rPr>
          <w:rFonts w:ascii="Aptos Narrow" w:hAnsi="Aptos Narrow"/>
          <w:b/>
          <w:bCs/>
          <w:sz w:val="20"/>
          <w:szCs w:val="20"/>
        </w:rPr>
        <w:t>(1)</w:t>
      </w:r>
      <w:r>
        <w:rPr>
          <w:rFonts w:ascii="Aptos Narrow" w:hAnsi="Aptos Narrow"/>
          <w:sz w:val="20"/>
          <w:szCs w:val="20"/>
        </w:rPr>
        <w:t xml:space="preserve"> </w:t>
      </w:r>
      <w:r w:rsidRPr="00541450">
        <w:rPr>
          <w:rFonts w:ascii="Aptos Narrow" w:hAnsi="Aptos Narrow"/>
          <w:sz w:val="20"/>
          <w:szCs w:val="20"/>
        </w:rPr>
        <w:t>Modificarea prezentului Contract se face numai prin act adiţional încheiat în scris între Părţile contractante.</w:t>
      </w:r>
    </w:p>
    <w:p w14:paraId="715B7971" w14:textId="77777777" w:rsidR="00541450" w:rsidRPr="00541450" w:rsidRDefault="00541450" w:rsidP="00541450">
      <w:pPr>
        <w:spacing w:line="276" w:lineRule="auto"/>
        <w:rPr>
          <w:rFonts w:ascii="Aptos Narrow" w:hAnsi="Aptos Narrow"/>
          <w:sz w:val="20"/>
          <w:szCs w:val="20"/>
        </w:rPr>
      </w:pPr>
      <w:r w:rsidRPr="00F452F7">
        <w:rPr>
          <w:rFonts w:ascii="Aptos Narrow" w:hAnsi="Aptos Narrow"/>
          <w:b/>
          <w:bCs/>
          <w:sz w:val="20"/>
          <w:szCs w:val="20"/>
        </w:rPr>
        <w:t>(2)</w:t>
      </w:r>
      <w:r w:rsidRPr="00541450">
        <w:rPr>
          <w:rFonts w:ascii="Aptos Narrow" w:hAnsi="Aptos Narrow"/>
          <w:sz w:val="20"/>
          <w:szCs w:val="20"/>
        </w:rPr>
        <w:t xml:space="preserve"> Contractul nu poate fi modificat în sensul introducerii în obiectul acestuia a unei activităţi care nu a făcut obiectul delegării gestiunii, conform Legii. </w:t>
      </w:r>
    </w:p>
    <w:p w14:paraId="5D4EE54D" w14:textId="77777777" w:rsidR="00541450" w:rsidRPr="00541450" w:rsidRDefault="00541450" w:rsidP="00541450">
      <w:pPr>
        <w:spacing w:line="276" w:lineRule="auto"/>
        <w:rPr>
          <w:rFonts w:ascii="Aptos Narrow" w:hAnsi="Aptos Narrow"/>
          <w:sz w:val="20"/>
          <w:szCs w:val="20"/>
        </w:rPr>
      </w:pPr>
      <w:r w:rsidRPr="00F452F7">
        <w:rPr>
          <w:rFonts w:ascii="Aptos Narrow" w:hAnsi="Aptos Narrow"/>
          <w:b/>
          <w:bCs/>
          <w:sz w:val="20"/>
          <w:szCs w:val="20"/>
        </w:rPr>
        <w:t>(3)</w:t>
      </w:r>
      <w:r w:rsidRPr="00541450">
        <w:rPr>
          <w:rFonts w:ascii="Aptos Narrow" w:hAnsi="Aptos Narrow"/>
          <w:sz w:val="20"/>
          <w:szCs w:val="20"/>
        </w:rPr>
        <w:t xml:space="preserve"> Orice modificare constituie revizuire a prezentului Contract, conform Legii, și nu poate fi operată de Părți decât în situațiile expres prevăzute de prezentul Contract, respectiv:</w:t>
      </w:r>
    </w:p>
    <w:p w14:paraId="36BFA18D" w14:textId="77777777" w:rsidR="00541450" w:rsidRPr="00F452F7" w:rsidRDefault="00541450" w:rsidP="00DE08A1">
      <w:pPr>
        <w:pStyle w:val="Listparagraf"/>
        <w:numPr>
          <w:ilvl w:val="0"/>
          <w:numId w:val="58"/>
        </w:numPr>
        <w:spacing w:line="276" w:lineRule="auto"/>
        <w:rPr>
          <w:rFonts w:ascii="Aptos Narrow" w:hAnsi="Aptos Narrow"/>
          <w:sz w:val="20"/>
          <w:szCs w:val="20"/>
        </w:rPr>
      </w:pPr>
      <w:r w:rsidRPr="00F452F7">
        <w:rPr>
          <w:rFonts w:ascii="Aptos Narrow" w:hAnsi="Aptos Narrow"/>
          <w:sz w:val="20"/>
          <w:szCs w:val="20"/>
        </w:rPr>
        <w:t>prelungirea Perioadei de Mobilizare, în condițiile prevăzute la alin. (8) al Articolului 5 („Perioada de Mobilizare și Data de Începere”) din prezentul Contract;</w:t>
      </w:r>
    </w:p>
    <w:p w14:paraId="70A56B3F" w14:textId="77777777" w:rsidR="00541450" w:rsidRPr="00F452F7" w:rsidRDefault="00541450" w:rsidP="00DE08A1">
      <w:pPr>
        <w:pStyle w:val="Listparagraf"/>
        <w:numPr>
          <w:ilvl w:val="0"/>
          <w:numId w:val="58"/>
        </w:numPr>
        <w:spacing w:line="276" w:lineRule="auto"/>
        <w:rPr>
          <w:rFonts w:ascii="Aptos Narrow" w:hAnsi="Aptos Narrow"/>
          <w:sz w:val="20"/>
          <w:szCs w:val="20"/>
        </w:rPr>
      </w:pPr>
      <w:r w:rsidRPr="00F452F7">
        <w:rPr>
          <w:rFonts w:ascii="Aptos Narrow" w:hAnsi="Aptos Narrow"/>
          <w:sz w:val="20"/>
          <w:szCs w:val="20"/>
        </w:rPr>
        <w:t>ajustarea sau modificarea Tarifelor, în condițiile prevăzute la Articolul 14 („Ajustarea și modificarea Tarifelor și alte dispoziții”)  din prezentul Contract, inclusiv ajustarea sau modificarea la Data Începerii a Tarifelor ofertate de la Data de Referință, astfel cum este definită la Articolul 1 ("Definiții și interpretări”) din prezentul Contract, cu respectarea Normelor metodologice elaborate și aprobate de Autoritatea de Reglementare.</w:t>
      </w:r>
    </w:p>
    <w:p w14:paraId="1510459A" w14:textId="77777777" w:rsidR="00541450" w:rsidRPr="00F452F7" w:rsidRDefault="00541450" w:rsidP="00DE08A1">
      <w:pPr>
        <w:pStyle w:val="Listparagraf"/>
        <w:numPr>
          <w:ilvl w:val="0"/>
          <w:numId w:val="58"/>
        </w:numPr>
        <w:spacing w:line="276" w:lineRule="auto"/>
        <w:rPr>
          <w:rFonts w:ascii="Aptos Narrow" w:hAnsi="Aptos Narrow"/>
          <w:sz w:val="20"/>
          <w:szCs w:val="20"/>
        </w:rPr>
      </w:pPr>
      <w:r w:rsidRPr="00F452F7">
        <w:rPr>
          <w:rFonts w:ascii="Aptos Narrow" w:hAnsi="Aptos Narrow"/>
          <w:sz w:val="20"/>
          <w:szCs w:val="20"/>
        </w:rPr>
        <w:t>modificarea fluxului de deșeuri în cadrul SMID sau în situația în care prin Lege sau Regulamentul serviciului sunt introduse noi obligații privind colectarea și tratarea anumitor categorii de Deșeuri, aplicabile Părților și categoriilor de Deșeuri care fac obiectul prezentului Contract;</w:t>
      </w:r>
    </w:p>
    <w:p w14:paraId="2C4AE636" w14:textId="77777777" w:rsidR="00541450" w:rsidRPr="00F452F7" w:rsidRDefault="00541450" w:rsidP="00DE08A1">
      <w:pPr>
        <w:pStyle w:val="Listparagraf"/>
        <w:numPr>
          <w:ilvl w:val="0"/>
          <w:numId w:val="58"/>
        </w:numPr>
        <w:spacing w:line="276" w:lineRule="auto"/>
        <w:rPr>
          <w:rFonts w:ascii="Aptos Narrow" w:hAnsi="Aptos Narrow"/>
          <w:sz w:val="20"/>
          <w:szCs w:val="20"/>
        </w:rPr>
      </w:pPr>
      <w:r w:rsidRPr="00F452F7">
        <w:rPr>
          <w:rFonts w:ascii="Aptos Narrow" w:hAnsi="Aptos Narrow"/>
          <w:sz w:val="20"/>
          <w:szCs w:val="20"/>
        </w:rPr>
        <w:t>modificarea și/sau completarea Indicatorilor de Performanță ca urmare a oricăror Modificări Legislative intervenite după semnarea prezentului Contract;</w:t>
      </w:r>
    </w:p>
    <w:p w14:paraId="506E611C" w14:textId="77777777" w:rsidR="00541450" w:rsidRPr="00F452F7" w:rsidRDefault="00541450" w:rsidP="00DE08A1">
      <w:pPr>
        <w:pStyle w:val="Listparagraf"/>
        <w:numPr>
          <w:ilvl w:val="0"/>
          <w:numId w:val="58"/>
        </w:numPr>
        <w:spacing w:line="276" w:lineRule="auto"/>
        <w:rPr>
          <w:rFonts w:ascii="Aptos Narrow" w:hAnsi="Aptos Narrow"/>
          <w:sz w:val="20"/>
          <w:szCs w:val="20"/>
        </w:rPr>
      </w:pPr>
      <w:r w:rsidRPr="00F452F7">
        <w:rPr>
          <w:rFonts w:ascii="Aptos Narrow" w:hAnsi="Aptos Narrow"/>
          <w:sz w:val="20"/>
          <w:szCs w:val="20"/>
        </w:rPr>
        <w:t>modificarea Programului de Investiții ca urmare a oricăror Modificări Legislative intervenite după semnarea prezentului Contract;</w:t>
      </w:r>
    </w:p>
    <w:p w14:paraId="3590518E" w14:textId="77777777" w:rsidR="00541450" w:rsidRPr="00F452F7" w:rsidRDefault="00541450" w:rsidP="00DE08A1">
      <w:pPr>
        <w:pStyle w:val="Listparagraf"/>
        <w:numPr>
          <w:ilvl w:val="0"/>
          <w:numId w:val="58"/>
        </w:numPr>
        <w:spacing w:line="276" w:lineRule="auto"/>
        <w:rPr>
          <w:rFonts w:ascii="Aptos Narrow" w:hAnsi="Aptos Narrow"/>
          <w:sz w:val="20"/>
          <w:szCs w:val="20"/>
        </w:rPr>
      </w:pPr>
      <w:r w:rsidRPr="00F452F7">
        <w:rPr>
          <w:rFonts w:ascii="Aptos Narrow" w:hAnsi="Aptos Narrow"/>
          <w:sz w:val="20"/>
          <w:szCs w:val="20"/>
        </w:rPr>
        <w:t>modificări ale suprafețelor din Aria Delegării pe care Delegatul trebuie să presteze Serviciul față de cele prevăzute în documentația de atribuire;</w:t>
      </w:r>
    </w:p>
    <w:p w14:paraId="7C957B04" w14:textId="77777777" w:rsidR="00541450" w:rsidRPr="00F452F7" w:rsidRDefault="00541450" w:rsidP="00DE08A1">
      <w:pPr>
        <w:pStyle w:val="Listparagraf"/>
        <w:numPr>
          <w:ilvl w:val="0"/>
          <w:numId w:val="58"/>
        </w:numPr>
        <w:spacing w:line="276" w:lineRule="auto"/>
        <w:rPr>
          <w:rFonts w:ascii="Aptos Narrow" w:hAnsi="Aptos Narrow"/>
          <w:sz w:val="20"/>
          <w:szCs w:val="20"/>
        </w:rPr>
      </w:pPr>
      <w:r w:rsidRPr="00F452F7">
        <w:rPr>
          <w:rFonts w:ascii="Aptos Narrow" w:hAnsi="Aptos Narrow"/>
          <w:sz w:val="20"/>
          <w:szCs w:val="20"/>
        </w:rPr>
        <w:t>în vederea restabilirii echilibrului contractual conform prevederilor Articolului 41 (“Menţinerea echilibrului contractual”) din prezentul Contract;</w:t>
      </w:r>
    </w:p>
    <w:p w14:paraId="7C0AFCA5" w14:textId="0D9D3EC5" w:rsidR="00541450" w:rsidRPr="00F452F7" w:rsidRDefault="00541450" w:rsidP="00DE08A1">
      <w:pPr>
        <w:pStyle w:val="Listparagraf"/>
        <w:numPr>
          <w:ilvl w:val="0"/>
          <w:numId w:val="58"/>
        </w:numPr>
        <w:spacing w:line="276" w:lineRule="auto"/>
        <w:rPr>
          <w:rFonts w:ascii="Aptos Narrow" w:hAnsi="Aptos Narrow"/>
          <w:sz w:val="20"/>
          <w:szCs w:val="20"/>
        </w:rPr>
      </w:pPr>
      <w:r w:rsidRPr="00F452F7">
        <w:rPr>
          <w:rFonts w:ascii="Aptos Narrow" w:hAnsi="Aptos Narrow"/>
          <w:sz w:val="20"/>
          <w:szCs w:val="20"/>
        </w:rPr>
        <w:t>în situația novației/ cesionării prezentului Contract, dacă Legea de la data respectivă permite o astfel de operațiune, cu respectarea prevederilor Legii.</w:t>
      </w:r>
    </w:p>
    <w:p w14:paraId="0FD213FA" w14:textId="77777777" w:rsidR="00541450" w:rsidRDefault="00541450" w:rsidP="00A70686">
      <w:pPr>
        <w:spacing w:line="276" w:lineRule="auto"/>
        <w:rPr>
          <w:rFonts w:ascii="Aptos Narrow" w:hAnsi="Aptos Narrow"/>
          <w:sz w:val="20"/>
          <w:szCs w:val="20"/>
        </w:rPr>
      </w:pPr>
    </w:p>
    <w:p w14:paraId="4DCEEE28" w14:textId="18A68A4A" w:rsidR="006308D4" w:rsidRPr="00542B09" w:rsidRDefault="006308D4" w:rsidP="006308D4">
      <w:pPr>
        <w:pStyle w:val="Titlu2"/>
        <w:spacing w:before="20" w:after="60" w:line="276" w:lineRule="auto"/>
        <w:rPr>
          <w:rFonts w:ascii="Aptos Narrow" w:hAnsi="Aptos Narrow"/>
          <w:b/>
          <w:bCs/>
          <w:i/>
          <w:color w:val="215E99" w:themeColor="text2" w:themeTint="BF"/>
          <w:sz w:val="22"/>
          <w:szCs w:val="22"/>
          <w:lang w:eastAsia="ro-RO"/>
        </w:rPr>
      </w:pPr>
      <w:bookmarkStart w:id="83" w:name="_Toc208504803"/>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4</w:t>
      </w:r>
      <w:r w:rsidR="00267B0B">
        <w:rPr>
          <w:rFonts w:ascii="Aptos Narrow" w:hAnsi="Aptos Narrow"/>
          <w:b/>
          <w:bCs/>
          <w:color w:val="215E99" w:themeColor="text2" w:themeTint="BF"/>
          <w:sz w:val="22"/>
          <w:szCs w:val="22"/>
          <w:lang w:eastAsia="ro-RO"/>
        </w:rPr>
        <w:t>2</w:t>
      </w:r>
      <w:r w:rsidRPr="00542B09">
        <w:rPr>
          <w:rFonts w:ascii="Aptos Narrow" w:hAnsi="Aptos Narrow"/>
          <w:b/>
          <w:bCs/>
          <w:color w:val="215E99" w:themeColor="text2" w:themeTint="BF"/>
          <w:sz w:val="22"/>
          <w:szCs w:val="22"/>
          <w:lang w:eastAsia="ro-RO"/>
        </w:rPr>
        <w:t xml:space="preserve"> – </w:t>
      </w:r>
      <w:r w:rsidRPr="006308D4">
        <w:rPr>
          <w:rFonts w:ascii="Aptos Narrow" w:hAnsi="Aptos Narrow"/>
          <w:b/>
          <w:bCs/>
          <w:color w:val="215E99" w:themeColor="text2" w:themeTint="BF"/>
          <w:sz w:val="22"/>
          <w:szCs w:val="22"/>
          <w:lang w:eastAsia="ro-RO"/>
        </w:rPr>
        <w:t>Modificarea unilaterală a părții reglementare a Contractului de către Delegatar</w:t>
      </w:r>
      <w:bookmarkEnd w:id="83"/>
    </w:p>
    <w:p w14:paraId="169341C9" w14:textId="077DA8EE" w:rsidR="006308D4" w:rsidRDefault="006308D4" w:rsidP="006308D4">
      <w:pPr>
        <w:spacing w:line="276" w:lineRule="auto"/>
        <w:rPr>
          <w:rFonts w:ascii="Aptos Narrow" w:hAnsi="Aptos Narrow"/>
          <w:sz w:val="20"/>
          <w:szCs w:val="20"/>
        </w:rPr>
      </w:pPr>
      <w:r w:rsidRPr="006308D4">
        <w:rPr>
          <w:rFonts w:ascii="Aptos Narrow" w:hAnsi="Aptos Narrow"/>
          <w:sz w:val="20"/>
          <w:szCs w:val="20"/>
        </w:rPr>
        <w:t>Delegatarul poate modifica unilateral cerinţele legate de modul de gestiune şi de prestare a Serviciului care sunt prevăzute în Regulamentul Serviciului sau Caietul de Sarcini al Serviciului, ataşate ca Anexele nr. 1 şi nr. 2 la prezentul Contract, prin modificarea acestor documente şi înlocuirea respectivelor anexe, prin act adiţional la Contract, cu noul Regulament al Serviciului şi/sau noul Caiet de Sarcini al Serviciului după caz. In cazul în care aceste modificări afectează echilibrul contractual se vor aplica prevederile Articolului 41 (“Menţinerea echilibrului contractual”).</w:t>
      </w:r>
    </w:p>
    <w:p w14:paraId="26E5A982" w14:textId="77777777" w:rsidR="006308D4" w:rsidRDefault="006308D4" w:rsidP="006308D4">
      <w:pPr>
        <w:spacing w:line="276" w:lineRule="auto"/>
        <w:rPr>
          <w:rFonts w:ascii="Aptos Narrow" w:hAnsi="Aptos Narrow"/>
          <w:sz w:val="20"/>
          <w:szCs w:val="20"/>
        </w:rPr>
      </w:pPr>
    </w:p>
    <w:p w14:paraId="7171B09F" w14:textId="77777777" w:rsidR="006308D4" w:rsidRDefault="006308D4" w:rsidP="006308D4">
      <w:pPr>
        <w:spacing w:line="276" w:lineRule="auto"/>
        <w:rPr>
          <w:rFonts w:ascii="Aptos Narrow" w:hAnsi="Aptos Narrow"/>
          <w:sz w:val="20"/>
          <w:szCs w:val="20"/>
        </w:rPr>
      </w:pPr>
    </w:p>
    <w:p w14:paraId="3AAC6584" w14:textId="77777777" w:rsidR="00A6110E" w:rsidRPr="00541450" w:rsidRDefault="00A6110E" w:rsidP="006308D4">
      <w:pPr>
        <w:spacing w:line="276" w:lineRule="auto"/>
        <w:rPr>
          <w:rFonts w:ascii="Aptos Narrow" w:hAnsi="Aptos Narrow"/>
          <w:sz w:val="20"/>
          <w:szCs w:val="20"/>
        </w:rPr>
      </w:pPr>
    </w:p>
    <w:p w14:paraId="11A45981" w14:textId="3DA33DA9" w:rsidR="006308D4" w:rsidRPr="00542B09" w:rsidRDefault="006308D4" w:rsidP="006308D4">
      <w:pPr>
        <w:pStyle w:val="Titlu1"/>
        <w:spacing w:before="20" w:after="60" w:line="276" w:lineRule="auto"/>
        <w:jc w:val="center"/>
        <w:rPr>
          <w:rFonts w:ascii="Aptos Narrow" w:hAnsi="Aptos Narrow"/>
          <w:b/>
          <w:bCs/>
          <w:sz w:val="24"/>
          <w:szCs w:val="24"/>
        </w:rPr>
      </w:pPr>
      <w:bookmarkStart w:id="84" w:name="_Toc208504804"/>
      <w:r w:rsidRPr="00542B09">
        <w:rPr>
          <w:rFonts w:ascii="Aptos Narrow" w:hAnsi="Aptos Narrow"/>
          <w:b/>
          <w:bCs/>
          <w:sz w:val="24"/>
          <w:szCs w:val="24"/>
        </w:rPr>
        <w:t xml:space="preserve">Capitolul </w:t>
      </w:r>
      <w:r>
        <w:rPr>
          <w:rFonts w:ascii="Aptos Narrow" w:hAnsi="Aptos Narrow"/>
          <w:b/>
          <w:bCs/>
          <w:sz w:val="24"/>
          <w:szCs w:val="24"/>
        </w:rPr>
        <w:t>XII</w:t>
      </w:r>
      <w:r w:rsidRPr="00542B09">
        <w:rPr>
          <w:rFonts w:ascii="Aptos Narrow" w:hAnsi="Aptos Narrow"/>
          <w:b/>
          <w:bCs/>
          <w:sz w:val="24"/>
          <w:szCs w:val="24"/>
        </w:rPr>
        <w:t xml:space="preserve"> – </w:t>
      </w:r>
      <w:r w:rsidRPr="006308D4">
        <w:rPr>
          <w:rFonts w:ascii="Aptos Narrow" w:hAnsi="Aptos Narrow"/>
          <w:b/>
          <w:bCs/>
          <w:sz w:val="24"/>
          <w:szCs w:val="24"/>
        </w:rPr>
        <w:t>Încetarea Contractului</w:t>
      </w:r>
      <w:bookmarkEnd w:id="84"/>
    </w:p>
    <w:p w14:paraId="690A6B20" w14:textId="77777777" w:rsidR="006308D4" w:rsidRPr="00542B09" w:rsidRDefault="006308D4" w:rsidP="006308D4">
      <w:pPr>
        <w:rPr>
          <w:rFonts w:ascii="Aptos Narrow" w:hAnsi="Aptos Narrow"/>
          <w:sz w:val="20"/>
          <w:szCs w:val="20"/>
          <w:lang w:eastAsia="ro-RO"/>
        </w:rPr>
      </w:pPr>
    </w:p>
    <w:p w14:paraId="4FBC8C7B" w14:textId="3FD811AA" w:rsidR="006308D4" w:rsidRPr="00542B09" w:rsidRDefault="006308D4" w:rsidP="006308D4">
      <w:pPr>
        <w:pStyle w:val="Titlu2"/>
        <w:spacing w:before="20" w:after="60" w:line="276" w:lineRule="auto"/>
        <w:rPr>
          <w:rFonts w:ascii="Aptos Narrow" w:hAnsi="Aptos Narrow"/>
          <w:b/>
          <w:bCs/>
          <w:i/>
          <w:color w:val="215E99" w:themeColor="text2" w:themeTint="BF"/>
          <w:sz w:val="22"/>
          <w:szCs w:val="22"/>
          <w:lang w:eastAsia="ro-RO"/>
        </w:rPr>
      </w:pPr>
      <w:bookmarkStart w:id="85" w:name="_Toc208504805"/>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4</w:t>
      </w:r>
      <w:r w:rsidR="00267B0B">
        <w:rPr>
          <w:rFonts w:ascii="Aptos Narrow" w:hAnsi="Aptos Narrow"/>
          <w:b/>
          <w:bCs/>
          <w:color w:val="215E99" w:themeColor="text2" w:themeTint="BF"/>
          <w:sz w:val="22"/>
          <w:szCs w:val="22"/>
          <w:lang w:eastAsia="ro-RO"/>
        </w:rPr>
        <w:t>3</w:t>
      </w:r>
      <w:r w:rsidRPr="00542B09">
        <w:rPr>
          <w:rFonts w:ascii="Aptos Narrow" w:hAnsi="Aptos Narrow"/>
          <w:b/>
          <w:bCs/>
          <w:color w:val="215E99" w:themeColor="text2" w:themeTint="BF"/>
          <w:sz w:val="22"/>
          <w:szCs w:val="22"/>
          <w:lang w:eastAsia="ro-RO"/>
        </w:rPr>
        <w:t xml:space="preserve"> – </w:t>
      </w:r>
      <w:r w:rsidRPr="006308D4">
        <w:rPr>
          <w:rFonts w:ascii="Aptos Narrow" w:hAnsi="Aptos Narrow"/>
          <w:b/>
          <w:bCs/>
          <w:color w:val="215E99" w:themeColor="text2" w:themeTint="BF"/>
          <w:sz w:val="22"/>
          <w:szCs w:val="22"/>
          <w:lang w:eastAsia="ro-RO"/>
        </w:rPr>
        <w:t>Cauzele de încetare a Contractului și efectele acestei încetări</w:t>
      </w:r>
      <w:bookmarkEnd w:id="85"/>
    </w:p>
    <w:p w14:paraId="0F662D11" w14:textId="082B8DC3" w:rsidR="006308D4" w:rsidRDefault="006308D4" w:rsidP="006308D4">
      <w:pPr>
        <w:spacing w:line="276" w:lineRule="auto"/>
        <w:rPr>
          <w:rFonts w:ascii="Aptos Narrow" w:hAnsi="Aptos Narrow"/>
          <w:sz w:val="20"/>
          <w:szCs w:val="20"/>
        </w:rPr>
      </w:pPr>
      <w:r w:rsidRPr="00542B09">
        <w:rPr>
          <w:rFonts w:ascii="Aptos Narrow" w:hAnsi="Aptos Narrow"/>
          <w:b/>
          <w:bCs/>
          <w:sz w:val="20"/>
          <w:szCs w:val="20"/>
        </w:rPr>
        <w:t>(1)</w:t>
      </w:r>
      <w:r>
        <w:rPr>
          <w:rFonts w:ascii="Aptos Narrow" w:hAnsi="Aptos Narrow"/>
          <w:sz w:val="20"/>
          <w:szCs w:val="20"/>
        </w:rPr>
        <w:t xml:space="preserve"> </w:t>
      </w:r>
      <w:r w:rsidR="003D7AAB" w:rsidRPr="003D7AAB">
        <w:rPr>
          <w:rFonts w:ascii="Aptos Narrow" w:hAnsi="Aptos Narrow"/>
          <w:sz w:val="20"/>
          <w:szCs w:val="20"/>
        </w:rPr>
        <w:t>Prezentul Contract încetează în următoarele situaţii</w:t>
      </w:r>
      <w:r w:rsidR="003D7AAB">
        <w:rPr>
          <w:rFonts w:ascii="Aptos Narrow" w:hAnsi="Aptos Narrow"/>
          <w:sz w:val="20"/>
          <w:szCs w:val="20"/>
        </w:rPr>
        <w:t>:</w:t>
      </w:r>
    </w:p>
    <w:p w14:paraId="5A12294C" w14:textId="77777777" w:rsidR="0099310C" w:rsidRPr="0099310C" w:rsidRDefault="0099310C" w:rsidP="00DE08A1">
      <w:pPr>
        <w:pStyle w:val="Listparagraf"/>
        <w:numPr>
          <w:ilvl w:val="0"/>
          <w:numId w:val="59"/>
        </w:numPr>
        <w:spacing w:line="276" w:lineRule="auto"/>
        <w:rPr>
          <w:rFonts w:ascii="Aptos Narrow" w:hAnsi="Aptos Narrow"/>
          <w:sz w:val="20"/>
          <w:szCs w:val="20"/>
        </w:rPr>
      </w:pPr>
      <w:r w:rsidRPr="0099310C">
        <w:rPr>
          <w:rFonts w:ascii="Aptos Narrow" w:hAnsi="Aptos Narrow"/>
          <w:sz w:val="20"/>
          <w:szCs w:val="20"/>
        </w:rPr>
        <w:t>la expirarea duratei pentru care a fost încheiat, daca Părţile nu convin, în scris, prelungirea acestuia conform prevederilor Articolului 4 (“Durata Contractului”), şi conform Legii în vigoare la data prelungirii;</w:t>
      </w:r>
    </w:p>
    <w:p w14:paraId="05C71D82" w14:textId="77777777" w:rsidR="0099310C" w:rsidRPr="0099310C" w:rsidRDefault="0099310C" w:rsidP="00DE08A1">
      <w:pPr>
        <w:pStyle w:val="Listparagraf"/>
        <w:numPr>
          <w:ilvl w:val="0"/>
          <w:numId w:val="59"/>
        </w:numPr>
        <w:spacing w:line="276" w:lineRule="auto"/>
        <w:rPr>
          <w:rFonts w:ascii="Aptos Narrow" w:hAnsi="Aptos Narrow"/>
          <w:sz w:val="20"/>
          <w:szCs w:val="20"/>
        </w:rPr>
      </w:pPr>
      <w:r w:rsidRPr="0099310C">
        <w:rPr>
          <w:rFonts w:ascii="Aptos Narrow" w:hAnsi="Aptos Narrow"/>
          <w:sz w:val="20"/>
          <w:szCs w:val="20"/>
        </w:rPr>
        <w:t xml:space="preserve">în cazul în care interesul naţional sau local o impune, prin denunţarea unilaterală de către Delegatar, cu plata unei despăgubiri juste şi prealabile în sarcina Delegatarului; </w:t>
      </w:r>
    </w:p>
    <w:p w14:paraId="42C3AFFC" w14:textId="26F0AB88" w:rsidR="0099310C" w:rsidRPr="0099310C" w:rsidRDefault="0099310C" w:rsidP="00DE08A1">
      <w:pPr>
        <w:pStyle w:val="Listparagraf"/>
        <w:numPr>
          <w:ilvl w:val="0"/>
          <w:numId w:val="59"/>
        </w:numPr>
        <w:spacing w:line="276" w:lineRule="auto"/>
        <w:rPr>
          <w:rFonts w:ascii="Aptos Narrow" w:hAnsi="Aptos Narrow"/>
          <w:sz w:val="20"/>
          <w:szCs w:val="20"/>
        </w:rPr>
      </w:pPr>
      <w:r w:rsidRPr="0099310C">
        <w:rPr>
          <w:rFonts w:ascii="Aptos Narrow" w:hAnsi="Aptos Narrow"/>
          <w:sz w:val="20"/>
          <w:szCs w:val="20"/>
        </w:rPr>
        <w:t>în cazul nerespectării obligaţiilor contractuale de către Parţi, prin reziliere, conform Articolului 4</w:t>
      </w:r>
      <w:r w:rsidR="00267B0B">
        <w:rPr>
          <w:rFonts w:ascii="Aptos Narrow" w:hAnsi="Aptos Narrow"/>
          <w:sz w:val="20"/>
          <w:szCs w:val="20"/>
        </w:rPr>
        <w:t>4</w:t>
      </w:r>
      <w:r w:rsidRPr="0099310C">
        <w:rPr>
          <w:rFonts w:ascii="Aptos Narrow" w:hAnsi="Aptos Narrow"/>
          <w:sz w:val="20"/>
          <w:szCs w:val="20"/>
        </w:rPr>
        <w:t xml:space="preserve"> (“Rezilierea Contractului din culpa Delegatului”) sau Articolului 4</w:t>
      </w:r>
      <w:r w:rsidR="00267B0B">
        <w:rPr>
          <w:rFonts w:ascii="Aptos Narrow" w:hAnsi="Aptos Narrow"/>
          <w:sz w:val="20"/>
          <w:szCs w:val="20"/>
        </w:rPr>
        <w:t>5</w:t>
      </w:r>
      <w:r w:rsidRPr="0099310C">
        <w:rPr>
          <w:rFonts w:ascii="Aptos Narrow" w:hAnsi="Aptos Narrow"/>
          <w:sz w:val="20"/>
          <w:szCs w:val="20"/>
        </w:rPr>
        <w:t xml:space="preserve"> (“Rezilierea Contractului din culpa Delegatarului”), prin reziliere cu plata unei despăgubiri în sarcina Părţii în culpă;</w:t>
      </w:r>
    </w:p>
    <w:p w14:paraId="68433362" w14:textId="330643AA" w:rsidR="0099310C" w:rsidRPr="0099310C" w:rsidRDefault="0099310C" w:rsidP="00DE08A1">
      <w:pPr>
        <w:pStyle w:val="Listparagraf"/>
        <w:numPr>
          <w:ilvl w:val="0"/>
          <w:numId w:val="59"/>
        </w:numPr>
        <w:spacing w:line="276" w:lineRule="auto"/>
        <w:rPr>
          <w:rFonts w:ascii="Aptos Narrow" w:hAnsi="Aptos Narrow"/>
          <w:sz w:val="20"/>
          <w:szCs w:val="20"/>
        </w:rPr>
      </w:pPr>
      <w:r w:rsidRPr="0099310C">
        <w:rPr>
          <w:rFonts w:ascii="Aptos Narrow" w:hAnsi="Aptos Narrow"/>
          <w:sz w:val="20"/>
          <w:szCs w:val="20"/>
        </w:rPr>
        <w:t xml:space="preserve">în cazul imposibilităţii obiective a Delegatului de a presta Serviciul, ca urmare a intervenţiei unui eveniment de Forţă Majoră, în condiţiile prevăzute la Articolul </w:t>
      </w:r>
      <w:r w:rsidR="00267B0B">
        <w:rPr>
          <w:rFonts w:ascii="Aptos Narrow" w:hAnsi="Aptos Narrow"/>
          <w:sz w:val="20"/>
          <w:szCs w:val="20"/>
        </w:rPr>
        <w:t>39</w:t>
      </w:r>
      <w:r w:rsidRPr="0099310C">
        <w:rPr>
          <w:rFonts w:ascii="Aptos Narrow" w:hAnsi="Aptos Narrow"/>
          <w:sz w:val="20"/>
          <w:szCs w:val="20"/>
        </w:rPr>
        <w:t xml:space="preserve"> (“Forţa Majoră”), fără plata unei despăgubiri;</w:t>
      </w:r>
    </w:p>
    <w:p w14:paraId="75171276" w14:textId="7991E1E9" w:rsidR="0099310C" w:rsidRPr="0099310C" w:rsidRDefault="0099310C" w:rsidP="00DE08A1">
      <w:pPr>
        <w:pStyle w:val="Listparagraf"/>
        <w:numPr>
          <w:ilvl w:val="0"/>
          <w:numId w:val="59"/>
        </w:numPr>
        <w:spacing w:line="276" w:lineRule="auto"/>
        <w:rPr>
          <w:rFonts w:ascii="Aptos Narrow" w:hAnsi="Aptos Narrow"/>
          <w:sz w:val="20"/>
          <w:szCs w:val="20"/>
        </w:rPr>
      </w:pPr>
      <w:r w:rsidRPr="0099310C">
        <w:rPr>
          <w:rFonts w:ascii="Aptos Narrow" w:hAnsi="Aptos Narrow"/>
          <w:sz w:val="20"/>
          <w:szCs w:val="20"/>
        </w:rPr>
        <w:t>în situaţia în care, în urma parcurgerii procedurilor speciale prevăzute la Articolul 4</w:t>
      </w:r>
      <w:r w:rsidR="00267B0B">
        <w:rPr>
          <w:rFonts w:ascii="Aptos Narrow" w:hAnsi="Aptos Narrow"/>
          <w:sz w:val="20"/>
          <w:szCs w:val="20"/>
        </w:rPr>
        <w:t>0</w:t>
      </w:r>
      <w:r w:rsidRPr="0099310C">
        <w:rPr>
          <w:rFonts w:ascii="Aptos Narrow" w:hAnsi="Aptos Narrow"/>
          <w:sz w:val="20"/>
          <w:szCs w:val="20"/>
        </w:rPr>
        <w:t xml:space="preserve"> (“Menţinerea echilibrului contractual”), este permisă încetarea Contractului;</w:t>
      </w:r>
    </w:p>
    <w:p w14:paraId="112C2D3C" w14:textId="77777777" w:rsidR="0099310C" w:rsidRPr="0099310C" w:rsidRDefault="0099310C" w:rsidP="00DE08A1">
      <w:pPr>
        <w:pStyle w:val="Listparagraf"/>
        <w:numPr>
          <w:ilvl w:val="0"/>
          <w:numId w:val="59"/>
        </w:numPr>
        <w:spacing w:line="276" w:lineRule="auto"/>
        <w:rPr>
          <w:rFonts w:ascii="Aptos Narrow" w:hAnsi="Aptos Narrow"/>
          <w:sz w:val="20"/>
          <w:szCs w:val="20"/>
        </w:rPr>
      </w:pPr>
      <w:r w:rsidRPr="0099310C">
        <w:rPr>
          <w:rFonts w:ascii="Aptos Narrow" w:hAnsi="Aptos Narrow"/>
          <w:sz w:val="20"/>
          <w:szCs w:val="20"/>
        </w:rPr>
        <w:t>în cazul falimentului Delegatului, situație în care Delegatarul poate denunţa unilateral contractul, printr-o notificare scrisă adresată Delegatului, fără nici o compensaţie, cu condiţia ca această denunţare să nu prejudicieze sau să afecteze dreptul la acţiune sau despăgubire pentru Delegatar; în acest caz, Delegatul are dreptul de a pretinde numai plata corespunzătoare pentru partea din Contract îndeplinită până la data denunţării unilaterale;</w:t>
      </w:r>
    </w:p>
    <w:p w14:paraId="66D00DB8" w14:textId="77777777" w:rsidR="0099310C" w:rsidRPr="0099310C" w:rsidRDefault="0099310C" w:rsidP="00DE08A1">
      <w:pPr>
        <w:pStyle w:val="Listparagraf"/>
        <w:numPr>
          <w:ilvl w:val="0"/>
          <w:numId w:val="59"/>
        </w:numPr>
        <w:spacing w:line="276" w:lineRule="auto"/>
        <w:rPr>
          <w:rFonts w:ascii="Aptos Narrow" w:hAnsi="Aptos Narrow"/>
          <w:sz w:val="20"/>
          <w:szCs w:val="20"/>
        </w:rPr>
      </w:pPr>
      <w:r w:rsidRPr="0099310C">
        <w:rPr>
          <w:rFonts w:ascii="Aptos Narrow" w:hAnsi="Aptos Narrow"/>
          <w:sz w:val="20"/>
          <w:szCs w:val="20"/>
        </w:rPr>
        <w:t>în cazul neacordării, retragerii sau încetării valabilității licenței de operare a Delegatului;</w:t>
      </w:r>
    </w:p>
    <w:p w14:paraId="56AB2B27" w14:textId="77777777" w:rsidR="0099310C" w:rsidRPr="0099310C" w:rsidRDefault="0099310C" w:rsidP="00DE08A1">
      <w:pPr>
        <w:pStyle w:val="Listparagraf"/>
        <w:numPr>
          <w:ilvl w:val="0"/>
          <w:numId w:val="59"/>
        </w:numPr>
        <w:spacing w:line="276" w:lineRule="auto"/>
        <w:rPr>
          <w:rFonts w:ascii="Aptos Narrow" w:hAnsi="Aptos Narrow"/>
          <w:sz w:val="20"/>
          <w:szCs w:val="20"/>
        </w:rPr>
      </w:pPr>
      <w:r w:rsidRPr="0099310C">
        <w:rPr>
          <w:rFonts w:ascii="Aptos Narrow" w:hAnsi="Aptos Narrow"/>
          <w:sz w:val="20"/>
          <w:szCs w:val="20"/>
        </w:rPr>
        <w:t>dacă Părţile convin încetarea Contractului, prin act adiţional la acesta, respectând Legea aplicabilă, în vigoare la acea dată;</w:t>
      </w:r>
    </w:p>
    <w:p w14:paraId="7FA352CD" w14:textId="77777777" w:rsidR="0099310C" w:rsidRPr="0099310C" w:rsidRDefault="0099310C" w:rsidP="00DE08A1">
      <w:pPr>
        <w:pStyle w:val="Listparagraf"/>
        <w:numPr>
          <w:ilvl w:val="0"/>
          <w:numId w:val="59"/>
        </w:numPr>
        <w:spacing w:line="276" w:lineRule="auto"/>
        <w:rPr>
          <w:rFonts w:ascii="Aptos Narrow" w:hAnsi="Aptos Narrow"/>
          <w:sz w:val="20"/>
          <w:szCs w:val="20"/>
        </w:rPr>
      </w:pPr>
      <w:r w:rsidRPr="0099310C">
        <w:rPr>
          <w:rFonts w:ascii="Aptos Narrow" w:hAnsi="Aptos Narrow"/>
          <w:sz w:val="20"/>
          <w:szCs w:val="20"/>
        </w:rPr>
        <w:t>în cazul prevăzut la alin. (7) al Articolului 5 („Perioada de Mobilizare și Data de Începere”) din prezentul Contract (dacă la expirarea Perioadei de Mobilizare nu sunt îndeplinite condițiile suspensive);</w:t>
      </w:r>
    </w:p>
    <w:p w14:paraId="37AC884C" w14:textId="77777777" w:rsidR="0099310C" w:rsidRPr="0099310C" w:rsidRDefault="0099310C" w:rsidP="00DE08A1">
      <w:pPr>
        <w:pStyle w:val="Listparagraf"/>
        <w:numPr>
          <w:ilvl w:val="0"/>
          <w:numId w:val="59"/>
        </w:numPr>
        <w:spacing w:line="276" w:lineRule="auto"/>
        <w:rPr>
          <w:rFonts w:ascii="Aptos Narrow" w:hAnsi="Aptos Narrow"/>
          <w:sz w:val="20"/>
          <w:szCs w:val="20"/>
        </w:rPr>
      </w:pPr>
      <w:r w:rsidRPr="0099310C">
        <w:rPr>
          <w:rFonts w:ascii="Aptos Narrow" w:hAnsi="Aptos Narrow"/>
          <w:sz w:val="20"/>
          <w:szCs w:val="20"/>
        </w:rPr>
        <w:t>în alte situații prevăzute expres de prezentul Contract.</w:t>
      </w:r>
    </w:p>
    <w:p w14:paraId="177AA540" w14:textId="5BBD635C" w:rsidR="0099310C" w:rsidRPr="0099310C" w:rsidRDefault="0099310C" w:rsidP="0099310C">
      <w:pPr>
        <w:spacing w:line="276" w:lineRule="auto"/>
        <w:rPr>
          <w:rFonts w:ascii="Aptos Narrow" w:hAnsi="Aptos Narrow"/>
          <w:sz w:val="20"/>
          <w:szCs w:val="20"/>
        </w:rPr>
      </w:pPr>
      <w:r w:rsidRPr="0099310C">
        <w:rPr>
          <w:rFonts w:ascii="Aptos Narrow" w:hAnsi="Aptos Narrow"/>
          <w:b/>
          <w:bCs/>
          <w:sz w:val="20"/>
          <w:szCs w:val="20"/>
        </w:rPr>
        <w:t>(</w:t>
      </w:r>
      <w:r w:rsidR="002E0569">
        <w:rPr>
          <w:rFonts w:ascii="Aptos Narrow" w:hAnsi="Aptos Narrow"/>
          <w:b/>
          <w:bCs/>
          <w:sz w:val="20"/>
          <w:szCs w:val="20"/>
        </w:rPr>
        <w:t>2</w:t>
      </w:r>
      <w:r w:rsidRPr="0099310C">
        <w:rPr>
          <w:rFonts w:ascii="Aptos Narrow" w:hAnsi="Aptos Narrow"/>
          <w:b/>
          <w:bCs/>
          <w:sz w:val="20"/>
          <w:szCs w:val="20"/>
        </w:rPr>
        <w:t>)</w:t>
      </w:r>
      <w:r w:rsidRPr="0099310C">
        <w:rPr>
          <w:rFonts w:ascii="Aptos Narrow" w:hAnsi="Aptos Narrow"/>
          <w:sz w:val="20"/>
          <w:szCs w:val="20"/>
        </w:rPr>
        <w:t xml:space="preserve"> Delegatul va coopera deplin pentru preluarea gestiunii Serviciului cu noul operator căruia i se va delega gestiunea Serviciului sau cu Delegatarul, după caz, în sensul următoarelor:</w:t>
      </w:r>
    </w:p>
    <w:p w14:paraId="5722441E" w14:textId="77777777" w:rsidR="0099310C" w:rsidRPr="0099310C" w:rsidRDefault="0099310C" w:rsidP="00DE08A1">
      <w:pPr>
        <w:pStyle w:val="Listparagraf"/>
        <w:numPr>
          <w:ilvl w:val="0"/>
          <w:numId w:val="60"/>
        </w:numPr>
        <w:spacing w:line="276" w:lineRule="auto"/>
        <w:rPr>
          <w:rFonts w:ascii="Aptos Narrow" w:hAnsi="Aptos Narrow"/>
          <w:sz w:val="20"/>
          <w:szCs w:val="20"/>
        </w:rPr>
      </w:pPr>
      <w:r w:rsidRPr="0099310C">
        <w:rPr>
          <w:rFonts w:ascii="Aptos Narrow" w:hAnsi="Aptos Narrow"/>
          <w:sz w:val="20"/>
          <w:szCs w:val="20"/>
        </w:rPr>
        <w:t>să menţină legătura cu Delegatarul/ ADI şi /sau noul operator, să furnizeze asistenţă şi sprijin privind Serviciul şi transferul lor către Delegatar sau noul operator;</w:t>
      </w:r>
    </w:p>
    <w:p w14:paraId="589C11C2" w14:textId="77777777" w:rsidR="0099310C" w:rsidRPr="0099310C" w:rsidRDefault="0099310C" w:rsidP="00DE08A1">
      <w:pPr>
        <w:pStyle w:val="Listparagraf"/>
        <w:numPr>
          <w:ilvl w:val="0"/>
          <w:numId w:val="60"/>
        </w:numPr>
        <w:spacing w:line="276" w:lineRule="auto"/>
        <w:rPr>
          <w:rFonts w:ascii="Aptos Narrow" w:hAnsi="Aptos Narrow"/>
          <w:sz w:val="20"/>
          <w:szCs w:val="20"/>
        </w:rPr>
      </w:pPr>
      <w:r w:rsidRPr="0099310C">
        <w:rPr>
          <w:rFonts w:ascii="Aptos Narrow" w:hAnsi="Aptos Narrow"/>
          <w:sz w:val="20"/>
          <w:szCs w:val="20"/>
        </w:rPr>
        <w:t>să furnizeze Delegatarului, ADI şi noului operator toate informaţiile privind Bunurile de Retur, inclusiv amplasamentele aferente, precum şi serviciile necesare funcţionării şi prestării acestora;</w:t>
      </w:r>
    </w:p>
    <w:p w14:paraId="766217AA" w14:textId="77777777" w:rsidR="0099310C" w:rsidRPr="0099310C" w:rsidRDefault="0099310C" w:rsidP="00DE08A1">
      <w:pPr>
        <w:pStyle w:val="Listparagraf"/>
        <w:numPr>
          <w:ilvl w:val="0"/>
          <w:numId w:val="60"/>
        </w:numPr>
        <w:spacing w:line="276" w:lineRule="auto"/>
        <w:rPr>
          <w:rFonts w:ascii="Aptos Narrow" w:hAnsi="Aptos Narrow"/>
          <w:sz w:val="20"/>
          <w:szCs w:val="20"/>
        </w:rPr>
      </w:pPr>
      <w:r w:rsidRPr="0099310C">
        <w:rPr>
          <w:rFonts w:ascii="Aptos Narrow" w:hAnsi="Aptos Narrow"/>
          <w:sz w:val="20"/>
          <w:szCs w:val="20"/>
        </w:rPr>
        <w:t>în timpul Contractului sau după încetarea acestuia, să nu acţioneze în niciun fel, direct sau indirect, care să prejudicieze, să împiedice sau să facă dificil transferul Serviciului;</w:t>
      </w:r>
    </w:p>
    <w:p w14:paraId="2C32CCF2" w14:textId="77777777" w:rsidR="0099310C" w:rsidRPr="0099310C" w:rsidRDefault="0099310C" w:rsidP="00DE08A1">
      <w:pPr>
        <w:pStyle w:val="Listparagraf"/>
        <w:numPr>
          <w:ilvl w:val="0"/>
          <w:numId w:val="60"/>
        </w:numPr>
        <w:spacing w:line="276" w:lineRule="auto"/>
        <w:rPr>
          <w:rFonts w:ascii="Aptos Narrow" w:hAnsi="Aptos Narrow"/>
          <w:sz w:val="20"/>
          <w:szCs w:val="20"/>
        </w:rPr>
      </w:pPr>
      <w:r w:rsidRPr="0099310C">
        <w:rPr>
          <w:rFonts w:ascii="Aptos Narrow" w:hAnsi="Aptos Narrow"/>
          <w:sz w:val="20"/>
          <w:szCs w:val="20"/>
        </w:rPr>
        <w:t>se obligă să transfere autorizația (integrată) de mediu către noul operator sau, după caz, către proprietarul instalației, conform dispoziției Delegatarului/ADI.</w:t>
      </w:r>
    </w:p>
    <w:p w14:paraId="33ED20E1" w14:textId="1ECB4D7F" w:rsidR="0099310C" w:rsidRPr="0099310C" w:rsidRDefault="0099310C" w:rsidP="0099310C">
      <w:pPr>
        <w:spacing w:line="276" w:lineRule="auto"/>
        <w:rPr>
          <w:rFonts w:ascii="Aptos Narrow" w:hAnsi="Aptos Narrow"/>
          <w:sz w:val="20"/>
          <w:szCs w:val="20"/>
        </w:rPr>
      </w:pPr>
      <w:r w:rsidRPr="0099310C">
        <w:rPr>
          <w:rFonts w:ascii="Aptos Narrow" w:hAnsi="Aptos Narrow"/>
          <w:b/>
          <w:bCs/>
          <w:sz w:val="20"/>
          <w:szCs w:val="20"/>
        </w:rPr>
        <w:t>(</w:t>
      </w:r>
      <w:r w:rsidR="002E0569">
        <w:rPr>
          <w:rFonts w:ascii="Aptos Narrow" w:hAnsi="Aptos Narrow"/>
          <w:b/>
          <w:bCs/>
          <w:sz w:val="20"/>
          <w:szCs w:val="20"/>
        </w:rPr>
        <w:t>3</w:t>
      </w:r>
      <w:r w:rsidRPr="0099310C">
        <w:rPr>
          <w:rFonts w:ascii="Aptos Narrow" w:hAnsi="Aptos Narrow"/>
          <w:b/>
          <w:bCs/>
          <w:sz w:val="20"/>
          <w:szCs w:val="20"/>
        </w:rPr>
        <w:t>)</w:t>
      </w:r>
      <w:r w:rsidRPr="0099310C">
        <w:rPr>
          <w:rFonts w:ascii="Aptos Narrow" w:hAnsi="Aptos Narrow"/>
          <w:sz w:val="20"/>
          <w:szCs w:val="20"/>
        </w:rPr>
        <w:t xml:space="preserve"> La încetarea Contractului, din orice cauză, bunurile care au fost utilizate de Delegat în derularea Contractului vor fi repartizate după cum urmează:</w:t>
      </w:r>
    </w:p>
    <w:p w14:paraId="3CE33598" w14:textId="0C428A77" w:rsidR="002E0569" w:rsidRPr="0099310C" w:rsidRDefault="002E0569" w:rsidP="00DE08A1">
      <w:pPr>
        <w:pStyle w:val="Listparagraf"/>
        <w:numPr>
          <w:ilvl w:val="0"/>
          <w:numId w:val="61"/>
        </w:numPr>
        <w:spacing w:line="276" w:lineRule="auto"/>
        <w:rPr>
          <w:rFonts w:ascii="Aptos Narrow" w:hAnsi="Aptos Narrow"/>
          <w:sz w:val="20"/>
          <w:szCs w:val="20"/>
        </w:rPr>
      </w:pPr>
      <w:r w:rsidRPr="0099310C">
        <w:rPr>
          <w:rFonts w:ascii="Aptos Narrow" w:hAnsi="Aptos Narrow"/>
          <w:sz w:val="20"/>
          <w:szCs w:val="20"/>
        </w:rPr>
        <w:t xml:space="preserve">Bunurile de Retur </w:t>
      </w:r>
      <w:r w:rsidRPr="002E0569">
        <w:rPr>
          <w:rFonts w:ascii="Aptos Narrow" w:hAnsi="Aptos Narrow"/>
          <w:sz w:val="20"/>
          <w:szCs w:val="20"/>
        </w:rPr>
        <w:t xml:space="preserve">puse la dispoziție Delegatului </w:t>
      </w:r>
      <w:r w:rsidRPr="0099310C">
        <w:rPr>
          <w:rFonts w:ascii="Aptos Narrow" w:hAnsi="Aptos Narrow"/>
          <w:sz w:val="20"/>
          <w:szCs w:val="20"/>
        </w:rPr>
        <w:t>vor reveni Delegatarului de plin drept, gratuit şi libere de orice sarcini.</w:t>
      </w:r>
    </w:p>
    <w:p w14:paraId="738BE7C0" w14:textId="75542487" w:rsidR="002E0569" w:rsidRPr="00DB70B0" w:rsidRDefault="002E0569" w:rsidP="00DE08A1">
      <w:pPr>
        <w:pStyle w:val="Listparagraf"/>
        <w:numPr>
          <w:ilvl w:val="0"/>
          <w:numId w:val="61"/>
        </w:numPr>
        <w:spacing w:line="276" w:lineRule="auto"/>
        <w:rPr>
          <w:rFonts w:ascii="Aptos Narrow" w:hAnsi="Aptos Narrow"/>
          <w:strike/>
          <w:sz w:val="20"/>
          <w:szCs w:val="20"/>
        </w:rPr>
      </w:pPr>
      <w:r w:rsidRPr="0099310C">
        <w:rPr>
          <w:rFonts w:ascii="Aptos Narrow" w:hAnsi="Aptos Narrow"/>
          <w:sz w:val="20"/>
          <w:szCs w:val="20"/>
        </w:rPr>
        <w:t xml:space="preserve">Bunurile </w:t>
      </w:r>
      <w:r w:rsidRPr="002E0569">
        <w:rPr>
          <w:rFonts w:ascii="Aptos Narrow" w:hAnsi="Aptos Narrow"/>
          <w:sz w:val="20"/>
          <w:szCs w:val="20"/>
        </w:rPr>
        <w:t xml:space="preserve">de Retur rezultate în urma investițiilor impuse prin Caietul de sarcini </w:t>
      </w:r>
      <w:r w:rsidRPr="0099310C">
        <w:rPr>
          <w:rFonts w:ascii="Aptos Narrow" w:hAnsi="Aptos Narrow"/>
          <w:sz w:val="20"/>
          <w:szCs w:val="20"/>
        </w:rPr>
        <w:t xml:space="preserve">vor putea să revină Delegatarului, în măsura în care acesta îşi va exprima intenţia de a prelua aceste bunuri, în schimbul plăţii, către Delegat, a contravalorii acestora, </w:t>
      </w:r>
    </w:p>
    <w:p w14:paraId="0E09210E" w14:textId="380A4881" w:rsidR="0099310C" w:rsidRPr="0099310C" w:rsidRDefault="002E0569" w:rsidP="00DE08A1">
      <w:pPr>
        <w:pStyle w:val="Listparagraf"/>
        <w:numPr>
          <w:ilvl w:val="0"/>
          <w:numId w:val="61"/>
        </w:numPr>
        <w:spacing w:line="276" w:lineRule="auto"/>
        <w:rPr>
          <w:rFonts w:ascii="Aptos Narrow" w:hAnsi="Aptos Narrow"/>
          <w:sz w:val="20"/>
          <w:szCs w:val="20"/>
        </w:rPr>
      </w:pPr>
      <w:r w:rsidRPr="0099310C">
        <w:rPr>
          <w:rFonts w:ascii="Aptos Narrow" w:hAnsi="Aptos Narrow"/>
          <w:sz w:val="20"/>
          <w:szCs w:val="20"/>
        </w:rPr>
        <w:t xml:space="preserve">Bunurile Proprii, cu excepţia Bunurilor de </w:t>
      </w:r>
      <w:r w:rsidRPr="002E0569">
        <w:rPr>
          <w:rFonts w:ascii="Aptos Narrow" w:hAnsi="Aptos Narrow"/>
          <w:sz w:val="20"/>
          <w:szCs w:val="20"/>
        </w:rPr>
        <w:t xml:space="preserve">Retur rezultate în urma investițiilor impuse prin Caietul de sarcini, în situația în care Delegatarul nu îşi va exprima intenţia de a prelua aceste bunuri, </w:t>
      </w:r>
      <w:r w:rsidRPr="0099310C">
        <w:rPr>
          <w:rFonts w:ascii="Aptos Narrow" w:hAnsi="Aptos Narrow"/>
          <w:sz w:val="20"/>
          <w:szCs w:val="20"/>
        </w:rPr>
        <w:t>vor rămâne proprietatea Delegatului.</w:t>
      </w:r>
    </w:p>
    <w:p w14:paraId="0F45CDC3" w14:textId="66A610E5" w:rsidR="0099310C" w:rsidRPr="0099310C" w:rsidRDefault="0099310C" w:rsidP="0099310C">
      <w:pPr>
        <w:spacing w:line="276" w:lineRule="auto"/>
        <w:rPr>
          <w:rFonts w:ascii="Aptos Narrow" w:hAnsi="Aptos Narrow"/>
          <w:sz w:val="20"/>
          <w:szCs w:val="20"/>
        </w:rPr>
      </w:pPr>
      <w:r w:rsidRPr="0099310C">
        <w:rPr>
          <w:rFonts w:ascii="Aptos Narrow" w:hAnsi="Aptos Narrow"/>
          <w:b/>
          <w:bCs/>
          <w:sz w:val="20"/>
          <w:szCs w:val="20"/>
        </w:rPr>
        <w:t>(</w:t>
      </w:r>
      <w:r w:rsidR="002E0569">
        <w:rPr>
          <w:rFonts w:ascii="Aptos Narrow" w:hAnsi="Aptos Narrow"/>
          <w:b/>
          <w:bCs/>
          <w:sz w:val="20"/>
          <w:szCs w:val="20"/>
        </w:rPr>
        <w:t>4</w:t>
      </w:r>
      <w:r w:rsidRPr="0099310C">
        <w:rPr>
          <w:rFonts w:ascii="Aptos Narrow" w:hAnsi="Aptos Narrow"/>
          <w:b/>
          <w:bCs/>
          <w:sz w:val="20"/>
          <w:szCs w:val="20"/>
        </w:rPr>
        <w:t>)</w:t>
      </w:r>
      <w:r w:rsidRPr="0099310C">
        <w:rPr>
          <w:rFonts w:ascii="Aptos Narrow" w:hAnsi="Aptos Narrow"/>
          <w:sz w:val="20"/>
          <w:szCs w:val="20"/>
        </w:rPr>
        <w:t xml:space="preserve"> La data încetării Contractului sau la data convenită pentru predare („Data de Predare”), Delegatul va transfera, fără niciun drept de retenţie, fără costuri şi cheltuieli pentru Delegatar, toate drepturile, titlurile de proprietate şi garanţiile legate de Bunurile de Retur, incluzând, cu condiţia să facă parte sau să fie utilizate în prestarea Serviciului, toate drepturile, titlurile şi garanţiile Delegatului privind Bunurile de </w:t>
      </w:r>
      <w:r w:rsidR="002E0569" w:rsidRPr="002E0569">
        <w:rPr>
          <w:rFonts w:ascii="Aptos Narrow" w:hAnsi="Aptos Narrow"/>
          <w:sz w:val="20"/>
          <w:szCs w:val="20"/>
        </w:rPr>
        <w:t>rezultate în urma investițiilor impuse prin Caietul de sarcini</w:t>
      </w:r>
      <w:r w:rsidRPr="0099310C">
        <w:rPr>
          <w:rFonts w:ascii="Aptos Narrow" w:hAnsi="Aptos Narrow"/>
          <w:sz w:val="20"/>
          <w:szCs w:val="20"/>
        </w:rPr>
        <w:t xml:space="preserve"> pentru care Delegatarul şi-a exprimat intenţia de preluare şi a plătit contravaloarea lor până la acea dată.   </w:t>
      </w:r>
    </w:p>
    <w:p w14:paraId="03F363BF" w14:textId="520CC2DC" w:rsidR="0099310C" w:rsidRPr="0099310C" w:rsidRDefault="0099310C" w:rsidP="0099310C">
      <w:pPr>
        <w:spacing w:line="276" w:lineRule="auto"/>
        <w:rPr>
          <w:rFonts w:ascii="Aptos Narrow" w:hAnsi="Aptos Narrow"/>
          <w:sz w:val="20"/>
          <w:szCs w:val="20"/>
        </w:rPr>
      </w:pPr>
      <w:r w:rsidRPr="0099310C">
        <w:rPr>
          <w:rFonts w:ascii="Aptos Narrow" w:hAnsi="Aptos Narrow"/>
          <w:b/>
          <w:bCs/>
          <w:sz w:val="20"/>
          <w:szCs w:val="20"/>
        </w:rPr>
        <w:t>(</w:t>
      </w:r>
      <w:r w:rsidR="00FA07F1">
        <w:rPr>
          <w:rFonts w:ascii="Aptos Narrow" w:hAnsi="Aptos Narrow"/>
          <w:b/>
          <w:bCs/>
          <w:sz w:val="20"/>
          <w:szCs w:val="20"/>
        </w:rPr>
        <w:t>5</w:t>
      </w:r>
      <w:r w:rsidRPr="0099310C">
        <w:rPr>
          <w:rFonts w:ascii="Aptos Narrow" w:hAnsi="Aptos Narrow"/>
          <w:b/>
          <w:bCs/>
          <w:sz w:val="20"/>
          <w:szCs w:val="20"/>
        </w:rPr>
        <w:t>)</w:t>
      </w:r>
      <w:r w:rsidRPr="0099310C">
        <w:rPr>
          <w:rFonts w:ascii="Aptos Narrow" w:hAnsi="Aptos Narrow"/>
          <w:sz w:val="20"/>
          <w:szCs w:val="20"/>
        </w:rPr>
        <w:t xml:space="preserve"> La Data de Predare, Delegatul va informa Delegatarul despre starea activelor, inclusiv o listă completă a tuturor defecţiunilor ce afectează sau ar putea afecta funcţionarea în condiţii de siguranţă a acestora. Părţile vor încheia un proces-verbal de predare-primire a tuturor Bunurilor de Retur pe care Delegatarul le preia. </w:t>
      </w:r>
    </w:p>
    <w:p w14:paraId="1995E9ED" w14:textId="18EE1C1A" w:rsidR="0099310C" w:rsidRPr="0099310C" w:rsidRDefault="0099310C" w:rsidP="00FA07F1">
      <w:pPr>
        <w:spacing w:line="276" w:lineRule="auto"/>
        <w:rPr>
          <w:rFonts w:ascii="Aptos Narrow" w:hAnsi="Aptos Narrow"/>
          <w:sz w:val="20"/>
          <w:szCs w:val="20"/>
        </w:rPr>
      </w:pPr>
      <w:r w:rsidRPr="0099310C">
        <w:rPr>
          <w:rFonts w:ascii="Aptos Narrow" w:hAnsi="Aptos Narrow"/>
          <w:b/>
          <w:bCs/>
          <w:sz w:val="20"/>
          <w:szCs w:val="20"/>
        </w:rPr>
        <w:t>(7)</w:t>
      </w:r>
      <w:r w:rsidRPr="0099310C">
        <w:rPr>
          <w:rFonts w:ascii="Aptos Narrow" w:hAnsi="Aptos Narrow"/>
          <w:sz w:val="20"/>
          <w:szCs w:val="20"/>
        </w:rPr>
        <w:t xml:space="preserve"> </w:t>
      </w:r>
      <w:r w:rsidR="00FA07F1" w:rsidRPr="0099310C">
        <w:rPr>
          <w:rFonts w:ascii="Aptos Narrow" w:hAnsi="Aptos Narrow"/>
          <w:sz w:val="20"/>
          <w:szCs w:val="20"/>
        </w:rPr>
        <w:t xml:space="preserve">În situaţia în care o singură unitate administrativ-teritorială se retrage din prezentul Contract, din orice motive (inclusiv prin reziliere din culpa Delegatului), orice sumă datorată ca urmare a încetării se calculează pro-rata corespunzător acelei unităţi administrativ-teritoriale faţa de care încetează Contractul, iar soarta </w:t>
      </w:r>
      <w:r w:rsidR="00FA07F1">
        <w:rPr>
          <w:rFonts w:ascii="Aptos Narrow" w:hAnsi="Aptos Narrow"/>
          <w:sz w:val="20"/>
          <w:szCs w:val="20"/>
        </w:rPr>
        <w:t>B</w:t>
      </w:r>
      <w:r w:rsidR="00FA07F1" w:rsidRPr="0099310C">
        <w:rPr>
          <w:rFonts w:ascii="Aptos Narrow" w:hAnsi="Aptos Narrow"/>
          <w:sz w:val="20"/>
          <w:szCs w:val="20"/>
        </w:rPr>
        <w:t xml:space="preserve">unurilor </w:t>
      </w:r>
      <w:r w:rsidR="00FA07F1" w:rsidRPr="00FA07F1">
        <w:rPr>
          <w:rFonts w:ascii="Aptos Narrow" w:hAnsi="Aptos Narrow"/>
          <w:sz w:val="20"/>
          <w:szCs w:val="20"/>
        </w:rPr>
        <w:t xml:space="preserve">de Retur </w:t>
      </w:r>
      <w:r w:rsidR="00FA07F1" w:rsidRPr="0099310C">
        <w:rPr>
          <w:rFonts w:ascii="Aptos Narrow" w:hAnsi="Aptos Narrow"/>
          <w:sz w:val="20"/>
          <w:szCs w:val="20"/>
        </w:rPr>
        <w:t>care o deserveau doar pe aceasta va fi decisă în mod corespunzător. Daca există Bunuri de Retur ce deservesc mai multe unităţi administrativ-teritoriale, aceste bunuri nu pot fi retrase din Contract şi preluate de unitatea administrativ-teritorială care se retrage, ci aceasta poate fi eventual despăgubită în măsura în care dovedeşte un prejudiciu din lipsa folosinţei acestora.</w:t>
      </w:r>
      <w:r w:rsidRPr="0099310C">
        <w:rPr>
          <w:rFonts w:ascii="Aptos Narrow" w:hAnsi="Aptos Narrow"/>
          <w:sz w:val="20"/>
          <w:szCs w:val="20"/>
        </w:rPr>
        <w:t xml:space="preserve"> </w:t>
      </w:r>
    </w:p>
    <w:p w14:paraId="273BF214" w14:textId="77777777" w:rsidR="0099310C" w:rsidRPr="0099310C" w:rsidRDefault="0099310C" w:rsidP="0099310C">
      <w:pPr>
        <w:spacing w:line="276" w:lineRule="auto"/>
        <w:rPr>
          <w:rFonts w:ascii="Aptos Narrow" w:hAnsi="Aptos Narrow"/>
          <w:sz w:val="20"/>
          <w:szCs w:val="20"/>
        </w:rPr>
      </w:pPr>
      <w:r w:rsidRPr="00B92F11">
        <w:rPr>
          <w:rFonts w:ascii="Aptos Narrow" w:hAnsi="Aptos Narrow"/>
          <w:b/>
          <w:bCs/>
          <w:sz w:val="20"/>
          <w:szCs w:val="20"/>
        </w:rPr>
        <w:t>(8)</w:t>
      </w:r>
      <w:r w:rsidRPr="0099310C">
        <w:rPr>
          <w:rFonts w:ascii="Aptos Narrow" w:hAnsi="Aptos Narrow"/>
          <w:sz w:val="20"/>
          <w:szCs w:val="20"/>
        </w:rPr>
        <w:t xml:space="preserve"> De asemenea o unitate administrativ-teritorială care se retrage unilateral din Contract va fi obligată să plătească, după caz, Delegatului sau ADI:</w:t>
      </w:r>
    </w:p>
    <w:p w14:paraId="41C2BFF5" w14:textId="77777777" w:rsidR="0099310C" w:rsidRPr="00B92F11" w:rsidRDefault="0099310C" w:rsidP="00DE08A1">
      <w:pPr>
        <w:pStyle w:val="Listparagraf"/>
        <w:numPr>
          <w:ilvl w:val="0"/>
          <w:numId w:val="62"/>
        </w:numPr>
        <w:spacing w:line="276" w:lineRule="auto"/>
        <w:rPr>
          <w:rFonts w:ascii="Aptos Narrow" w:hAnsi="Aptos Narrow"/>
          <w:sz w:val="20"/>
          <w:szCs w:val="20"/>
        </w:rPr>
      </w:pPr>
      <w:r w:rsidRPr="00B92F11">
        <w:rPr>
          <w:rFonts w:ascii="Aptos Narrow" w:hAnsi="Aptos Narrow"/>
          <w:sz w:val="20"/>
          <w:szCs w:val="20"/>
        </w:rPr>
        <w:t>despăgubiri care să acopere prejudiciile create prin retragere (daunele efective suferite şi valoarea beneficiului nerealizat de către Delegatar în timpul rămas până la expirarea Contractului);</w:t>
      </w:r>
    </w:p>
    <w:p w14:paraId="674AF9E9" w14:textId="77777777" w:rsidR="0099310C" w:rsidRPr="00B92F11" w:rsidRDefault="0099310C" w:rsidP="00DE08A1">
      <w:pPr>
        <w:pStyle w:val="Listparagraf"/>
        <w:numPr>
          <w:ilvl w:val="0"/>
          <w:numId w:val="62"/>
        </w:numPr>
        <w:spacing w:line="276" w:lineRule="auto"/>
        <w:rPr>
          <w:rFonts w:ascii="Aptos Narrow" w:hAnsi="Aptos Narrow"/>
          <w:sz w:val="20"/>
          <w:szCs w:val="20"/>
        </w:rPr>
      </w:pPr>
      <w:r w:rsidRPr="00B92F11">
        <w:rPr>
          <w:rFonts w:ascii="Aptos Narrow" w:hAnsi="Aptos Narrow"/>
          <w:sz w:val="20"/>
          <w:szCs w:val="20"/>
        </w:rPr>
        <w:t xml:space="preserve">valoarea integrală a investiţiilor realizate pentru respectiva unitate administrativ-teritorială prin intermediul proiectelor derulate prin ADI, iar dacă aceste investiţii au fost realizate în bunuri ce deservesc mai multe unităţi administrativ-teritoriale ele se vor calcula pro-rata, precum şi </w:t>
      </w:r>
    </w:p>
    <w:p w14:paraId="42624CAA" w14:textId="77777777" w:rsidR="0099310C" w:rsidRPr="00B92F11" w:rsidRDefault="0099310C" w:rsidP="00DE08A1">
      <w:pPr>
        <w:pStyle w:val="Listparagraf"/>
        <w:numPr>
          <w:ilvl w:val="0"/>
          <w:numId w:val="62"/>
        </w:numPr>
        <w:spacing w:line="276" w:lineRule="auto"/>
        <w:rPr>
          <w:rFonts w:ascii="Aptos Narrow" w:hAnsi="Aptos Narrow"/>
          <w:sz w:val="20"/>
          <w:szCs w:val="20"/>
        </w:rPr>
      </w:pPr>
      <w:r w:rsidRPr="00B92F11">
        <w:rPr>
          <w:rFonts w:ascii="Aptos Narrow" w:hAnsi="Aptos Narrow"/>
          <w:sz w:val="20"/>
          <w:szCs w:val="20"/>
        </w:rPr>
        <w:t>valoarea investiţiilor neamortizate realizate de Delegatar pentru respectiva unitate-administrativ teritorială, iar dacă aceste investiţii au fost realizate în bunuri ce deservesc mai multe unităţi administrativ-teritoriale ele se vor calcula pro-rata.</w:t>
      </w:r>
    </w:p>
    <w:p w14:paraId="5023FA9C" w14:textId="17B3CADF" w:rsidR="0099310C" w:rsidRPr="0099310C" w:rsidRDefault="0099310C" w:rsidP="0099310C">
      <w:pPr>
        <w:spacing w:line="276" w:lineRule="auto"/>
        <w:rPr>
          <w:rFonts w:ascii="Aptos Narrow" w:hAnsi="Aptos Narrow"/>
          <w:sz w:val="20"/>
          <w:szCs w:val="20"/>
        </w:rPr>
      </w:pPr>
      <w:r w:rsidRPr="00B92F11">
        <w:rPr>
          <w:rFonts w:ascii="Aptos Narrow" w:hAnsi="Aptos Narrow"/>
          <w:b/>
          <w:bCs/>
          <w:sz w:val="20"/>
          <w:szCs w:val="20"/>
        </w:rPr>
        <w:t>(9)</w:t>
      </w:r>
      <w:r w:rsidRPr="0099310C">
        <w:rPr>
          <w:rFonts w:ascii="Aptos Narrow" w:hAnsi="Aptos Narrow"/>
          <w:sz w:val="20"/>
          <w:szCs w:val="20"/>
        </w:rPr>
        <w:t xml:space="preserve"> Prevederile alin. (8) nu se aplică în cazul încetării Contractului prin ajungere la termen, prin reziliere din culpa Delegatului sau din cauze de Forţă Majoră.</w:t>
      </w:r>
    </w:p>
    <w:p w14:paraId="1E4015C5" w14:textId="0F521F3F" w:rsidR="003D7AAB" w:rsidRPr="00541450" w:rsidRDefault="0099310C" w:rsidP="0099310C">
      <w:pPr>
        <w:spacing w:line="276" w:lineRule="auto"/>
        <w:rPr>
          <w:rFonts w:ascii="Aptos Narrow" w:hAnsi="Aptos Narrow"/>
          <w:sz w:val="20"/>
          <w:szCs w:val="20"/>
        </w:rPr>
      </w:pPr>
      <w:r w:rsidRPr="00B92F11">
        <w:rPr>
          <w:rFonts w:ascii="Aptos Narrow" w:hAnsi="Aptos Narrow"/>
          <w:b/>
          <w:bCs/>
          <w:sz w:val="20"/>
          <w:szCs w:val="20"/>
        </w:rPr>
        <w:t>(10)</w:t>
      </w:r>
      <w:r w:rsidRPr="0099310C">
        <w:rPr>
          <w:rFonts w:ascii="Aptos Narrow" w:hAnsi="Aptos Narrow"/>
          <w:sz w:val="20"/>
          <w:szCs w:val="20"/>
        </w:rPr>
        <w:t xml:space="preserve"> Delegatul, în situațiile prevăzute expres în acest sens de Lege, are obligația, la solicitarea autorităților administrației publice locale, de a asigura continuitatea furnizării/prestării Serviciului până la data desemnării noului operator, dar nu mai mult de 90 de zile.</w:t>
      </w:r>
    </w:p>
    <w:p w14:paraId="784EF87B" w14:textId="77777777" w:rsidR="00A70686" w:rsidRPr="00B87116" w:rsidRDefault="00A70686" w:rsidP="00A70686">
      <w:pPr>
        <w:spacing w:line="276" w:lineRule="auto"/>
        <w:rPr>
          <w:rFonts w:ascii="Aptos Narrow" w:hAnsi="Aptos Narrow"/>
          <w:sz w:val="20"/>
          <w:szCs w:val="20"/>
        </w:rPr>
      </w:pPr>
    </w:p>
    <w:p w14:paraId="24CE0334" w14:textId="081D995C" w:rsidR="00B92F11" w:rsidRPr="00542B09" w:rsidRDefault="00B92F11" w:rsidP="00B92F11">
      <w:pPr>
        <w:pStyle w:val="Titlu2"/>
        <w:spacing w:before="20" w:after="60" w:line="276" w:lineRule="auto"/>
        <w:rPr>
          <w:rFonts w:ascii="Aptos Narrow" w:hAnsi="Aptos Narrow"/>
          <w:b/>
          <w:bCs/>
          <w:i/>
          <w:color w:val="215E99" w:themeColor="text2" w:themeTint="BF"/>
          <w:sz w:val="22"/>
          <w:szCs w:val="22"/>
          <w:lang w:eastAsia="ro-RO"/>
        </w:rPr>
      </w:pPr>
      <w:bookmarkStart w:id="86" w:name="_Toc208504806"/>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4</w:t>
      </w:r>
      <w:r w:rsidR="002E0569">
        <w:rPr>
          <w:rFonts w:ascii="Aptos Narrow" w:hAnsi="Aptos Narrow"/>
          <w:b/>
          <w:bCs/>
          <w:color w:val="215E99" w:themeColor="text2" w:themeTint="BF"/>
          <w:sz w:val="22"/>
          <w:szCs w:val="22"/>
          <w:lang w:eastAsia="ro-RO"/>
        </w:rPr>
        <w:t>4</w:t>
      </w:r>
      <w:r w:rsidRPr="00542B09">
        <w:rPr>
          <w:rFonts w:ascii="Aptos Narrow" w:hAnsi="Aptos Narrow"/>
          <w:b/>
          <w:bCs/>
          <w:color w:val="215E99" w:themeColor="text2" w:themeTint="BF"/>
          <w:sz w:val="22"/>
          <w:szCs w:val="22"/>
          <w:lang w:eastAsia="ro-RO"/>
        </w:rPr>
        <w:t xml:space="preserve"> – </w:t>
      </w:r>
      <w:r w:rsidRPr="00B92F11">
        <w:rPr>
          <w:rFonts w:ascii="Aptos Narrow" w:hAnsi="Aptos Narrow"/>
          <w:b/>
          <w:bCs/>
          <w:color w:val="215E99" w:themeColor="text2" w:themeTint="BF"/>
          <w:sz w:val="22"/>
          <w:szCs w:val="22"/>
          <w:lang w:eastAsia="ro-RO"/>
        </w:rPr>
        <w:t>Rezilierea Contractului din culpa Delegatului</w:t>
      </w:r>
      <w:bookmarkEnd w:id="86"/>
    </w:p>
    <w:p w14:paraId="0DFD3814" w14:textId="77777777" w:rsidR="00B92F11" w:rsidRPr="00B92F11" w:rsidRDefault="00B92F11" w:rsidP="00B92F11">
      <w:pPr>
        <w:spacing w:line="276" w:lineRule="auto"/>
        <w:rPr>
          <w:rFonts w:ascii="Aptos Narrow" w:hAnsi="Aptos Narrow"/>
          <w:sz w:val="20"/>
          <w:szCs w:val="20"/>
        </w:rPr>
      </w:pPr>
      <w:r w:rsidRPr="00542B09">
        <w:rPr>
          <w:rFonts w:ascii="Aptos Narrow" w:hAnsi="Aptos Narrow"/>
          <w:b/>
          <w:bCs/>
          <w:sz w:val="20"/>
          <w:szCs w:val="20"/>
        </w:rPr>
        <w:t>(1)</w:t>
      </w:r>
      <w:r>
        <w:rPr>
          <w:rFonts w:ascii="Aptos Narrow" w:hAnsi="Aptos Narrow"/>
          <w:sz w:val="20"/>
          <w:szCs w:val="20"/>
        </w:rPr>
        <w:t xml:space="preserve"> </w:t>
      </w:r>
      <w:r w:rsidRPr="00B92F11">
        <w:rPr>
          <w:rFonts w:ascii="Aptos Narrow" w:hAnsi="Aptos Narrow"/>
          <w:sz w:val="20"/>
          <w:szCs w:val="20"/>
        </w:rPr>
        <w:t>Delegatarul va avea dreptul (dar nu şi obligaţia) să rezilieze prezentul Contract, în momentul survenirii oricăruia dintre următoarele evenimente („Obligaţii Încălcate”):</w:t>
      </w:r>
    </w:p>
    <w:p w14:paraId="465D1E99" w14:textId="1E50D481" w:rsidR="00B92F11" w:rsidRPr="000D4B19" w:rsidRDefault="00B92F11" w:rsidP="00DE08A1">
      <w:pPr>
        <w:pStyle w:val="Listparagraf"/>
        <w:numPr>
          <w:ilvl w:val="0"/>
          <w:numId w:val="63"/>
        </w:numPr>
        <w:spacing w:line="276" w:lineRule="auto"/>
        <w:rPr>
          <w:rFonts w:ascii="Aptos Narrow" w:hAnsi="Aptos Narrow"/>
          <w:sz w:val="20"/>
          <w:szCs w:val="20"/>
        </w:rPr>
      </w:pPr>
      <w:r w:rsidRPr="000D4B19">
        <w:rPr>
          <w:rFonts w:ascii="Aptos Narrow" w:hAnsi="Aptos Narrow"/>
          <w:sz w:val="20"/>
          <w:szCs w:val="20"/>
        </w:rPr>
        <w:t>încălcare semnificativă, de către Delegat, a oricăreia dintre obligaţiile sale, asumate în baza prezentului Contract, care are un efect negativ semnificativ asupra drepturilor sau obligaţiilor Delegatarului sau asupra capacităţii Delegatarului de a respecta orice prevedere legală în vigoare şi a cărei încălcare nu a fost remediată de către Delegat, în conformitate cu alin. (2) de mai jos;</w:t>
      </w:r>
    </w:p>
    <w:p w14:paraId="7D6BAA6C" w14:textId="77777777" w:rsidR="00B92F11" w:rsidRPr="000D4B19" w:rsidRDefault="00B92F11" w:rsidP="00DE08A1">
      <w:pPr>
        <w:pStyle w:val="Listparagraf"/>
        <w:numPr>
          <w:ilvl w:val="0"/>
          <w:numId w:val="63"/>
        </w:numPr>
        <w:spacing w:line="276" w:lineRule="auto"/>
        <w:rPr>
          <w:rFonts w:ascii="Aptos Narrow" w:hAnsi="Aptos Narrow"/>
          <w:sz w:val="20"/>
          <w:szCs w:val="20"/>
        </w:rPr>
      </w:pPr>
      <w:r w:rsidRPr="000D4B19">
        <w:rPr>
          <w:rFonts w:ascii="Aptos Narrow" w:hAnsi="Aptos Narrow"/>
          <w:sz w:val="20"/>
          <w:szCs w:val="20"/>
        </w:rPr>
        <w:t>nerespectarea nejustificată a Indicatorilor de Performanţă în mod repetat, respectiv în cazul penalizării Delegatului în 3 (trei) ani consecutivi pentru nerespectarea/ neîndeplinirea Indicatorilor de Performanță;</w:t>
      </w:r>
    </w:p>
    <w:p w14:paraId="2675DF15" w14:textId="77777777" w:rsidR="00B92F11" w:rsidRPr="000D4B19" w:rsidRDefault="00B92F11" w:rsidP="00DE08A1">
      <w:pPr>
        <w:pStyle w:val="Listparagraf"/>
        <w:numPr>
          <w:ilvl w:val="0"/>
          <w:numId w:val="63"/>
        </w:numPr>
        <w:spacing w:line="276" w:lineRule="auto"/>
        <w:rPr>
          <w:rFonts w:ascii="Aptos Narrow" w:hAnsi="Aptos Narrow"/>
          <w:sz w:val="20"/>
          <w:szCs w:val="20"/>
        </w:rPr>
      </w:pPr>
      <w:r w:rsidRPr="000D4B19">
        <w:rPr>
          <w:rFonts w:ascii="Aptos Narrow" w:hAnsi="Aptos Narrow"/>
          <w:sz w:val="20"/>
          <w:szCs w:val="20"/>
        </w:rPr>
        <w:t>nerealizarea corespunzătoare sau la termenul prevăzut a Investiţiilor;</w:t>
      </w:r>
    </w:p>
    <w:p w14:paraId="60C552E6" w14:textId="0B68DD20" w:rsidR="00BB2CAD" w:rsidRPr="00191EA2" w:rsidRDefault="00B92F11" w:rsidP="00DE08A1">
      <w:pPr>
        <w:pStyle w:val="Listparagraf"/>
        <w:numPr>
          <w:ilvl w:val="0"/>
          <w:numId w:val="63"/>
        </w:numPr>
        <w:spacing w:line="276" w:lineRule="auto"/>
        <w:rPr>
          <w:rFonts w:ascii="Aptos Narrow" w:hAnsi="Aptos Narrow"/>
          <w:sz w:val="20"/>
          <w:szCs w:val="20"/>
        </w:rPr>
      </w:pPr>
      <w:r w:rsidRPr="00191EA2">
        <w:rPr>
          <w:rFonts w:ascii="Aptos Narrow" w:hAnsi="Aptos Narrow"/>
          <w:sz w:val="20"/>
          <w:szCs w:val="20"/>
        </w:rPr>
        <w:t>renunţarea la sau abandonarea culpabilă a Serviciului, de către Delegat;</w:t>
      </w:r>
    </w:p>
    <w:p w14:paraId="4AB0970B" w14:textId="55C8ABB6" w:rsidR="00BB2CAD" w:rsidRPr="00191EA2" w:rsidRDefault="00BB2CAD" w:rsidP="00DE08A1">
      <w:pPr>
        <w:pStyle w:val="Listparagraf"/>
        <w:numPr>
          <w:ilvl w:val="0"/>
          <w:numId w:val="63"/>
        </w:numPr>
        <w:spacing w:line="276" w:lineRule="auto"/>
        <w:rPr>
          <w:rFonts w:ascii="Aptos Narrow" w:hAnsi="Aptos Narrow"/>
          <w:sz w:val="20"/>
          <w:szCs w:val="20"/>
        </w:rPr>
      </w:pPr>
      <w:r w:rsidRPr="00191EA2">
        <w:rPr>
          <w:rFonts w:ascii="Aptos Narrow" w:hAnsi="Aptos Narrow"/>
          <w:sz w:val="20"/>
          <w:szCs w:val="20"/>
        </w:rPr>
        <w:t>constatarea incalcarii obligatiilor contractuale in mod repetat</w:t>
      </w:r>
    </w:p>
    <w:p w14:paraId="64E13657" w14:textId="77777777" w:rsidR="00B92F11" w:rsidRPr="000D4B19" w:rsidRDefault="00B92F11" w:rsidP="00DE08A1">
      <w:pPr>
        <w:pStyle w:val="Listparagraf"/>
        <w:numPr>
          <w:ilvl w:val="0"/>
          <w:numId w:val="63"/>
        </w:numPr>
        <w:spacing w:line="276" w:lineRule="auto"/>
        <w:rPr>
          <w:rFonts w:ascii="Aptos Narrow" w:hAnsi="Aptos Narrow"/>
          <w:sz w:val="20"/>
          <w:szCs w:val="20"/>
        </w:rPr>
      </w:pPr>
      <w:r w:rsidRPr="000D4B19">
        <w:rPr>
          <w:rFonts w:ascii="Aptos Narrow" w:hAnsi="Aptos Narrow"/>
          <w:sz w:val="20"/>
          <w:szCs w:val="20"/>
        </w:rPr>
        <w:t>nerespectarea Articolului 32 (“Sub-delegare şi transfer”) din prezentul Contract sau subconcesionarea bunurilor Delegatarului aferente Serviciului, de către Delegat;</w:t>
      </w:r>
    </w:p>
    <w:p w14:paraId="2EEE84E4" w14:textId="77777777" w:rsidR="00B92F11" w:rsidRPr="000D4B19" w:rsidRDefault="00B92F11" w:rsidP="00DE08A1">
      <w:pPr>
        <w:pStyle w:val="Listparagraf"/>
        <w:numPr>
          <w:ilvl w:val="0"/>
          <w:numId w:val="63"/>
        </w:numPr>
        <w:spacing w:line="276" w:lineRule="auto"/>
        <w:rPr>
          <w:rFonts w:ascii="Aptos Narrow" w:hAnsi="Aptos Narrow"/>
          <w:sz w:val="20"/>
          <w:szCs w:val="20"/>
        </w:rPr>
      </w:pPr>
      <w:r w:rsidRPr="000D4B19">
        <w:rPr>
          <w:rFonts w:ascii="Aptos Narrow" w:hAnsi="Aptos Narrow"/>
          <w:sz w:val="20"/>
          <w:szCs w:val="20"/>
        </w:rPr>
        <w:t>nefurnizarea sau ascunderea de informaţii semnificative, ce trebuie furnizate Delegatarului sau ADI sau împiedicarea Delegatarului sau ADI de a-şi exercita drepturile de monitorizare în legătură cu executarea prezentului Contract, astfel cum sunt acestea stabilite de clauzele contractuale;</w:t>
      </w:r>
    </w:p>
    <w:p w14:paraId="0F6CFE24" w14:textId="181A7263" w:rsidR="00B92F11" w:rsidRPr="000D4B19" w:rsidRDefault="00B92F11" w:rsidP="00DE08A1">
      <w:pPr>
        <w:pStyle w:val="Listparagraf"/>
        <w:numPr>
          <w:ilvl w:val="0"/>
          <w:numId w:val="63"/>
        </w:numPr>
        <w:spacing w:line="276" w:lineRule="auto"/>
        <w:rPr>
          <w:rFonts w:ascii="Aptos Narrow" w:hAnsi="Aptos Narrow"/>
          <w:sz w:val="20"/>
          <w:szCs w:val="20"/>
        </w:rPr>
      </w:pPr>
      <w:r w:rsidRPr="000D4B19">
        <w:rPr>
          <w:rFonts w:ascii="Aptos Narrow" w:hAnsi="Aptos Narrow"/>
          <w:sz w:val="20"/>
          <w:szCs w:val="20"/>
        </w:rPr>
        <w:t xml:space="preserve">în cazul întârzierii Delegatului cu privire la plata Redevenţei care se prelungeşte pe o </w:t>
      </w:r>
      <w:r w:rsidRPr="00320BE1">
        <w:rPr>
          <w:rFonts w:ascii="Aptos Narrow" w:hAnsi="Aptos Narrow"/>
          <w:sz w:val="20"/>
          <w:szCs w:val="20"/>
        </w:rPr>
        <w:t xml:space="preserve">durată mai mare de  </w:t>
      </w:r>
      <w:r w:rsidR="00320BE1">
        <w:rPr>
          <w:rFonts w:ascii="Aptos Narrow" w:hAnsi="Aptos Narrow"/>
          <w:sz w:val="20"/>
          <w:szCs w:val="20"/>
        </w:rPr>
        <w:t>270</w:t>
      </w:r>
      <w:r w:rsidR="00546DF3" w:rsidRPr="00320BE1">
        <w:rPr>
          <w:rFonts w:ascii="Aptos Narrow" w:hAnsi="Aptos Narrow"/>
          <w:sz w:val="20"/>
          <w:szCs w:val="20"/>
        </w:rPr>
        <w:t xml:space="preserve"> </w:t>
      </w:r>
      <w:r w:rsidR="00320BE1">
        <w:rPr>
          <w:rFonts w:ascii="Aptos Narrow" w:hAnsi="Aptos Narrow"/>
          <w:sz w:val="20"/>
          <w:szCs w:val="20"/>
        </w:rPr>
        <w:t>de zile calendaristice</w:t>
      </w:r>
      <w:r w:rsidRPr="000D4B19">
        <w:rPr>
          <w:rFonts w:ascii="Aptos Narrow" w:hAnsi="Aptos Narrow"/>
          <w:sz w:val="20"/>
          <w:szCs w:val="20"/>
        </w:rPr>
        <w:t xml:space="preserve"> ;</w:t>
      </w:r>
    </w:p>
    <w:p w14:paraId="635E605A" w14:textId="77777777" w:rsidR="00B92F11" w:rsidRPr="000D4B19" w:rsidRDefault="00B92F11" w:rsidP="00DE08A1">
      <w:pPr>
        <w:pStyle w:val="Listparagraf"/>
        <w:numPr>
          <w:ilvl w:val="0"/>
          <w:numId w:val="63"/>
        </w:numPr>
        <w:spacing w:line="276" w:lineRule="auto"/>
        <w:rPr>
          <w:rFonts w:ascii="Aptos Narrow" w:hAnsi="Aptos Narrow"/>
          <w:sz w:val="20"/>
          <w:szCs w:val="20"/>
        </w:rPr>
      </w:pPr>
      <w:r w:rsidRPr="000D4B19">
        <w:rPr>
          <w:rFonts w:ascii="Aptos Narrow" w:hAnsi="Aptos Narrow"/>
          <w:sz w:val="20"/>
          <w:szCs w:val="20"/>
        </w:rPr>
        <w:t>orice gajare sau grevare cu sarcini a unuia sau mai multor Bunuri de Retur;</w:t>
      </w:r>
    </w:p>
    <w:p w14:paraId="36A33C28" w14:textId="77777777" w:rsidR="00B92F11" w:rsidRPr="000D4B19" w:rsidRDefault="00B92F11" w:rsidP="00DE08A1">
      <w:pPr>
        <w:pStyle w:val="Listparagraf"/>
        <w:numPr>
          <w:ilvl w:val="0"/>
          <w:numId w:val="63"/>
        </w:numPr>
        <w:spacing w:line="276" w:lineRule="auto"/>
        <w:rPr>
          <w:rFonts w:ascii="Aptos Narrow" w:hAnsi="Aptos Narrow"/>
          <w:sz w:val="20"/>
          <w:szCs w:val="20"/>
        </w:rPr>
      </w:pPr>
      <w:r w:rsidRPr="000D4B19">
        <w:rPr>
          <w:rFonts w:ascii="Aptos Narrow" w:hAnsi="Aptos Narrow"/>
          <w:sz w:val="20"/>
          <w:szCs w:val="20"/>
        </w:rPr>
        <w:t>Delegatul nu a încheiat sau nu a menţinut în vigoare asigurările prevăzute de prezentul Contract şi Anexa nr. 8 (“Asigurări”) la Contract;</w:t>
      </w:r>
    </w:p>
    <w:p w14:paraId="2F478DBE" w14:textId="77777777" w:rsidR="00B92F11" w:rsidRPr="000D4B19" w:rsidRDefault="00B92F11" w:rsidP="00DE08A1">
      <w:pPr>
        <w:pStyle w:val="Listparagraf"/>
        <w:numPr>
          <w:ilvl w:val="0"/>
          <w:numId w:val="63"/>
        </w:numPr>
        <w:spacing w:line="276" w:lineRule="auto"/>
        <w:rPr>
          <w:rFonts w:ascii="Aptos Narrow" w:hAnsi="Aptos Narrow"/>
          <w:sz w:val="20"/>
          <w:szCs w:val="20"/>
        </w:rPr>
      </w:pPr>
      <w:r w:rsidRPr="000D4B19">
        <w:rPr>
          <w:rFonts w:ascii="Aptos Narrow" w:hAnsi="Aptos Narrow"/>
          <w:sz w:val="20"/>
          <w:szCs w:val="20"/>
        </w:rPr>
        <w:t>practici corupte ale Delegatului în conformitate cu Articolul 31 (“Clauza de prevenire a corupţiei”);</w:t>
      </w:r>
    </w:p>
    <w:p w14:paraId="6715893D" w14:textId="77777777" w:rsidR="00B92F11" w:rsidRPr="000D4B19" w:rsidRDefault="00B92F11" w:rsidP="00DE08A1">
      <w:pPr>
        <w:pStyle w:val="Listparagraf"/>
        <w:numPr>
          <w:ilvl w:val="0"/>
          <w:numId w:val="63"/>
        </w:numPr>
        <w:spacing w:line="276" w:lineRule="auto"/>
        <w:rPr>
          <w:rFonts w:ascii="Aptos Narrow" w:hAnsi="Aptos Narrow"/>
          <w:sz w:val="20"/>
          <w:szCs w:val="20"/>
        </w:rPr>
      </w:pPr>
      <w:r w:rsidRPr="000D4B19">
        <w:rPr>
          <w:rFonts w:ascii="Aptos Narrow" w:hAnsi="Aptos Narrow"/>
          <w:sz w:val="20"/>
          <w:szCs w:val="20"/>
        </w:rPr>
        <w:t>neplata de către Delegat a tarifelor datorate către alţi operatori de salubrizare pentru sortarea, transferul, tratarea sau eliminarea prin depozitare a Deșeurilor, după caz, în caz de mai mult de … facturi neplătite la termen sau în cazul unor întârzieri la plata unor astfel de facturi de mai mult de … Zile; (notă: în funcţie de activitatea/activităţile delegată/e; nu va fi niciodată inclusă în contractele prin care se deleagă gestiunea activităţii de eliminare prin depozitare a deșeurilor);</w:t>
      </w:r>
    </w:p>
    <w:p w14:paraId="403ED37C" w14:textId="77777777" w:rsidR="00B92F11" w:rsidRPr="000D4B19" w:rsidRDefault="00B92F11" w:rsidP="00DE08A1">
      <w:pPr>
        <w:pStyle w:val="Listparagraf"/>
        <w:numPr>
          <w:ilvl w:val="0"/>
          <w:numId w:val="63"/>
        </w:numPr>
        <w:spacing w:line="276" w:lineRule="auto"/>
        <w:rPr>
          <w:rFonts w:ascii="Aptos Narrow" w:hAnsi="Aptos Narrow"/>
          <w:sz w:val="20"/>
          <w:szCs w:val="20"/>
        </w:rPr>
      </w:pPr>
      <w:r w:rsidRPr="000D4B19">
        <w:rPr>
          <w:rFonts w:ascii="Aptos Narrow" w:hAnsi="Aptos Narrow"/>
          <w:sz w:val="20"/>
          <w:szCs w:val="20"/>
        </w:rPr>
        <w:t>nerespectarea declarațiilor și garanțiilor Delegatului conform Articolului 59 ("Declarații și garanții”) de mai jos;</w:t>
      </w:r>
    </w:p>
    <w:p w14:paraId="45440C38" w14:textId="77777777" w:rsidR="00B92F11" w:rsidRPr="000D4B19" w:rsidRDefault="00B92F11" w:rsidP="00DE08A1">
      <w:pPr>
        <w:pStyle w:val="Listparagraf"/>
        <w:numPr>
          <w:ilvl w:val="0"/>
          <w:numId w:val="63"/>
        </w:numPr>
        <w:spacing w:line="276" w:lineRule="auto"/>
        <w:rPr>
          <w:rFonts w:ascii="Aptos Narrow" w:hAnsi="Aptos Narrow"/>
          <w:sz w:val="20"/>
          <w:szCs w:val="20"/>
        </w:rPr>
      </w:pPr>
      <w:r w:rsidRPr="000D4B19">
        <w:rPr>
          <w:rFonts w:ascii="Aptos Narrow" w:hAnsi="Aptos Narrow"/>
          <w:sz w:val="20"/>
          <w:szCs w:val="20"/>
        </w:rPr>
        <w:t>alte încălcări semnificative ale obligaţiilor contractuale care sunt prevăzute expres de prezentul Contract ca reprezentând cauze de reziliere a Contractului.</w:t>
      </w:r>
    </w:p>
    <w:p w14:paraId="5E95A7D1" w14:textId="77777777" w:rsidR="00B92F11" w:rsidRPr="00B92F11" w:rsidRDefault="00B92F11" w:rsidP="00B92F11">
      <w:pPr>
        <w:spacing w:line="276" w:lineRule="auto"/>
        <w:rPr>
          <w:rFonts w:ascii="Aptos Narrow" w:hAnsi="Aptos Narrow"/>
          <w:sz w:val="20"/>
          <w:szCs w:val="20"/>
        </w:rPr>
      </w:pPr>
      <w:r w:rsidRPr="000D4B19">
        <w:rPr>
          <w:rFonts w:ascii="Aptos Narrow" w:hAnsi="Aptos Narrow"/>
          <w:b/>
          <w:bCs/>
          <w:sz w:val="20"/>
          <w:szCs w:val="20"/>
        </w:rPr>
        <w:t>(2)</w:t>
      </w:r>
      <w:r w:rsidRPr="00B92F11">
        <w:rPr>
          <w:rFonts w:ascii="Aptos Narrow" w:hAnsi="Aptos Narrow"/>
          <w:sz w:val="20"/>
          <w:szCs w:val="20"/>
        </w:rPr>
        <w:t xml:space="preserve"> In cazul în care Delegatarul devine îndreptăţit să rezilieze prezentul Contract în baza alin. (1) de mai sus:</w:t>
      </w:r>
    </w:p>
    <w:p w14:paraId="2E53F736" w14:textId="77777777" w:rsidR="00B92F11" w:rsidRPr="000D4B19" w:rsidRDefault="00B92F11" w:rsidP="00DE08A1">
      <w:pPr>
        <w:pStyle w:val="Listparagraf"/>
        <w:numPr>
          <w:ilvl w:val="0"/>
          <w:numId w:val="64"/>
        </w:numPr>
        <w:spacing w:line="276" w:lineRule="auto"/>
        <w:rPr>
          <w:rFonts w:ascii="Aptos Narrow" w:hAnsi="Aptos Narrow"/>
          <w:sz w:val="20"/>
          <w:szCs w:val="20"/>
        </w:rPr>
      </w:pPr>
      <w:r w:rsidRPr="000D4B19">
        <w:rPr>
          <w:rFonts w:ascii="Aptos Narrow" w:hAnsi="Aptos Narrow"/>
          <w:sz w:val="20"/>
          <w:szCs w:val="20"/>
        </w:rPr>
        <w:t xml:space="preserve">Delegatarul poate trimite Delegatului, în scris, o notificare, menţionând felul şi întinderea respectivei neîndepliniri a obligaţiilor ("Notificare de Încălcare"). Dacă o astfel de notificare este transmisă, Delegatul va fi îndreptăţit să remedieze această încălcare în termen de 90 (nouăzeci) de Zile de la data primirii de către Delegat a acestei notificări ("Perioada de Remediere"). </w:t>
      </w:r>
    </w:p>
    <w:p w14:paraId="663F96E0" w14:textId="77777777" w:rsidR="00B92F11" w:rsidRPr="000D4B19" w:rsidRDefault="00B92F11" w:rsidP="00DE08A1">
      <w:pPr>
        <w:pStyle w:val="Listparagraf"/>
        <w:numPr>
          <w:ilvl w:val="0"/>
          <w:numId w:val="64"/>
        </w:numPr>
        <w:spacing w:line="276" w:lineRule="auto"/>
        <w:rPr>
          <w:rFonts w:ascii="Aptos Narrow" w:hAnsi="Aptos Narrow"/>
          <w:sz w:val="20"/>
          <w:szCs w:val="20"/>
        </w:rPr>
      </w:pPr>
      <w:r w:rsidRPr="000D4B19">
        <w:rPr>
          <w:rFonts w:ascii="Aptos Narrow" w:hAnsi="Aptos Narrow"/>
          <w:sz w:val="20"/>
          <w:szCs w:val="20"/>
        </w:rPr>
        <w:t>În cazul în care Delegatarul a transmis Notificarea de Încălcare şi dacă încălcarea nu este remediată în Perioada de Remediere, Delegatarul poate rezilia de plin drept prezentul Contract, în conformitate cu prevederile literei (d) a prezentului alineat (2).</w:t>
      </w:r>
    </w:p>
    <w:p w14:paraId="308BFB6C" w14:textId="77777777" w:rsidR="00B92F11" w:rsidRPr="000D4B19" w:rsidRDefault="00B92F11" w:rsidP="00DE08A1">
      <w:pPr>
        <w:pStyle w:val="Listparagraf"/>
        <w:numPr>
          <w:ilvl w:val="0"/>
          <w:numId w:val="64"/>
        </w:numPr>
        <w:spacing w:line="276" w:lineRule="auto"/>
        <w:rPr>
          <w:rFonts w:ascii="Aptos Narrow" w:hAnsi="Aptos Narrow"/>
          <w:sz w:val="20"/>
          <w:szCs w:val="20"/>
        </w:rPr>
      </w:pPr>
      <w:r w:rsidRPr="000D4B19">
        <w:rPr>
          <w:rFonts w:ascii="Aptos Narrow" w:hAnsi="Aptos Narrow"/>
          <w:sz w:val="20"/>
          <w:szCs w:val="20"/>
        </w:rPr>
        <w:t xml:space="preserve">Atunci când o Obligaţie Încălcată nu poate fi remediată în mod rezonabil în Perioada de Remediere menţionată, Delegatul va lua toate măsurile necesare pentru remedierea încălcării respective în cea mai mare măsură posibilă în timpul Perioadei de Remediere şi va face propuneri Delegatarului, anterior expirării respectivei perioade, privind finalizarea remedierii respectivei Obligaţii Încălcate. </w:t>
      </w:r>
    </w:p>
    <w:p w14:paraId="0539353B" w14:textId="77777777" w:rsidR="00B92F11" w:rsidRPr="000D4B19" w:rsidRDefault="00B92F11" w:rsidP="00DE08A1">
      <w:pPr>
        <w:pStyle w:val="Listparagraf"/>
        <w:numPr>
          <w:ilvl w:val="0"/>
          <w:numId w:val="64"/>
        </w:numPr>
        <w:spacing w:line="276" w:lineRule="auto"/>
        <w:rPr>
          <w:rFonts w:ascii="Aptos Narrow" w:hAnsi="Aptos Narrow"/>
          <w:sz w:val="20"/>
          <w:szCs w:val="20"/>
        </w:rPr>
      </w:pPr>
      <w:r w:rsidRPr="000D4B19">
        <w:rPr>
          <w:rFonts w:ascii="Aptos Narrow" w:hAnsi="Aptos Narrow"/>
          <w:sz w:val="20"/>
          <w:szCs w:val="20"/>
        </w:rPr>
        <w:t>În cazul în care Delegatarul nu acceptă propunerile rezonabile de remediere ale Delegatului sau dacă, după acceptarea propunerilor respective, Delegatul nu remediază Obligația Încălcată, în conformitate cu aceste propuneri, Delegatarul poate, printr-o notificare scrisă, adresată Delegatului, să rezilieze Contractul, iar Contractul va înceta de plin drept începând cu data prevăzută în această notificare.</w:t>
      </w:r>
    </w:p>
    <w:p w14:paraId="0E5DB896" w14:textId="2F3D5363" w:rsidR="00B92F11" w:rsidRDefault="00B92F11" w:rsidP="00B92F11">
      <w:pPr>
        <w:spacing w:line="276" w:lineRule="auto"/>
        <w:rPr>
          <w:rFonts w:ascii="Aptos Narrow" w:hAnsi="Aptos Narrow"/>
          <w:sz w:val="20"/>
          <w:szCs w:val="20"/>
        </w:rPr>
      </w:pPr>
      <w:r w:rsidRPr="00B92F11">
        <w:rPr>
          <w:rFonts w:ascii="Aptos Narrow" w:hAnsi="Aptos Narrow"/>
          <w:sz w:val="20"/>
          <w:szCs w:val="20"/>
        </w:rPr>
        <w:t>Notificările prevăzute de prezentul articol vor fi comunicate de către şi către ADI</w:t>
      </w:r>
      <w:r w:rsidR="000D4B19">
        <w:rPr>
          <w:rFonts w:ascii="Aptos Narrow" w:hAnsi="Aptos Narrow"/>
          <w:sz w:val="20"/>
          <w:szCs w:val="20"/>
        </w:rPr>
        <w:t>.</w:t>
      </w:r>
    </w:p>
    <w:p w14:paraId="58A1C587" w14:textId="77777777" w:rsidR="000D4B19" w:rsidRDefault="000D4B19" w:rsidP="00B92F11">
      <w:pPr>
        <w:spacing w:line="276" w:lineRule="auto"/>
        <w:rPr>
          <w:rFonts w:ascii="Aptos Narrow" w:hAnsi="Aptos Narrow"/>
          <w:sz w:val="20"/>
          <w:szCs w:val="20"/>
        </w:rPr>
      </w:pPr>
    </w:p>
    <w:p w14:paraId="212921FE" w14:textId="43348D0B" w:rsidR="000D4B19" w:rsidRPr="00542B09" w:rsidRDefault="000D4B19" w:rsidP="000D4B19">
      <w:pPr>
        <w:pStyle w:val="Titlu2"/>
        <w:spacing w:before="20" w:after="60" w:line="276" w:lineRule="auto"/>
        <w:rPr>
          <w:rFonts w:ascii="Aptos Narrow" w:hAnsi="Aptos Narrow"/>
          <w:b/>
          <w:bCs/>
          <w:i/>
          <w:color w:val="215E99" w:themeColor="text2" w:themeTint="BF"/>
          <w:sz w:val="22"/>
          <w:szCs w:val="22"/>
          <w:lang w:eastAsia="ro-RO"/>
        </w:rPr>
      </w:pPr>
      <w:bookmarkStart w:id="87" w:name="_Toc208504807"/>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4</w:t>
      </w:r>
      <w:r w:rsidR="002E0569">
        <w:rPr>
          <w:rFonts w:ascii="Aptos Narrow" w:hAnsi="Aptos Narrow"/>
          <w:b/>
          <w:bCs/>
          <w:color w:val="215E99" w:themeColor="text2" w:themeTint="BF"/>
          <w:sz w:val="22"/>
          <w:szCs w:val="22"/>
          <w:lang w:eastAsia="ro-RO"/>
        </w:rPr>
        <w:t>5</w:t>
      </w:r>
      <w:r w:rsidRPr="00542B09">
        <w:rPr>
          <w:rFonts w:ascii="Aptos Narrow" w:hAnsi="Aptos Narrow"/>
          <w:b/>
          <w:bCs/>
          <w:color w:val="215E99" w:themeColor="text2" w:themeTint="BF"/>
          <w:sz w:val="22"/>
          <w:szCs w:val="22"/>
          <w:lang w:eastAsia="ro-RO"/>
        </w:rPr>
        <w:t xml:space="preserve"> – </w:t>
      </w:r>
      <w:r w:rsidRPr="000D4B19">
        <w:rPr>
          <w:rFonts w:ascii="Aptos Narrow" w:hAnsi="Aptos Narrow"/>
          <w:b/>
          <w:bCs/>
          <w:color w:val="215E99" w:themeColor="text2" w:themeTint="BF"/>
          <w:sz w:val="22"/>
          <w:szCs w:val="22"/>
          <w:lang w:eastAsia="ro-RO"/>
        </w:rPr>
        <w:t>Rezilierea Contractului din culpa Delegatarului</w:t>
      </w:r>
      <w:bookmarkEnd w:id="87"/>
    </w:p>
    <w:p w14:paraId="7449C393" w14:textId="77777777" w:rsidR="000D4B19" w:rsidRPr="000D4B19" w:rsidRDefault="000D4B19" w:rsidP="000D4B19">
      <w:pPr>
        <w:spacing w:line="276" w:lineRule="auto"/>
        <w:rPr>
          <w:rFonts w:ascii="Aptos Narrow" w:hAnsi="Aptos Narrow"/>
          <w:sz w:val="20"/>
          <w:szCs w:val="20"/>
        </w:rPr>
      </w:pPr>
      <w:r w:rsidRPr="00542B09">
        <w:rPr>
          <w:rFonts w:ascii="Aptos Narrow" w:hAnsi="Aptos Narrow"/>
          <w:b/>
          <w:bCs/>
          <w:sz w:val="20"/>
          <w:szCs w:val="20"/>
        </w:rPr>
        <w:t>(1)</w:t>
      </w:r>
      <w:r>
        <w:rPr>
          <w:rFonts w:ascii="Aptos Narrow" w:hAnsi="Aptos Narrow"/>
          <w:sz w:val="20"/>
          <w:szCs w:val="20"/>
        </w:rPr>
        <w:t xml:space="preserve"> </w:t>
      </w:r>
      <w:r w:rsidRPr="000D4B19">
        <w:rPr>
          <w:rFonts w:ascii="Aptos Narrow" w:hAnsi="Aptos Narrow"/>
          <w:sz w:val="20"/>
          <w:szCs w:val="20"/>
        </w:rPr>
        <w:t>Delegatul va avea dreptul (dar nu şi obligaţia) să rezilieze prezentul Contract în caz de încălcare importantă, de către Delegatar a oricăreia din obligaţiile asumate în baza prezentului Contract, care are un efect negativ semnificativ asupra drepturilor sau obligaţiilor Delegatului, în baza prezentului Contract.</w:t>
      </w:r>
    </w:p>
    <w:p w14:paraId="4209E3F7" w14:textId="4CE0E426" w:rsidR="000D4B19" w:rsidRDefault="000D4B19" w:rsidP="000D4B19">
      <w:pPr>
        <w:spacing w:line="276" w:lineRule="auto"/>
        <w:rPr>
          <w:rFonts w:ascii="Aptos Narrow" w:hAnsi="Aptos Narrow"/>
          <w:sz w:val="20"/>
          <w:szCs w:val="20"/>
        </w:rPr>
      </w:pPr>
      <w:r w:rsidRPr="000D4B19">
        <w:rPr>
          <w:rFonts w:ascii="Aptos Narrow" w:hAnsi="Aptos Narrow"/>
          <w:b/>
          <w:bCs/>
          <w:sz w:val="20"/>
          <w:szCs w:val="20"/>
        </w:rPr>
        <w:t>(2)</w:t>
      </w:r>
      <w:r w:rsidRPr="000D4B19">
        <w:rPr>
          <w:rFonts w:ascii="Aptos Narrow" w:hAnsi="Aptos Narrow"/>
          <w:sz w:val="20"/>
          <w:szCs w:val="20"/>
        </w:rPr>
        <w:t xml:space="preserve"> În cazul în care Delegatul are dreptul să rezilieze prezentul Contract în baza alin. (1) de mai sus, se va aplica mutatis mutandis procedura prevăzută la Articolul 45 („Rezilierea Contractului din culpa Delegatului”) de mai sus.</w:t>
      </w:r>
    </w:p>
    <w:p w14:paraId="33BE3F5B" w14:textId="77777777" w:rsidR="000D4B19" w:rsidRDefault="000D4B19" w:rsidP="000D4B19">
      <w:pPr>
        <w:spacing w:line="276" w:lineRule="auto"/>
        <w:rPr>
          <w:rFonts w:ascii="Aptos Narrow" w:hAnsi="Aptos Narrow"/>
          <w:sz w:val="20"/>
          <w:szCs w:val="20"/>
        </w:rPr>
      </w:pPr>
    </w:p>
    <w:p w14:paraId="7424F9BF" w14:textId="77777777" w:rsidR="000D4B19" w:rsidRPr="00B92F11" w:rsidRDefault="000D4B19" w:rsidP="000D4B19">
      <w:pPr>
        <w:spacing w:line="276" w:lineRule="auto"/>
        <w:rPr>
          <w:rFonts w:ascii="Aptos Narrow" w:hAnsi="Aptos Narrow"/>
          <w:sz w:val="20"/>
          <w:szCs w:val="20"/>
        </w:rPr>
      </w:pPr>
    </w:p>
    <w:p w14:paraId="508817DC" w14:textId="2F69D670" w:rsidR="000D4B19" w:rsidRPr="00542B09" w:rsidRDefault="000D4B19" w:rsidP="000D4B19">
      <w:pPr>
        <w:pStyle w:val="Titlu1"/>
        <w:spacing w:before="20" w:after="60" w:line="276" w:lineRule="auto"/>
        <w:jc w:val="center"/>
        <w:rPr>
          <w:rFonts w:ascii="Aptos Narrow" w:hAnsi="Aptos Narrow"/>
          <w:b/>
          <w:bCs/>
          <w:sz w:val="24"/>
          <w:szCs w:val="24"/>
        </w:rPr>
      </w:pPr>
      <w:bookmarkStart w:id="88" w:name="_Toc208504808"/>
      <w:r w:rsidRPr="00542B09">
        <w:rPr>
          <w:rFonts w:ascii="Aptos Narrow" w:hAnsi="Aptos Narrow"/>
          <w:b/>
          <w:bCs/>
          <w:sz w:val="24"/>
          <w:szCs w:val="24"/>
        </w:rPr>
        <w:t xml:space="preserve">Capitolul </w:t>
      </w:r>
      <w:r>
        <w:rPr>
          <w:rFonts w:ascii="Aptos Narrow" w:hAnsi="Aptos Narrow"/>
          <w:b/>
          <w:bCs/>
          <w:sz w:val="24"/>
          <w:szCs w:val="24"/>
        </w:rPr>
        <w:t>XIII</w:t>
      </w:r>
      <w:r w:rsidRPr="00542B09">
        <w:rPr>
          <w:rFonts w:ascii="Aptos Narrow" w:hAnsi="Aptos Narrow"/>
          <w:b/>
          <w:bCs/>
          <w:sz w:val="24"/>
          <w:szCs w:val="24"/>
        </w:rPr>
        <w:t xml:space="preserve"> – </w:t>
      </w:r>
      <w:r>
        <w:rPr>
          <w:rFonts w:ascii="Aptos Narrow" w:hAnsi="Aptos Narrow"/>
          <w:b/>
          <w:bCs/>
          <w:sz w:val="24"/>
          <w:szCs w:val="24"/>
        </w:rPr>
        <w:t>Alte clauze</w:t>
      </w:r>
      <w:bookmarkEnd w:id="88"/>
    </w:p>
    <w:p w14:paraId="10082DE3" w14:textId="77777777" w:rsidR="000D4B19" w:rsidRPr="00542B09" w:rsidRDefault="000D4B19" w:rsidP="000D4B19">
      <w:pPr>
        <w:rPr>
          <w:rFonts w:ascii="Aptos Narrow" w:hAnsi="Aptos Narrow"/>
          <w:sz w:val="20"/>
          <w:szCs w:val="20"/>
          <w:lang w:eastAsia="ro-RO"/>
        </w:rPr>
      </w:pPr>
    </w:p>
    <w:p w14:paraId="24D52493" w14:textId="294D5910" w:rsidR="000D4B19" w:rsidRPr="00542B09" w:rsidRDefault="000D4B19" w:rsidP="000D4B19">
      <w:pPr>
        <w:pStyle w:val="Titlu2"/>
        <w:spacing w:before="20" w:after="60" w:line="276" w:lineRule="auto"/>
        <w:rPr>
          <w:rFonts w:ascii="Aptos Narrow" w:hAnsi="Aptos Narrow"/>
          <w:b/>
          <w:bCs/>
          <w:i/>
          <w:color w:val="215E99" w:themeColor="text2" w:themeTint="BF"/>
          <w:sz w:val="22"/>
          <w:szCs w:val="22"/>
          <w:lang w:eastAsia="ro-RO"/>
        </w:rPr>
      </w:pPr>
      <w:bookmarkStart w:id="89" w:name="_Toc208504809"/>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4</w:t>
      </w:r>
      <w:r w:rsidR="00FA07F1">
        <w:rPr>
          <w:rFonts w:ascii="Aptos Narrow" w:hAnsi="Aptos Narrow"/>
          <w:b/>
          <w:bCs/>
          <w:color w:val="215E99" w:themeColor="text2" w:themeTint="BF"/>
          <w:sz w:val="22"/>
          <w:szCs w:val="22"/>
          <w:lang w:eastAsia="ro-RO"/>
        </w:rPr>
        <w:t>6</w:t>
      </w:r>
      <w:r w:rsidRPr="00542B09">
        <w:rPr>
          <w:rFonts w:ascii="Aptos Narrow" w:hAnsi="Aptos Narrow"/>
          <w:b/>
          <w:bCs/>
          <w:color w:val="215E99" w:themeColor="text2" w:themeTint="BF"/>
          <w:sz w:val="22"/>
          <w:szCs w:val="22"/>
          <w:lang w:eastAsia="ro-RO"/>
        </w:rPr>
        <w:t xml:space="preserve"> – </w:t>
      </w:r>
      <w:r w:rsidRPr="000D4B19">
        <w:rPr>
          <w:rFonts w:ascii="Aptos Narrow" w:hAnsi="Aptos Narrow"/>
          <w:b/>
          <w:bCs/>
          <w:color w:val="215E99" w:themeColor="text2" w:themeTint="BF"/>
          <w:sz w:val="22"/>
          <w:szCs w:val="22"/>
          <w:lang w:eastAsia="ro-RO"/>
        </w:rPr>
        <w:t>Politica privind forța de muncă</w:t>
      </w:r>
      <w:bookmarkEnd w:id="89"/>
    </w:p>
    <w:p w14:paraId="5C8018B2" w14:textId="77777777" w:rsidR="000D4B19" w:rsidRPr="000D4B19" w:rsidRDefault="000D4B19" w:rsidP="000D4B19">
      <w:pPr>
        <w:spacing w:line="276" w:lineRule="auto"/>
        <w:rPr>
          <w:rFonts w:ascii="Aptos Narrow" w:hAnsi="Aptos Narrow"/>
          <w:sz w:val="20"/>
          <w:szCs w:val="20"/>
        </w:rPr>
      </w:pPr>
      <w:r w:rsidRPr="00542B09">
        <w:rPr>
          <w:rFonts w:ascii="Aptos Narrow" w:hAnsi="Aptos Narrow"/>
          <w:b/>
          <w:bCs/>
          <w:sz w:val="20"/>
          <w:szCs w:val="20"/>
        </w:rPr>
        <w:t>(1)</w:t>
      </w:r>
      <w:r>
        <w:rPr>
          <w:rFonts w:ascii="Aptos Narrow" w:hAnsi="Aptos Narrow"/>
          <w:sz w:val="20"/>
          <w:szCs w:val="20"/>
        </w:rPr>
        <w:t xml:space="preserve"> </w:t>
      </w:r>
      <w:r w:rsidRPr="000D4B19">
        <w:rPr>
          <w:rFonts w:ascii="Aptos Narrow" w:hAnsi="Aptos Narrow"/>
          <w:sz w:val="20"/>
          <w:szCs w:val="20"/>
        </w:rPr>
        <w:t xml:space="preserve">Delegatul va asigura forţa de muncă necesară pentru furnizarea Serviciului, precum şi formarea profesională a salariaţilor. Delegatul este răspunzător de angajarea în prestarea Serviciului a unui număr suficient de persoane cu abilităţile, îndemânările, cunoştinţele, instruirea, calificările şi experienţa necesare şi adecvate unei bune desfăşurări a Serviciului şi se va asigura că are suficient personal de rezervă pentru prestarea în bune condiţii a Serviciului, pe toată Durata Contractului. </w:t>
      </w:r>
    </w:p>
    <w:p w14:paraId="394039B5" w14:textId="77777777" w:rsidR="000D4B19" w:rsidRPr="000D4B19" w:rsidRDefault="000D4B19" w:rsidP="000D4B19">
      <w:pPr>
        <w:spacing w:line="276" w:lineRule="auto"/>
        <w:rPr>
          <w:rFonts w:ascii="Aptos Narrow" w:hAnsi="Aptos Narrow"/>
          <w:sz w:val="20"/>
          <w:szCs w:val="20"/>
        </w:rPr>
      </w:pPr>
      <w:r w:rsidRPr="00D07004">
        <w:rPr>
          <w:rFonts w:ascii="Aptos Narrow" w:hAnsi="Aptos Narrow"/>
          <w:b/>
          <w:bCs/>
          <w:sz w:val="20"/>
          <w:szCs w:val="20"/>
        </w:rPr>
        <w:t>(2)</w:t>
      </w:r>
      <w:r w:rsidRPr="000D4B19">
        <w:rPr>
          <w:rFonts w:ascii="Aptos Narrow" w:hAnsi="Aptos Narrow"/>
          <w:sz w:val="20"/>
          <w:szCs w:val="20"/>
        </w:rPr>
        <w:t xml:space="preserve"> Delegatul se va asigura că toţi angajaţii săi implicaţi în prestarea Serviciului vor fi instruiţi corespunzător cu:</w:t>
      </w:r>
    </w:p>
    <w:p w14:paraId="6FF2B4CF" w14:textId="77777777" w:rsidR="000D4B19" w:rsidRPr="00D07004" w:rsidRDefault="000D4B19" w:rsidP="00DE08A1">
      <w:pPr>
        <w:pStyle w:val="Listparagraf"/>
        <w:numPr>
          <w:ilvl w:val="0"/>
          <w:numId w:val="65"/>
        </w:numPr>
        <w:spacing w:line="276" w:lineRule="auto"/>
        <w:rPr>
          <w:rFonts w:ascii="Aptos Narrow" w:hAnsi="Aptos Narrow"/>
          <w:sz w:val="20"/>
          <w:szCs w:val="20"/>
        </w:rPr>
      </w:pPr>
      <w:r w:rsidRPr="00D07004">
        <w:rPr>
          <w:rFonts w:ascii="Aptos Narrow" w:hAnsi="Aptos Narrow"/>
          <w:sz w:val="20"/>
          <w:szCs w:val="20"/>
        </w:rPr>
        <w:t>sarcina sau sarcinile pe care angajatul le va executa;</w:t>
      </w:r>
    </w:p>
    <w:p w14:paraId="4D0F6428" w14:textId="77777777" w:rsidR="000D4B19" w:rsidRPr="00D07004" w:rsidRDefault="000D4B19" w:rsidP="00DE08A1">
      <w:pPr>
        <w:pStyle w:val="Listparagraf"/>
        <w:numPr>
          <w:ilvl w:val="0"/>
          <w:numId w:val="65"/>
        </w:numPr>
        <w:spacing w:line="276" w:lineRule="auto"/>
        <w:rPr>
          <w:rFonts w:ascii="Aptos Narrow" w:hAnsi="Aptos Narrow"/>
          <w:sz w:val="20"/>
          <w:szCs w:val="20"/>
        </w:rPr>
      </w:pPr>
      <w:r w:rsidRPr="00D07004">
        <w:rPr>
          <w:rFonts w:ascii="Aptos Narrow" w:hAnsi="Aptos Narrow"/>
          <w:sz w:val="20"/>
          <w:szCs w:val="20"/>
        </w:rPr>
        <w:t>toate prevederile importante ale Contractului, inclusiv Regulamentul Serviciului şi Caietul de Sarcini al Serviciului, anexe la prezentul Contract;</w:t>
      </w:r>
    </w:p>
    <w:p w14:paraId="62822F37" w14:textId="77777777" w:rsidR="000D4B19" w:rsidRPr="00D07004" w:rsidRDefault="000D4B19" w:rsidP="00DE08A1">
      <w:pPr>
        <w:pStyle w:val="Listparagraf"/>
        <w:numPr>
          <w:ilvl w:val="0"/>
          <w:numId w:val="65"/>
        </w:numPr>
        <w:spacing w:line="276" w:lineRule="auto"/>
        <w:rPr>
          <w:rFonts w:ascii="Aptos Narrow" w:hAnsi="Aptos Narrow"/>
          <w:sz w:val="20"/>
          <w:szCs w:val="20"/>
        </w:rPr>
      </w:pPr>
      <w:r w:rsidRPr="00D07004">
        <w:rPr>
          <w:rFonts w:ascii="Aptos Narrow" w:hAnsi="Aptos Narrow"/>
          <w:sz w:val="20"/>
          <w:szCs w:val="20"/>
        </w:rPr>
        <w:t>toate procedurile şi standardele convenite între Părţi la anumite interval de timp;</w:t>
      </w:r>
    </w:p>
    <w:p w14:paraId="375A4545" w14:textId="77777777" w:rsidR="000D4B19" w:rsidRPr="00D07004" w:rsidRDefault="000D4B19" w:rsidP="00DE08A1">
      <w:pPr>
        <w:pStyle w:val="Listparagraf"/>
        <w:numPr>
          <w:ilvl w:val="0"/>
          <w:numId w:val="65"/>
        </w:numPr>
        <w:spacing w:line="276" w:lineRule="auto"/>
        <w:rPr>
          <w:rFonts w:ascii="Aptos Narrow" w:hAnsi="Aptos Narrow"/>
          <w:sz w:val="20"/>
          <w:szCs w:val="20"/>
        </w:rPr>
      </w:pPr>
      <w:r w:rsidRPr="00D07004">
        <w:rPr>
          <w:rFonts w:ascii="Aptos Narrow" w:hAnsi="Aptos Narrow"/>
          <w:sz w:val="20"/>
          <w:szCs w:val="20"/>
        </w:rPr>
        <w:t>toate procedurile, regulile, regulamentele şi legile aplicabile pentru prestarea Serviciului, inclusiv regulile de sănătate şi securitate în muncă, riscul de incendiu şi prevederile în caz de incendiu;</w:t>
      </w:r>
    </w:p>
    <w:p w14:paraId="1D203E50" w14:textId="77777777" w:rsidR="000D4B19" w:rsidRPr="000D4B19" w:rsidRDefault="000D4B19" w:rsidP="000D4B19">
      <w:pPr>
        <w:spacing w:line="276" w:lineRule="auto"/>
        <w:rPr>
          <w:rFonts w:ascii="Aptos Narrow" w:hAnsi="Aptos Narrow"/>
          <w:sz w:val="20"/>
          <w:szCs w:val="20"/>
        </w:rPr>
      </w:pPr>
      <w:r w:rsidRPr="00D07004">
        <w:rPr>
          <w:rFonts w:ascii="Aptos Narrow" w:hAnsi="Aptos Narrow"/>
          <w:b/>
          <w:bCs/>
          <w:sz w:val="20"/>
          <w:szCs w:val="20"/>
        </w:rPr>
        <w:t>(3)</w:t>
      </w:r>
      <w:r w:rsidRPr="000D4B19">
        <w:rPr>
          <w:rFonts w:ascii="Aptos Narrow" w:hAnsi="Aptos Narrow"/>
          <w:sz w:val="20"/>
          <w:szCs w:val="20"/>
        </w:rPr>
        <w:t xml:space="preserve"> Delegatul va furniza mijloace de identificare a personalului angajat, în condiţiile stabilite cu Delegatarul şi cu ADI în cadrul misiunii acesteia de monitorizare a executării prezentului Contract şi va solicita personalului să poarte şi să aibă la vedere însemnele de identificare pe toată durata furnizării/prestării Serviciului.</w:t>
      </w:r>
    </w:p>
    <w:p w14:paraId="79033928" w14:textId="77777777" w:rsidR="000D4B19" w:rsidRPr="000D4B19" w:rsidRDefault="000D4B19" w:rsidP="000D4B19">
      <w:pPr>
        <w:spacing w:line="276" w:lineRule="auto"/>
        <w:rPr>
          <w:rFonts w:ascii="Aptos Narrow" w:hAnsi="Aptos Narrow"/>
          <w:sz w:val="20"/>
          <w:szCs w:val="20"/>
        </w:rPr>
      </w:pPr>
      <w:r w:rsidRPr="00D07004">
        <w:rPr>
          <w:rFonts w:ascii="Aptos Narrow" w:hAnsi="Aptos Narrow"/>
          <w:b/>
          <w:bCs/>
          <w:sz w:val="20"/>
          <w:szCs w:val="20"/>
        </w:rPr>
        <w:t>(4)</w:t>
      </w:r>
      <w:r w:rsidRPr="000D4B19">
        <w:rPr>
          <w:rFonts w:ascii="Aptos Narrow" w:hAnsi="Aptos Narrow"/>
          <w:sz w:val="20"/>
          <w:szCs w:val="20"/>
        </w:rPr>
        <w:t xml:space="preserve"> Delegatul se va asigura ca personalul propriu este permanent supervizat şi îşi îndeplineşte îndatoririle în conformitate cu prezentul Contract. </w:t>
      </w:r>
    </w:p>
    <w:p w14:paraId="0BB4B948" w14:textId="77777777" w:rsidR="000D4B19" w:rsidRPr="000D4B19" w:rsidRDefault="000D4B19" w:rsidP="000D4B19">
      <w:pPr>
        <w:spacing w:line="276" w:lineRule="auto"/>
        <w:rPr>
          <w:rFonts w:ascii="Aptos Narrow" w:hAnsi="Aptos Narrow"/>
          <w:sz w:val="20"/>
          <w:szCs w:val="20"/>
        </w:rPr>
      </w:pPr>
      <w:r w:rsidRPr="00D07004">
        <w:rPr>
          <w:rFonts w:ascii="Aptos Narrow" w:hAnsi="Aptos Narrow"/>
          <w:b/>
          <w:bCs/>
          <w:sz w:val="20"/>
          <w:szCs w:val="20"/>
        </w:rPr>
        <w:t>(5)</w:t>
      </w:r>
      <w:r w:rsidRPr="000D4B19">
        <w:rPr>
          <w:rFonts w:ascii="Aptos Narrow" w:hAnsi="Aptos Narrow"/>
          <w:sz w:val="20"/>
          <w:szCs w:val="20"/>
        </w:rPr>
        <w:t xml:space="preserve"> Pe perioada executării prezentului Contract, Delegatul se va conforma politicilor referitoare la conduita personalului (inclusiv cele referitoare la măsurile de siguranţă) existente în Regulamentul intern al său. Delegatarul /ADI va avea dreptul să solicite Delegatului comunicarea Regulamentului intern şi modificarea Regulamentului intern în măsura în care solicitarea de modificare este rezonabilă, în legătură cu dispoziţii ale Regulamentului care afectează modul de prestare a Serviciului şi în conformitate cu Legea aplicabilă. dispoziţiile legale aplicabile. După aprobarea Regulamentului intern, Delegatul îl va afişa la loc vizibil şi îl va aduce la cunoştinţă tuturor angajaţilor, făcând dovada acestei formalităţi către Delegatar/ADI prin prezentarea semnăturilor de luare la cunoştinţă. Delegatul va lua măsuri disciplinare corespunzătoare împotriva oricărei persoane angajate de acesta care nu respectă prevederile Regulamentului intern. </w:t>
      </w:r>
    </w:p>
    <w:p w14:paraId="2F34BB7A" w14:textId="77777777" w:rsidR="000D4B19" w:rsidRPr="000D4B19" w:rsidRDefault="000D4B19" w:rsidP="000D4B19">
      <w:pPr>
        <w:spacing w:line="276" w:lineRule="auto"/>
        <w:rPr>
          <w:rFonts w:ascii="Aptos Narrow" w:hAnsi="Aptos Narrow"/>
          <w:sz w:val="20"/>
          <w:szCs w:val="20"/>
        </w:rPr>
      </w:pPr>
      <w:r w:rsidRPr="00D07004">
        <w:rPr>
          <w:rFonts w:ascii="Aptos Narrow" w:hAnsi="Aptos Narrow"/>
          <w:b/>
          <w:bCs/>
          <w:sz w:val="20"/>
          <w:szCs w:val="20"/>
        </w:rPr>
        <w:t>(6)</w:t>
      </w:r>
      <w:r w:rsidRPr="000D4B19">
        <w:rPr>
          <w:rFonts w:ascii="Aptos Narrow" w:hAnsi="Aptos Narrow"/>
          <w:sz w:val="20"/>
          <w:szCs w:val="20"/>
        </w:rPr>
        <w:t xml:space="preserve"> Delegatul este răspunzător în întregime de angajarea şi de condiţiile de lucru ale angajaţilor săi.</w:t>
      </w:r>
    </w:p>
    <w:p w14:paraId="1508F344" w14:textId="77777777" w:rsidR="000D4B19" w:rsidRPr="000D4B19" w:rsidRDefault="000D4B19" w:rsidP="000D4B19">
      <w:pPr>
        <w:spacing w:line="276" w:lineRule="auto"/>
        <w:rPr>
          <w:rFonts w:ascii="Aptos Narrow" w:hAnsi="Aptos Narrow"/>
          <w:sz w:val="20"/>
          <w:szCs w:val="20"/>
        </w:rPr>
      </w:pPr>
      <w:r w:rsidRPr="00D07004">
        <w:rPr>
          <w:rFonts w:ascii="Aptos Narrow" w:hAnsi="Aptos Narrow"/>
          <w:b/>
          <w:bCs/>
          <w:sz w:val="20"/>
          <w:szCs w:val="20"/>
        </w:rPr>
        <w:t>(7)</w:t>
      </w:r>
      <w:r w:rsidRPr="000D4B19">
        <w:rPr>
          <w:rFonts w:ascii="Aptos Narrow" w:hAnsi="Aptos Narrow"/>
          <w:sz w:val="20"/>
          <w:szCs w:val="20"/>
        </w:rPr>
        <w:t xml:space="preserve"> Delegatul este răspunzător şi va suporta toate costurile şi cheltuielile legate de angajarea personalului, de transportul acestuia şi achitarea la timp a salariilor.</w:t>
      </w:r>
    </w:p>
    <w:p w14:paraId="1369372C" w14:textId="77777777" w:rsidR="000D4B19" w:rsidRPr="000D4B19" w:rsidRDefault="000D4B19" w:rsidP="000D4B19">
      <w:pPr>
        <w:spacing w:line="276" w:lineRule="auto"/>
        <w:rPr>
          <w:rFonts w:ascii="Aptos Narrow" w:hAnsi="Aptos Narrow"/>
          <w:sz w:val="20"/>
          <w:szCs w:val="20"/>
        </w:rPr>
      </w:pPr>
      <w:r w:rsidRPr="00D07004">
        <w:rPr>
          <w:rFonts w:ascii="Aptos Narrow" w:hAnsi="Aptos Narrow"/>
          <w:b/>
          <w:bCs/>
          <w:sz w:val="20"/>
          <w:szCs w:val="20"/>
        </w:rPr>
        <w:t>(8)</w:t>
      </w:r>
      <w:r w:rsidRPr="000D4B19">
        <w:rPr>
          <w:rFonts w:ascii="Aptos Narrow" w:hAnsi="Aptos Narrow"/>
          <w:sz w:val="20"/>
          <w:szCs w:val="20"/>
        </w:rPr>
        <w:t xml:space="preserve"> În cazul încetării prezentului Contract, Delegatul este de acord, iar Delegatarul se angajează să preia direct sau să asigure preluarea de către noul operator al Serviciului, în măsura în care va fi posibil, a salariaţilor Delegatului, care sunt afectaţi de către acesta furnizării/prestării Serviciului.</w:t>
      </w:r>
    </w:p>
    <w:p w14:paraId="467640B1" w14:textId="77777777" w:rsidR="000D4B19" w:rsidRPr="000D4B19" w:rsidRDefault="000D4B19" w:rsidP="000D4B19">
      <w:pPr>
        <w:spacing w:line="276" w:lineRule="auto"/>
        <w:rPr>
          <w:rFonts w:ascii="Aptos Narrow" w:hAnsi="Aptos Narrow"/>
          <w:sz w:val="20"/>
          <w:szCs w:val="20"/>
        </w:rPr>
      </w:pPr>
      <w:r w:rsidRPr="00D07004">
        <w:rPr>
          <w:rFonts w:ascii="Aptos Narrow" w:hAnsi="Aptos Narrow"/>
          <w:b/>
          <w:bCs/>
          <w:sz w:val="20"/>
          <w:szCs w:val="20"/>
        </w:rPr>
        <w:t>(9)</w:t>
      </w:r>
      <w:r w:rsidRPr="000D4B19">
        <w:rPr>
          <w:rFonts w:ascii="Aptos Narrow" w:hAnsi="Aptos Narrow"/>
          <w:sz w:val="20"/>
          <w:szCs w:val="20"/>
        </w:rPr>
        <w:t xml:space="preserve"> Personalul angajat al Delegatului beneficiază de toate drepturile prevăzute în contractul colectiv sau individual de muncă. Delegatul va întocmi planuri anuale (respectiv pentru fiecare an calendaristic /An Contractual), pe categorii profesionale de angajaţi, în vederea perfecţionării acestora, prin participarea lor la cursuri, seminarii, instruiri.</w:t>
      </w:r>
    </w:p>
    <w:p w14:paraId="419C987F" w14:textId="77777777" w:rsidR="000D4B19" w:rsidRPr="000D4B19" w:rsidRDefault="000D4B19" w:rsidP="000D4B19">
      <w:pPr>
        <w:spacing w:line="276" w:lineRule="auto"/>
        <w:rPr>
          <w:rFonts w:ascii="Aptos Narrow" w:hAnsi="Aptos Narrow"/>
          <w:sz w:val="20"/>
          <w:szCs w:val="20"/>
        </w:rPr>
      </w:pPr>
      <w:r w:rsidRPr="00D07004">
        <w:rPr>
          <w:rFonts w:ascii="Aptos Narrow" w:hAnsi="Aptos Narrow"/>
          <w:b/>
          <w:bCs/>
          <w:sz w:val="20"/>
          <w:szCs w:val="20"/>
        </w:rPr>
        <w:t>(10)</w:t>
      </w:r>
      <w:r w:rsidRPr="000D4B19">
        <w:rPr>
          <w:rFonts w:ascii="Aptos Narrow" w:hAnsi="Aptos Narrow"/>
          <w:sz w:val="20"/>
          <w:szCs w:val="20"/>
        </w:rPr>
        <w:t xml:space="preserve"> Numărul angajaţilor Delegatului va fi stabilit de acesta, în funcţie de politicile proprii, dar să fie suficient pentru furnizarea/prestarea Serviciului, iar pentru personalul cheie, în conformitate cu cerinţele din Caietul de sarcini. </w:t>
      </w:r>
    </w:p>
    <w:p w14:paraId="1FE8DD57" w14:textId="310C406D" w:rsidR="000D4B19" w:rsidRDefault="000D4B19" w:rsidP="000D4B19">
      <w:pPr>
        <w:spacing w:line="276" w:lineRule="auto"/>
        <w:rPr>
          <w:rFonts w:ascii="Aptos Narrow" w:hAnsi="Aptos Narrow"/>
          <w:sz w:val="20"/>
          <w:szCs w:val="20"/>
        </w:rPr>
      </w:pPr>
      <w:r w:rsidRPr="00D07004">
        <w:rPr>
          <w:rFonts w:ascii="Aptos Narrow" w:hAnsi="Aptos Narrow"/>
          <w:b/>
          <w:bCs/>
          <w:sz w:val="20"/>
          <w:szCs w:val="20"/>
        </w:rPr>
        <w:t>(11)</w:t>
      </w:r>
      <w:r w:rsidRPr="000D4B19">
        <w:rPr>
          <w:rFonts w:ascii="Aptos Narrow" w:hAnsi="Aptos Narrow"/>
          <w:sz w:val="20"/>
          <w:szCs w:val="20"/>
        </w:rPr>
        <w:t xml:space="preserve"> Delegatul va lua toate măsurile necesare privind igiena, sănătatea, securitatea la locul de muncă şi normele de protecţie a muncii, în conformitate cu Legea. Delegatul va aplica metode sigure de lucru pentru toate activităţile prestate în sensul Contractului sau orice alte activităţi care au legătură cu acesta, pentru a asigura securitatea şi sănătatea propriilor angajaţi, precum şi a reprezentanţilor Delegatarului sau ADI şi a oricărei alte persoane care intra în incintele Delegatului. Principiile şi metodele privind sănătatea şi securitatea în muncă aplicate de Delegat vor fi în conformitate cu Legea.</w:t>
      </w:r>
    </w:p>
    <w:p w14:paraId="14CCCD2D" w14:textId="77777777" w:rsidR="00D07004" w:rsidRDefault="00D07004" w:rsidP="000D4B19">
      <w:pPr>
        <w:spacing w:line="276" w:lineRule="auto"/>
        <w:rPr>
          <w:rFonts w:ascii="Aptos Narrow" w:hAnsi="Aptos Narrow"/>
          <w:sz w:val="20"/>
          <w:szCs w:val="20"/>
        </w:rPr>
      </w:pPr>
    </w:p>
    <w:p w14:paraId="7538442F" w14:textId="1EFE9B70" w:rsidR="00D07004" w:rsidRPr="00542B09" w:rsidRDefault="00D07004" w:rsidP="00D07004">
      <w:pPr>
        <w:pStyle w:val="Titlu2"/>
        <w:spacing w:before="20" w:after="60" w:line="276" w:lineRule="auto"/>
        <w:rPr>
          <w:rFonts w:ascii="Aptos Narrow" w:hAnsi="Aptos Narrow"/>
          <w:b/>
          <w:bCs/>
          <w:i/>
          <w:color w:val="215E99" w:themeColor="text2" w:themeTint="BF"/>
          <w:sz w:val="22"/>
          <w:szCs w:val="22"/>
          <w:lang w:eastAsia="ro-RO"/>
        </w:rPr>
      </w:pPr>
      <w:bookmarkStart w:id="90" w:name="_Toc208504810"/>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4</w:t>
      </w:r>
      <w:r w:rsidR="00FA07F1">
        <w:rPr>
          <w:rFonts w:ascii="Aptos Narrow" w:hAnsi="Aptos Narrow"/>
          <w:b/>
          <w:bCs/>
          <w:color w:val="215E99" w:themeColor="text2" w:themeTint="BF"/>
          <w:sz w:val="22"/>
          <w:szCs w:val="22"/>
          <w:lang w:eastAsia="ro-RO"/>
        </w:rPr>
        <w:t>7</w:t>
      </w:r>
      <w:r w:rsidRPr="00542B09">
        <w:rPr>
          <w:rFonts w:ascii="Aptos Narrow" w:hAnsi="Aptos Narrow"/>
          <w:b/>
          <w:bCs/>
          <w:color w:val="215E99" w:themeColor="text2" w:themeTint="BF"/>
          <w:sz w:val="22"/>
          <w:szCs w:val="22"/>
          <w:lang w:eastAsia="ro-RO"/>
        </w:rPr>
        <w:t xml:space="preserve"> – </w:t>
      </w:r>
      <w:r>
        <w:rPr>
          <w:rFonts w:ascii="Aptos Narrow" w:hAnsi="Aptos Narrow"/>
          <w:b/>
          <w:bCs/>
          <w:color w:val="215E99" w:themeColor="text2" w:themeTint="BF"/>
          <w:sz w:val="22"/>
          <w:szCs w:val="22"/>
          <w:lang w:eastAsia="ro-RO"/>
        </w:rPr>
        <w:t>Protecția datelor personale</w:t>
      </w:r>
      <w:bookmarkEnd w:id="90"/>
    </w:p>
    <w:p w14:paraId="0A9CB684" w14:textId="7E485A06" w:rsidR="00D07004" w:rsidRPr="000D4B19" w:rsidRDefault="00D07004" w:rsidP="00D07004">
      <w:pPr>
        <w:spacing w:line="276" w:lineRule="auto"/>
        <w:rPr>
          <w:rFonts w:ascii="Aptos Narrow" w:hAnsi="Aptos Narrow"/>
          <w:sz w:val="20"/>
          <w:szCs w:val="20"/>
        </w:rPr>
      </w:pPr>
      <w:r w:rsidRPr="00542B09">
        <w:rPr>
          <w:rFonts w:ascii="Aptos Narrow" w:hAnsi="Aptos Narrow"/>
          <w:b/>
          <w:bCs/>
          <w:sz w:val="20"/>
          <w:szCs w:val="20"/>
        </w:rPr>
        <w:t>(1)</w:t>
      </w:r>
      <w:r>
        <w:rPr>
          <w:rFonts w:ascii="Aptos Narrow" w:hAnsi="Aptos Narrow"/>
          <w:sz w:val="20"/>
          <w:szCs w:val="20"/>
        </w:rPr>
        <w:t xml:space="preserve"> </w:t>
      </w:r>
      <w:r w:rsidRPr="00D07004">
        <w:rPr>
          <w:rFonts w:ascii="Aptos Narrow" w:hAnsi="Aptos Narrow"/>
          <w:sz w:val="20"/>
          <w:szCs w:val="20"/>
        </w:rPr>
        <w:t>Delegatarul, ADI și Delegatul, fără a aduce atingere altor prevederi contractuale, se obligă să respecte prevederile Regulamentului UE nr. 679/2016 privind protecția persoanelor fizice în ceea ce privește prelucrarea datelor cu caracter personal și privind libera circulație a acestor date (GDPR).</w:t>
      </w:r>
      <w:r w:rsidRPr="000D4B19">
        <w:rPr>
          <w:rFonts w:ascii="Aptos Narrow" w:hAnsi="Aptos Narrow"/>
          <w:sz w:val="20"/>
          <w:szCs w:val="20"/>
        </w:rPr>
        <w:t xml:space="preserve"> </w:t>
      </w:r>
    </w:p>
    <w:p w14:paraId="5189D6E8" w14:textId="77777777" w:rsidR="00D07004" w:rsidRDefault="00D07004" w:rsidP="000D4B19">
      <w:pPr>
        <w:spacing w:line="276" w:lineRule="auto"/>
        <w:rPr>
          <w:rFonts w:ascii="Aptos Narrow" w:hAnsi="Aptos Narrow"/>
          <w:sz w:val="20"/>
          <w:szCs w:val="20"/>
        </w:rPr>
      </w:pPr>
    </w:p>
    <w:p w14:paraId="65AA4474" w14:textId="48D57870" w:rsidR="00D07004" w:rsidRPr="00542B09" w:rsidRDefault="00D07004" w:rsidP="00D07004">
      <w:pPr>
        <w:pStyle w:val="Titlu2"/>
        <w:spacing w:before="20" w:after="60" w:line="276" w:lineRule="auto"/>
        <w:rPr>
          <w:rFonts w:ascii="Aptos Narrow" w:hAnsi="Aptos Narrow"/>
          <w:b/>
          <w:bCs/>
          <w:i/>
          <w:color w:val="215E99" w:themeColor="text2" w:themeTint="BF"/>
          <w:sz w:val="22"/>
          <w:szCs w:val="22"/>
          <w:lang w:eastAsia="ro-RO"/>
        </w:rPr>
      </w:pPr>
      <w:bookmarkStart w:id="91" w:name="_Toc208504811"/>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4</w:t>
      </w:r>
      <w:r w:rsidR="00FA07F1">
        <w:rPr>
          <w:rFonts w:ascii="Aptos Narrow" w:hAnsi="Aptos Narrow"/>
          <w:b/>
          <w:bCs/>
          <w:color w:val="215E99" w:themeColor="text2" w:themeTint="BF"/>
          <w:sz w:val="22"/>
          <w:szCs w:val="22"/>
          <w:lang w:eastAsia="ro-RO"/>
        </w:rPr>
        <w:t>8</w:t>
      </w:r>
      <w:r w:rsidRPr="00542B09">
        <w:rPr>
          <w:rFonts w:ascii="Aptos Narrow" w:hAnsi="Aptos Narrow"/>
          <w:b/>
          <w:bCs/>
          <w:color w:val="215E99" w:themeColor="text2" w:themeTint="BF"/>
          <w:sz w:val="22"/>
          <w:szCs w:val="22"/>
          <w:lang w:eastAsia="ro-RO"/>
        </w:rPr>
        <w:t xml:space="preserve"> – </w:t>
      </w:r>
      <w:r w:rsidRPr="00D07004">
        <w:rPr>
          <w:rFonts w:ascii="Aptos Narrow" w:hAnsi="Aptos Narrow"/>
          <w:b/>
          <w:bCs/>
          <w:color w:val="215E99" w:themeColor="text2" w:themeTint="BF"/>
          <w:sz w:val="22"/>
          <w:szCs w:val="22"/>
          <w:lang w:eastAsia="ro-RO"/>
        </w:rPr>
        <w:t>Proprietate intelectuală și drepturi de autor</w:t>
      </w:r>
      <w:bookmarkEnd w:id="91"/>
    </w:p>
    <w:p w14:paraId="5FDF1E2A" w14:textId="77777777" w:rsidR="00D07004" w:rsidRPr="00D07004" w:rsidRDefault="00D07004" w:rsidP="00D07004">
      <w:pPr>
        <w:spacing w:line="276" w:lineRule="auto"/>
        <w:rPr>
          <w:rFonts w:ascii="Aptos Narrow" w:hAnsi="Aptos Narrow"/>
          <w:sz w:val="20"/>
          <w:szCs w:val="20"/>
        </w:rPr>
      </w:pPr>
      <w:r w:rsidRPr="00542B09">
        <w:rPr>
          <w:rFonts w:ascii="Aptos Narrow" w:hAnsi="Aptos Narrow"/>
          <w:b/>
          <w:bCs/>
          <w:sz w:val="20"/>
          <w:szCs w:val="20"/>
        </w:rPr>
        <w:t>(1)</w:t>
      </w:r>
      <w:r>
        <w:rPr>
          <w:rFonts w:ascii="Aptos Narrow" w:hAnsi="Aptos Narrow"/>
          <w:sz w:val="20"/>
          <w:szCs w:val="20"/>
        </w:rPr>
        <w:t xml:space="preserve"> </w:t>
      </w:r>
      <w:r w:rsidRPr="00D07004">
        <w:rPr>
          <w:rFonts w:ascii="Aptos Narrow" w:hAnsi="Aptos Narrow"/>
          <w:sz w:val="20"/>
          <w:szCs w:val="20"/>
        </w:rPr>
        <w:t>Desenele, planurile, specificaţiile, instrucţiunile, manualele şi alte documente create, produse sau comandate de către Delegat şi care se raportează la furnizarea/prestarea Serviciului şi drepturile de autor care sunt legate de acesta, precum şi toate drepturile de proprietate intelectuală ale Delegatului sunt şi vor rămâne proprietatea acestuia. Cu toate acestea, Delegatul se obligă ca, la solicitarea rezonabilă a Delegatarului şi în măsura posibilului, să acorde Delegatarului drepturi de utilizare asupra acestora corespunzătoare scopului solicitării, pe baza unui acord scris în acest sens, precizând toate condiţiile tehnice, economice, juridice şi durata folosirii lor.</w:t>
      </w:r>
    </w:p>
    <w:p w14:paraId="501106FB" w14:textId="2DDF8154" w:rsidR="00D07004" w:rsidRDefault="00D07004" w:rsidP="00D07004">
      <w:pPr>
        <w:spacing w:line="276" w:lineRule="auto"/>
        <w:rPr>
          <w:rFonts w:ascii="Aptos Narrow" w:hAnsi="Aptos Narrow"/>
          <w:sz w:val="20"/>
          <w:szCs w:val="20"/>
        </w:rPr>
      </w:pPr>
      <w:r w:rsidRPr="00D07004">
        <w:rPr>
          <w:rFonts w:ascii="Aptos Narrow" w:hAnsi="Aptos Narrow"/>
          <w:b/>
          <w:bCs/>
          <w:sz w:val="20"/>
          <w:szCs w:val="20"/>
        </w:rPr>
        <w:t>(2)</w:t>
      </w:r>
      <w:r w:rsidRPr="00D07004">
        <w:rPr>
          <w:rFonts w:ascii="Aptos Narrow" w:hAnsi="Aptos Narrow"/>
          <w:sz w:val="20"/>
          <w:szCs w:val="20"/>
        </w:rPr>
        <w:t xml:space="preserve"> De asemenea, metodele şi know-how-ul dezvoltate de Delegat sunt şi vor rămâne proprietatea exclusivă a Delegatului. Delegatarul se angajează expres să nu divulge acest know-how, în totalitate sau în parte, către terţi, oricine ar fi aceştia.</w:t>
      </w:r>
      <w:r w:rsidRPr="000D4B19">
        <w:rPr>
          <w:rFonts w:ascii="Aptos Narrow" w:hAnsi="Aptos Narrow"/>
          <w:sz w:val="20"/>
          <w:szCs w:val="20"/>
        </w:rPr>
        <w:t xml:space="preserve"> </w:t>
      </w:r>
    </w:p>
    <w:p w14:paraId="7C6173E1" w14:textId="77777777" w:rsidR="00D07004" w:rsidRDefault="00D07004" w:rsidP="00D07004">
      <w:pPr>
        <w:spacing w:line="276" w:lineRule="auto"/>
        <w:rPr>
          <w:rFonts w:ascii="Aptos Narrow" w:hAnsi="Aptos Narrow"/>
          <w:sz w:val="20"/>
          <w:szCs w:val="20"/>
        </w:rPr>
      </w:pPr>
    </w:p>
    <w:p w14:paraId="449170D5" w14:textId="631BC8F3" w:rsidR="00D07004" w:rsidRPr="00542B09" w:rsidRDefault="00D07004" w:rsidP="00D07004">
      <w:pPr>
        <w:pStyle w:val="Titlu2"/>
        <w:spacing w:before="20" w:after="60" w:line="276" w:lineRule="auto"/>
        <w:rPr>
          <w:rFonts w:ascii="Aptos Narrow" w:hAnsi="Aptos Narrow"/>
          <w:b/>
          <w:bCs/>
          <w:i/>
          <w:color w:val="215E99" w:themeColor="text2" w:themeTint="BF"/>
          <w:sz w:val="22"/>
          <w:szCs w:val="22"/>
          <w:lang w:eastAsia="ro-RO"/>
        </w:rPr>
      </w:pPr>
      <w:bookmarkStart w:id="92" w:name="_Toc208504812"/>
      <w:r w:rsidRPr="00542B09">
        <w:rPr>
          <w:rFonts w:ascii="Aptos Narrow" w:hAnsi="Aptos Narrow"/>
          <w:b/>
          <w:bCs/>
          <w:color w:val="215E99" w:themeColor="text2" w:themeTint="BF"/>
          <w:sz w:val="22"/>
          <w:szCs w:val="22"/>
          <w:lang w:eastAsia="ro-RO"/>
        </w:rPr>
        <w:t xml:space="preserve">Articolul </w:t>
      </w:r>
      <w:r w:rsidR="00FA07F1">
        <w:rPr>
          <w:rFonts w:ascii="Aptos Narrow" w:hAnsi="Aptos Narrow"/>
          <w:b/>
          <w:bCs/>
          <w:color w:val="215E99" w:themeColor="text2" w:themeTint="BF"/>
          <w:sz w:val="22"/>
          <w:szCs w:val="22"/>
          <w:lang w:eastAsia="ro-RO"/>
        </w:rPr>
        <w:t>49</w:t>
      </w:r>
      <w:r w:rsidRPr="00542B09">
        <w:rPr>
          <w:rFonts w:ascii="Aptos Narrow" w:hAnsi="Aptos Narrow"/>
          <w:b/>
          <w:bCs/>
          <w:color w:val="215E99" w:themeColor="text2" w:themeTint="BF"/>
          <w:sz w:val="22"/>
          <w:szCs w:val="22"/>
          <w:lang w:eastAsia="ro-RO"/>
        </w:rPr>
        <w:t xml:space="preserve"> – </w:t>
      </w:r>
      <w:r w:rsidRPr="00D07004">
        <w:rPr>
          <w:rFonts w:ascii="Aptos Narrow" w:hAnsi="Aptos Narrow"/>
          <w:b/>
          <w:bCs/>
          <w:color w:val="215E99" w:themeColor="text2" w:themeTint="BF"/>
          <w:sz w:val="22"/>
          <w:szCs w:val="22"/>
          <w:lang w:eastAsia="ro-RO"/>
        </w:rPr>
        <w:t>Obligații fiscale</w:t>
      </w:r>
      <w:bookmarkEnd w:id="92"/>
    </w:p>
    <w:p w14:paraId="1AA2675C" w14:textId="2156381D" w:rsidR="00D07004" w:rsidRPr="00D07004" w:rsidRDefault="00D07004" w:rsidP="00D07004">
      <w:pPr>
        <w:spacing w:line="276" w:lineRule="auto"/>
        <w:rPr>
          <w:rFonts w:ascii="Aptos Narrow" w:hAnsi="Aptos Narrow"/>
          <w:sz w:val="20"/>
          <w:szCs w:val="20"/>
        </w:rPr>
      </w:pPr>
      <w:r w:rsidRPr="00D07004">
        <w:rPr>
          <w:rFonts w:ascii="Aptos Narrow" w:hAnsi="Aptos Narrow"/>
          <w:sz w:val="20"/>
          <w:szCs w:val="20"/>
        </w:rPr>
        <w:t>Toate obligaţiile fiscale (taxe, impozite etc.) decurgând din prestarea Serviciului sau din activitatea proprie vor fi suportate de către Partea căreia, în conformitate cu Legea, îi incumbă respectiva obligaţie fiscală.</w:t>
      </w:r>
    </w:p>
    <w:p w14:paraId="4FE64A82" w14:textId="77777777" w:rsidR="00D07004" w:rsidRPr="000D4B19" w:rsidRDefault="00D07004" w:rsidP="00D07004">
      <w:pPr>
        <w:spacing w:line="276" w:lineRule="auto"/>
        <w:rPr>
          <w:rFonts w:ascii="Aptos Narrow" w:hAnsi="Aptos Narrow"/>
          <w:sz w:val="20"/>
          <w:szCs w:val="20"/>
        </w:rPr>
      </w:pPr>
    </w:p>
    <w:p w14:paraId="4DDF095B" w14:textId="58504384" w:rsidR="00D07004" w:rsidRPr="00542B09" w:rsidRDefault="00D07004" w:rsidP="00D07004">
      <w:pPr>
        <w:pStyle w:val="Titlu2"/>
        <w:spacing w:before="20" w:after="60" w:line="276" w:lineRule="auto"/>
        <w:rPr>
          <w:rFonts w:ascii="Aptos Narrow" w:hAnsi="Aptos Narrow"/>
          <w:b/>
          <w:bCs/>
          <w:i/>
          <w:color w:val="215E99" w:themeColor="text2" w:themeTint="BF"/>
          <w:sz w:val="22"/>
          <w:szCs w:val="22"/>
          <w:lang w:eastAsia="ro-RO"/>
        </w:rPr>
      </w:pPr>
      <w:bookmarkStart w:id="93" w:name="_Toc208504813"/>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5</w:t>
      </w:r>
      <w:r w:rsidR="00FA07F1">
        <w:rPr>
          <w:rFonts w:ascii="Aptos Narrow" w:hAnsi="Aptos Narrow"/>
          <w:b/>
          <w:bCs/>
          <w:color w:val="215E99" w:themeColor="text2" w:themeTint="BF"/>
          <w:sz w:val="22"/>
          <w:szCs w:val="22"/>
          <w:lang w:eastAsia="ro-RO"/>
        </w:rPr>
        <w:t>0</w:t>
      </w:r>
      <w:r w:rsidRPr="00542B09">
        <w:rPr>
          <w:rFonts w:ascii="Aptos Narrow" w:hAnsi="Aptos Narrow"/>
          <w:b/>
          <w:bCs/>
          <w:color w:val="215E99" w:themeColor="text2" w:themeTint="BF"/>
          <w:sz w:val="22"/>
          <w:szCs w:val="22"/>
          <w:lang w:eastAsia="ro-RO"/>
        </w:rPr>
        <w:t xml:space="preserve"> – </w:t>
      </w:r>
      <w:r>
        <w:rPr>
          <w:rFonts w:ascii="Aptos Narrow" w:hAnsi="Aptos Narrow"/>
          <w:b/>
          <w:bCs/>
          <w:color w:val="215E99" w:themeColor="text2" w:themeTint="BF"/>
          <w:sz w:val="22"/>
          <w:szCs w:val="22"/>
          <w:lang w:eastAsia="ro-RO"/>
        </w:rPr>
        <w:t>Cheltuieli</w:t>
      </w:r>
      <w:bookmarkEnd w:id="93"/>
    </w:p>
    <w:p w14:paraId="0076BDB5" w14:textId="41956592" w:rsidR="00D07004" w:rsidRDefault="00BF13EB" w:rsidP="00D07004">
      <w:pPr>
        <w:spacing w:line="276" w:lineRule="auto"/>
        <w:rPr>
          <w:rFonts w:ascii="Aptos Narrow" w:hAnsi="Aptos Narrow"/>
          <w:sz w:val="20"/>
          <w:szCs w:val="20"/>
        </w:rPr>
      </w:pPr>
      <w:r w:rsidRPr="00BF13EB">
        <w:rPr>
          <w:rFonts w:ascii="Aptos Narrow" w:hAnsi="Aptos Narrow"/>
          <w:sz w:val="20"/>
          <w:szCs w:val="20"/>
        </w:rPr>
        <w:t>Doar dacă nu este altfel stipulat în mod expres în acest Contract, fiecare Parte îşi va plăti propriile costuri şi cheltuieli (inclusiv onorariile şi cheltuielile agenţilor săi, reprezentanţilor, consilierilor şi contabililor) necesare pentru pregătirea, semnarea, îndeplinirea şi respectarea termenilor acestui Contract.</w:t>
      </w:r>
    </w:p>
    <w:p w14:paraId="42D54D74" w14:textId="77777777" w:rsidR="00BF13EB" w:rsidRDefault="00BF13EB" w:rsidP="00D07004">
      <w:pPr>
        <w:spacing w:line="276" w:lineRule="auto"/>
        <w:rPr>
          <w:rFonts w:ascii="Aptos Narrow" w:hAnsi="Aptos Narrow"/>
          <w:sz w:val="20"/>
          <w:szCs w:val="20"/>
        </w:rPr>
      </w:pPr>
    </w:p>
    <w:p w14:paraId="3EBE1DDD" w14:textId="66193661" w:rsidR="00BF13EB" w:rsidRPr="00542B09" w:rsidRDefault="00BF13EB" w:rsidP="00BF13EB">
      <w:pPr>
        <w:pStyle w:val="Titlu2"/>
        <w:spacing w:before="20" w:after="60" w:line="276" w:lineRule="auto"/>
        <w:rPr>
          <w:rFonts w:ascii="Aptos Narrow" w:hAnsi="Aptos Narrow"/>
          <w:b/>
          <w:bCs/>
          <w:i/>
          <w:color w:val="215E99" w:themeColor="text2" w:themeTint="BF"/>
          <w:sz w:val="22"/>
          <w:szCs w:val="22"/>
          <w:lang w:eastAsia="ro-RO"/>
        </w:rPr>
      </w:pPr>
      <w:bookmarkStart w:id="94" w:name="_Toc208504814"/>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5</w:t>
      </w:r>
      <w:r w:rsidR="00FA07F1">
        <w:rPr>
          <w:rFonts w:ascii="Aptos Narrow" w:hAnsi="Aptos Narrow"/>
          <w:b/>
          <w:bCs/>
          <w:color w:val="215E99" w:themeColor="text2" w:themeTint="BF"/>
          <w:sz w:val="22"/>
          <w:szCs w:val="22"/>
          <w:lang w:eastAsia="ro-RO"/>
        </w:rPr>
        <w:t>1</w:t>
      </w:r>
      <w:r w:rsidRPr="00542B09">
        <w:rPr>
          <w:rFonts w:ascii="Aptos Narrow" w:hAnsi="Aptos Narrow"/>
          <w:b/>
          <w:bCs/>
          <w:color w:val="215E99" w:themeColor="text2" w:themeTint="BF"/>
          <w:sz w:val="22"/>
          <w:szCs w:val="22"/>
          <w:lang w:eastAsia="ro-RO"/>
        </w:rPr>
        <w:t xml:space="preserve"> – </w:t>
      </w:r>
      <w:r>
        <w:rPr>
          <w:rFonts w:ascii="Aptos Narrow" w:hAnsi="Aptos Narrow"/>
          <w:b/>
          <w:bCs/>
          <w:color w:val="215E99" w:themeColor="text2" w:themeTint="BF"/>
          <w:sz w:val="22"/>
          <w:szCs w:val="22"/>
          <w:lang w:eastAsia="ro-RO"/>
        </w:rPr>
        <w:t>Conflictul de interese</w:t>
      </w:r>
      <w:bookmarkEnd w:id="94"/>
    </w:p>
    <w:p w14:paraId="217EF1EF" w14:textId="12235ECE" w:rsidR="00BF13EB" w:rsidRPr="00BF13EB" w:rsidRDefault="00BF13EB" w:rsidP="00BF13EB">
      <w:pPr>
        <w:spacing w:line="276" w:lineRule="auto"/>
        <w:rPr>
          <w:rFonts w:ascii="Aptos Narrow" w:hAnsi="Aptos Narrow"/>
          <w:sz w:val="20"/>
          <w:szCs w:val="20"/>
        </w:rPr>
      </w:pPr>
      <w:r w:rsidRPr="00BF13EB">
        <w:rPr>
          <w:rFonts w:ascii="Aptos Narrow" w:hAnsi="Aptos Narrow"/>
          <w:b/>
          <w:bCs/>
          <w:sz w:val="20"/>
          <w:szCs w:val="20"/>
        </w:rPr>
        <w:t>(1)</w:t>
      </w:r>
      <w:r>
        <w:rPr>
          <w:rFonts w:ascii="Aptos Narrow" w:hAnsi="Aptos Narrow"/>
          <w:sz w:val="20"/>
          <w:szCs w:val="20"/>
        </w:rPr>
        <w:t xml:space="preserve"> </w:t>
      </w:r>
      <w:r w:rsidRPr="00BF13EB">
        <w:rPr>
          <w:rFonts w:ascii="Aptos Narrow" w:hAnsi="Aptos Narrow"/>
          <w:sz w:val="20"/>
          <w:szCs w:val="20"/>
        </w:rPr>
        <w:t>Delegatul va lua toate măsurile necesare pentru a preveni sau îndepărta orice situaţie care are sau poate avea ca efect compromiterea executării prezentului Contract în mod obiectiv şi imparţial. Astfel de situaţii pot apărea ca rezultat al intereselor economice, afinităţilor politice sau naţionale, legăturilor de familie sau emoţionale ori al altor legături sau interese comune Oricare ar fi situaţia, apariţia unui conflict de interese trebuie notificată de către Delegat imediat Delegatarului/ADI, în scris.</w:t>
      </w:r>
    </w:p>
    <w:p w14:paraId="1E141712" w14:textId="77777777" w:rsidR="00BF13EB" w:rsidRPr="00BF13EB" w:rsidRDefault="00BF13EB" w:rsidP="00BF13EB">
      <w:pPr>
        <w:spacing w:line="276" w:lineRule="auto"/>
        <w:rPr>
          <w:rFonts w:ascii="Aptos Narrow" w:hAnsi="Aptos Narrow"/>
          <w:sz w:val="20"/>
          <w:szCs w:val="20"/>
        </w:rPr>
      </w:pPr>
      <w:r w:rsidRPr="00BF13EB">
        <w:rPr>
          <w:rFonts w:ascii="Aptos Narrow" w:hAnsi="Aptos Narrow"/>
          <w:b/>
          <w:bCs/>
          <w:sz w:val="20"/>
          <w:szCs w:val="20"/>
        </w:rPr>
        <w:t>(2)</w:t>
      </w:r>
      <w:r w:rsidRPr="00BF13EB">
        <w:rPr>
          <w:rFonts w:ascii="Aptos Narrow" w:hAnsi="Aptos Narrow"/>
          <w:sz w:val="20"/>
          <w:szCs w:val="20"/>
        </w:rPr>
        <w:t xml:space="preserve"> Delegatul va garanta că personalul său, inclusiv cel de conducere, nu se află într-o situaţie care poate da naştere unui conflict de interese conform Legii. Delegatul va înlocui, imediat şi fără nici un fel de compensaţie din partea Delegatarului, orice membru al personalului său care se află într-o astfel de situaţie.</w:t>
      </w:r>
    </w:p>
    <w:p w14:paraId="03C5DEB1" w14:textId="77777777" w:rsidR="00BF13EB" w:rsidRPr="00BF13EB" w:rsidRDefault="00BF13EB" w:rsidP="00BF13EB">
      <w:pPr>
        <w:spacing w:line="276" w:lineRule="auto"/>
        <w:rPr>
          <w:rFonts w:ascii="Aptos Narrow" w:hAnsi="Aptos Narrow"/>
          <w:sz w:val="20"/>
          <w:szCs w:val="20"/>
        </w:rPr>
      </w:pPr>
      <w:r w:rsidRPr="00BF13EB">
        <w:rPr>
          <w:rFonts w:ascii="Aptos Narrow" w:hAnsi="Aptos Narrow"/>
          <w:b/>
          <w:bCs/>
          <w:sz w:val="20"/>
          <w:szCs w:val="20"/>
        </w:rPr>
        <w:t>(3)</w:t>
      </w:r>
      <w:r w:rsidRPr="00BF13EB">
        <w:rPr>
          <w:rFonts w:ascii="Aptos Narrow" w:hAnsi="Aptos Narrow"/>
          <w:sz w:val="20"/>
          <w:szCs w:val="20"/>
        </w:rPr>
        <w:t xml:space="preserve"> Delegatarul îşi rezervă dreptul de a verifica dacă măsurile luate de Delegat în conformitate cu prevederile prezentului Articol sunt adecvate şi de a solicita luarea de măsuri suplimentare dacă va considera acest lucru ca fiind necesar.</w:t>
      </w:r>
    </w:p>
    <w:p w14:paraId="58FCD4E9" w14:textId="77777777" w:rsidR="00BF13EB" w:rsidRPr="00BF13EB" w:rsidRDefault="00BF13EB" w:rsidP="00BF13EB">
      <w:pPr>
        <w:spacing w:line="276" w:lineRule="auto"/>
        <w:rPr>
          <w:rFonts w:ascii="Aptos Narrow" w:hAnsi="Aptos Narrow"/>
          <w:sz w:val="20"/>
          <w:szCs w:val="20"/>
        </w:rPr>
      </w:pPr>
      <w:r w:rsidRPr="00BF13EB">
        <w:rPr>
          <w:rFonts w:ascii="Aptos Narrow" w:hAnsi="Aptos Narrow"/>
          <w:b/>
          <w:bCs/>
          <w:sz w:val="20"/>
          <w:szCs w:val="20"/>
        </w:rPr>
        <w:t>(4)</w:t>
      </w:r>
      <w:r w:rsidRPr="00BF13EB">
        <w:rPr>
          <w:rFonts w:ascii="Aptos Narrow" w:hAnsi="Aptos Narrow"/>
          <w:sz w:val="20"/>
          <w:szCs w:val="20"/>
        </w:rPr>
        <w:t xml:space="preserve"> Delegatul se va abţine de la orice legături şi relaţii, comerciale sau de altă natură, care au sau pot avea ca efect apariția unui conflict de interese, conform Legii. </w:t>
      </w:r>
    </w:p>
    <w:p w14:paraId="1E8C72D1" w14:textId="7680D9B7" w:rsidR="00BF13EB" w:rsidRDefault="00BF13EB" w:rsidP="00BF13EB">
      <w:pPr>
        <w:spacing w:line="276" w:lineRule="auto"/>
        <w:rPr>
          <w:rFonts w:ascii="Aptos Narrow" w:hAnsi="Aptos Narrow"/>
          <w:sz w:val="20"/>
          <w:szCs w:val="20"/>
        </w:rPr>
      </w:pPr>
      <w:r w:rsidRPr="00BF13EB">
        <w:rPr>
          <w:rFonts w:ascii="Aptos Narrow" w:hAnsi="Aptos Narrow"/>
          <w:b/>
          <w:bCs/>
          <w:sz w:val="20"/>
          <w:szCs w:val="20"/>
        </w:rPr>
        <w:t>(5)</w:t>
      </w:r>
      <w:r w:rsidRPr="00BF13EB">
        <w:rPr>
          <w:rFonts w:ascii="Aptos Narrow" w:hAnsi="Aptos Narrow"/>
          <w:sz w:val="20"/>
          <w:szCs w:val="20"/>
        </w:rPr>
        <w:t xml:space="preserve"> În cazul în care Delegatul încalcă obligațiile rezultate din prezentul articol, Delegatarul are dreptul de a rezilia Contractul, conform procedurii prevăzute de Articolul 45 („Rezilierea Contractului din culpa Delegatului”) fără a aduce atingere dreptului Delegatarului de a solicita despăgubiri pentru orice daune suferite ca urmare a acestei situaţii.</w:t>
      </w:r>
    </w:p>
    <w:p w14:paraId="6E5BFFE1" w14:textId="77777777" w:rsidR="00BF13EB" w:rsidRDefault="00BF13EB" w:rsidP="00BF13EB">
      <w:pPr>
        <w:spacing w:line="276" w:lineRule="auto"/>
        <w:rPr>
          <w:rFonts w:ascii="Aptos Narrow" w:hAnsi="Aptos Narrow"/>
          <w:sz w:val="20"/>
          <w:szCs w:val="20"/>
        </w:rPr>
      </w:pPr>
    </w:p>
    <w:p w14:paraId="2C159604" w14:textId="168EE03B" w:rsidR="00BF13EB" w:rsidRPr="00542B09" w:rsidRDefault="00BF13EB" w:rsidP="00BF13EB">
      <w:pPr>
        <w:pStyle w:val="Titlu2"/>
        <w:spacing w:before="20" w:after="60" w:line="276" w:lineRule="auto"/>
        <w:rPr>
          <w:rFonts w:ascii="Aptos Narrow" w:hAnsi="Aptos Narrow"/>
          <w:b/>
          <w:bCs/>
          <w:i/>
          <w:color w:val="215E99" w:themeColor="text2" w:themeTint="BF"/>
          <w:sz w:val="22"/>
          <w:szCs w:val="22"/>
          <w:lang w:eastAsia="ro-RO"/>
        </w:rPr>
      </w:pPr>
      <w:bookmarkStart w:id="95" w:name="_Toc208504815"/>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5</w:t>
      </w:r>
      <w:r w:rsidR="00FA07F1">
        <w:rPr>
          <w:rFonts w:ascii="Aptos Narrow" w:hAnsi="Aptos Narrow"/>
          <w:b/>
          <w:bCs/>
          <w:color w:val="215E99" w:themeColor="text2" w:themeTint="BF"/>
          <w:sz w:val="22"/>
          <w:szCs w:val="22"/>
          <w:lang w:eastAsia="ro-RO"/>
        </w:rPr>
        <w:t>2</w:t>
      </w:r>
      <w:r w:rsidRPr="00542B09">
        <w:rPr>
          <w:rFonts w:ascii="Aptos Narrow" w:hAnsi="Aptos Narrow"/>
          <w:b/>
          <w:bCs/>
          <w:color w:val="215E99" w:themeColor="text2" w:themeTint="BF"/>
          <w:sz w:val="22"/>
          <w:szCs w:val="22"/>
          <w:lang w:eastAsia="ro-RO"/>
        </w:rPr>
        <w:t xml:space="preserve"> – </w:t>
      </w:r>
      <w:r w:rsidRPr="00BF13EB">
        <w:rPr>
          <w:rFonts w:ascii="Aptos Narrow" w:hAnsi="Aptos Narrow"/>
          <w:b/>
          <w:bCs/>
          <w:color w:val="215E99" w:themeColor="text2" w:themeTint="BF"/>
          <w:sz w:val="22"/>
          <w:szCs w:val="22"/>
          <w:lang w:eastAsia="ro-RO"/>
        </w:rPr>
        <w:t>Reprezentanții Părților</w:t>
      </w:r>
      <w:bookmarkEnd w:id="95"/>
    </w:p>
    <w:p w14:paraId="5B05EC97" w14:textId="77777777" w:rsidR="00BF13EB" w:rsidRPr="00BF13EB" w:rsidRDefault="00BF13EB" w:rsidP="00BF13EB">
      <w:pPr>
        <w:spacing w:line="276" w:lineRule="auto"/>
        <w:rPr>
          <w:rFonts w:ascii="Aptos Narrow" w:hAnsi="Aptos Narrow"/>
          <w:sz w:val="20"/>
          <w:szCs w:val="20"/>
        </w:rPr>
      </w:pPr>
      <w:r w:rsidRPr="00BF13EB">
        <w:rPr>
          <w:rFonts w:ascii="Aptos Narrow" w:hAnsi="Aptos Narrow"/>
          <w:b/>
          <w:bCs/>
          <w:sz w:val="20"/>
          <w:szCs w:val="20"/>
        </w:rPr>
        <w:t>(1)</w:t>
      </w:r>
      <w:r>
        <w:rPr>
          <w:rFonts w:ascii="Aptos Narrow" w:hAnsi="Aptos Narrow"/>
          <w:sz w:val="20"/>
          <w:szCs w:val="20"/>
        </w:rPr>
        <w:t xml:space="preserve"> </w:t>
      </w:r>
      <w:r w:rsidRPr="00BF13EB">
        <w:rPr>
          <w:rFonts w:ascii="Aptos Narrow" w:hAnsi="Aptos Narrow"/>
          <w:sz w:val="20"/>
          <w:szCs w:val="20"/>
        </w:rPr>
        <w:t xml:space="preserve">Pentru executarea prezentului Contract, în relaţia sa cu Delegatarul şi cu ADI, Delegatul va numi o persoană ca „Manager de Contract”, care va asigura comunicarea corespunzătoare cu partenerii contractuali. </w:t>
      </w:r>
    </w:p>
    <w:p w14:paraId="0D524502" w14:textId="77777777" w:rsidR="00BF13EB" w:rsidRPr="00BF13EB" w:rsidRDefault="00BF13EB" w:rsidP="00BF13EB">
      <w:pPr>
        <w:spacing w:line="276" w:lineRule="auto"/>
        <w:rPr>
          <w:rFonts w:ascii="Aptos Narrow" w:hAnsi="Aptos Narrow"/>
          <w:sz w:val="20"/>
          <w:szCs w:val="20"/>
        </w:rPr>
      </w:pPr>
      <w:r w:rsidRPr="00BF13EB">
        <w:rPr>
          <w:rFonts w:ascii="Aptos Narrow" w:hAnsi="Aptos Narrow"/>
          <w:b/>
          <w:bCs/>
          <w:sz w:val="20"/>
          <w:szCs w:val="20"/>
        </w:rPr>
        <w:t>(2)</w:t>
      </w:r>
      <w:r w:rsidRPr="00BF13EB">
        <w:rPr>
          <w:rFonts w:ascii="Aptos Narrow" w:hAnsi="Aptos Narrow"/>
          <w:sz w:val="20"/>
          <w:szCs w:val="20"/>
        </w:rPr>
        <w:t xml:space="preserve"> Delegatarul/ADI va numi de asemenea reprezentanţii săi care vor asigura comunicarea cu Delegatul. </w:t>
      </w:r>
    </w:p>
    <w:p w14:paraId="5328D3B2" w14:textId="0D19E9C0" w:rsidR="00BF13EB" w:rsidRDefault="00BF13EB" w:rsidP="00BF13EB">
      <w:pPr>
        <w:spacing w:line="276" w:lineRule="auto"/>
        <w:rPr>
          <w:rFonts w:ascii="Aptos Narrow" w:hAnsi="Aptos Narrow"/>
          <w:sz w:val="20"/>
          <w:szCs w:val="20"/>
        </w:rPr>
      </w:pPr>
      <w:r w:rsidRPr="00BF13EB">
        <w:rPr>
          <w:rFonts w:ascii="Aptos Narrow" w:hAnsi="Aptos Narrow"/>
          <w:b/>
          <w:bCs/>
          <w:sz w:val="20"/>
          <w:szCs w:val="20"/>
        </w:rPr>
        <w:t>(3)</w:t>
      </w:r>
      <w:r w:rsidRPr="00BF13EB">
        <w:rPr>
          <w:rFonts w:ascii="Aptos Narrow" w:hAnsi="Aptos Narrow"/>
          <w:sz w:val="20"/>
          <w:szCs w:val="20"/>
        </w:rPr>
        <w:t xml:space="preserve"> Fiecare Parte şi ADI sunt îndreptățite să înlocuiască persoanele de contact, coordonatele şi adresele menţionate în prezentul Contract, cu condiţia de a notifica în prealabil cealaltă Parte /celelalte Părţi şi ADI, după caz. Notificarea se va face în scris şi va fi comunicată cu cel puţin   3 (trei) Zile Lucrătoare înainte ca modificarea să devină efectivă. Orice comunicare trimisă la vechile adrese, coordonate sau persoane de contact va fi considerată valabil efectuată dacă Partea care a modificat aceste elemente nu a comunicat corespunzător notificarea prevăzută în prezentul alineat.</w:t>
      </w:r>
    </w:p>
    <w:p w14:paraId="6EFF3279" w14:textId="77777777" w:rsidR="001631AE" w:rsidRDefault="001631AE" w:rsidP="00BF13EB">
      <w:pPr>
        <w:spacing w:line="276" w:lineRule="auto"/>
        <w:rPr>
          <w:rFonts w:ascii="Aptos Narrow" w:hAnsi="Aptos Narrow"/>
          <w:sz w:val="20"/>
          <w:szCs w:val="20"/>
        </w:rPr>
      </w:pPr>
    </w:p>
    <w:p w14:paraId="5C167B87" w14:textId="7982167B" w:rsidR="001631AE" w:rsidRPr="00542B09" w:rsidRDefault="001631AE" w:rsidP="001631AE">
      <w:pPr>
        <w:pStyle w:val="Titlu2"/>
        <w:spacing w:before="20" w:after="60" w:line="276" w:lineRule="auto"/>
        <w:rPr>
          <w:rFonts w:ascii="Aptos Narrow" w:hAnsi="Aptos Narrow"/>
          <w:b/>
          <w:bCs/>
          <w:i/>
          <w:color w:val="215E99" w:themeColor="text2" w:themeTint="BF"/>
          <w:sz w:val="22"/>
          <w:szCs w:val="22"/>
          <w:lang w:eastAsia="ro-RO"/>
        </w:rPr>
      </w:pPr>
      <w:bookmarkStart w:id="96" w:name="_Toc208504816"/>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5</w:t>
      </w:r>
      <w:r w:rsidR="00FA07F1">
        <w:rPr>
          <w:rFonts w:ascii="Aptos Narrow" w:hAnsi="Aptos Narrow"/>
          <w:b/>
          <w:bCs/>
          <w:color w:val="215E99" w:themeColor="text2" w:themeTint="BF"/>
          <w:sz w:val="22"/>
          <w:szCs w:val="22"/>
          <w:lang w:eastAsia="ro-RO"/>
        </w:rPr>
        <w:t>3</w:t>
      </w:r>
      <w:r w:rsidRPr="00542B09">
        <w:rPr>
          <w:rFonts w:ascii="Aptos Narrow" w:hAnsi="Aptos Narrow"/>
          <w:b/>
          <w:bCs/>
          <w:color w:val="215E99" w:themeColor="text2" w:themeTint="BF"/>
          <w:sz w:val="22"/>
          <w:szCs w:val="22"/>
          <w:lang w:eastAsia="ro-RO"/>
        </w:rPr>
        <w:t xml:space="preserve"> – </w:t>
      </w:r>
      <w:r w:rsidRPr="001631AE">
        <w:rPr>
          <w:rFonts w:ascii="Aptos Narrow" w:hAnsi="Aptos Narrow"/>
          <w:b/>
          <w:bCs/>
          <w:color w:val="215E99" w:themeColor="text2" w:themeTint="BF"/>
          <w:sz w:val="22"/>
          <w:szCs w:val="22"/>
          <w:lang w:eastAsia="ro-RO"/>
        </w:rPr>
        <w:t>Comunicări</w:t>
      </w:r>
      <w:bookmarkEnd w:id="96"/>
    </w:p>
    <w:p w14:paraId="658DD88F" w14:textId="21393CE5" w:rsidR="001631AE" w:rsidRPr="00BF13EB" w:rsidRDefault="001631AE" w:rsidP="001631AE">
      <w:pPr>
        <w:spacing w:line="276" w:lineRule="auto"/>
        <w:rPr>
          <w:rFonts w:ascii="Aptos Narrow" w:hAnsi="Aptos Narrow"/>
          <w:sz w:val="20"/>
          <w:szCs w:val="20"/>
        </w:rPr>
      </w:pPr>
      <w:r w:rsidRPr="00BF13EB">
        <w:rPr>
          <w:rFonts w:ascii="Aptos Narrow" w:hAnsi="Aptos Narrow"/>
          <w:b/>
          <w:bCs/>
          <w:sz w:val="20"/>
          <w:szCs w:val="20"/>
        </w:rPr>
        <w:t>(1)</w:t>
      </w:r>
      <w:r>
        <w:rPr>
          <w:rFonts w:ascii="Aptos Narrow" w:hAnsi="Aptos Narrow"/>
          <w:sz w:val="20"/>
          <w:szCs w:val="20"/>
        </w:rPr>
        <w:t xml:space="preserve"> </w:t>
      </w:r>
      <w:r w:rsidRPr="001631AE">
        <w:rPr>
          <w:rFonts w:ascii="Aptos Narrow" w:hAnsi="Aptos Narrow"/>
          <w:sz w:val="20"/>
          <w:szCs w:val="20"/>
        </w:rPr>
        <w:t>Orice comunicare între Părţi, referitoare la îndeplinirea prezentului Contract, trebuie să fie transmisă în scris, în limba română, la următoarele adrese şi în atenţia următoarelor persoane:</w:t>
      </w:r>
      <w:r w:rsidRPr="00BF13EB">
        <w:rPr>
          <w:rFonts w:ascii="Aptos Narrow" w:hAnsi="Aptos Narrow"/>
          <w:sz w:val="20"/>
          <w:szCs w:val="20"/>
        </w:rPr>
        <w:t xml:space="preserve"> </w:t>
      </w:r>
    </w:p>
    <w:p w14:paraId="6E3C3CF0" w14:textId="52AAC89B" w:rsidR="001631AE" w:rsidRPr="001631AE" w:rsidRDefault="001631AE" w:rsidP="00DE08A1">
      <w:pPr>
        <w:pStyle w:val="Listparagraf"/>
        <w:numPr>
          <w:ilvl w:val="0"/>
          <w:numId w:val="66"/>
        </w:numPr>
        <w:spacing w:line="276" w:lineRule="auto"/>
        <w:rPr>
          <w:rFonts w:ascii="Aptos Narrow" w:hAnsi="Aptos Narrow"/>
          <w:sz w:val="20"/>
          <w:szCs w:val="20"/>
        </w:rPr>
      </w:pPr>
      <w:r w:rsidRPr="001631AE">
        <w:rPr>
          <w:rFonts w:ascii="Aptos Narrow" w:hAnsi="Aptos Narrow"/>
          <w:sz w:val="20"/>
          <w:szCs w:val="20"/>
        </w:rPr>
        <w:t>Pentru delegat</w:t>
      </w:r>
    </w:p>
    <w:p w14:paraId="17FAC078" w14:textId="77777777" w:rsidR="001631AE" w:rsidRPr="001631AE" w:rsidRDefault="001631AE" w:rsidP="001631AE">
      <w:pPr>
        <w:spacing w:line="276" w:lineRule="auto"/>
        <w:ind w:left="720"/>
        <w:rPr>
          <w:rFonts w:ascii="Aptos Narrow" w:hAnsi="Aptos Narrow"/>
          <w:sz w:val="20"/>
          <w:szCs w:val="20"/>
        </w:rPr>
      </w:pPr>
      <w:r w:rsidRPr="001631AE">
        <w:rPr>
          <w:rFonts w:ascii="Aptos Narrow" w:hAnsi="Aptos Narrow"/>
          <w:sz w:val="20"/>
          <w:szCs w:val="20"/>
        </w:rPr>
        <w:t>În atenţia: Manager de Contract, Dl./D-na ………………………</w:t>
      </w:r>
    </w:p>
    <w:p w14:paraId="09B68A0C" w14:textId="77777777" w:rsidR="001631AE" w:rsidRPr="001631AE" w:rsidRDefault="001631AE" w:rsidP="001631AE">
      <w:pPr>
        <w:spacing w:line="276" w:lineRule="auto"/>
        <w:ind w:left="720"/>
        <w:rPr>
          <w:rFonts w:ascii="Aptos Narrow" w:hAnsi="Aptos Narrow"/>
          <w:sz w:val="20"/>
          <w:szCs w:val="20"/>
        </w:rPr>
      </w:pPr>
      <w:r w:rsidRPr="001631AE">
        <w:rPr>
          <w:rFonts w:ascii="Aptos Narrow" w:hAnsi="Aptos Narrow"/>
          <w:sz w:val="20"/>
          <w:szCs w:val="20"/>
        </w:rPr>
        <w:t>Adresa: …………………</w:t>
      </w:r>
    </w:p>
    <w:p w14:paraId="3ADAA8A7" w14:textId="77777777" w:rsidR="001631AE" w:rsidRPr="001631AE" w:rsidRDefault="001631AE" w:rsidP="001631AE">
      <w:pPr>
        <w:spacing w:line="276" w:lineRule="auto"/>
        <w:ind w:left="720"/>
        <w:rPr>
          <w:rFonts w:ascii="Aptos Narrow" w:hAnsi="Aptos Narrow"/>
          <w:sz w:val="20"/>
          <w:szCs w:val="20"/>
        </w:rPr>
      </w:pPr>
      <w:r w:rsidRPr="001631AE">
        <w:rPr>
          <w:rFonts w:ascii="Aptos Narrow" w:hAnsi="Aptos Narrow"/>
          <w:sz w:val="20"/>
          <w:szCs w:val="20"/>
        </w:rPr>
        <w:t>Fax: ……………………………</w:t>
      </w:r>
    </w:p>
    <w:p w14:paraId="7184F4A5" w14:textId="77777777" w:rsidR="001631AE" w:rsidRPr="001631AE" w:rsidRDefault="001631AE" w:rsidP="001631AE">
      <w:pPr>
        <w:spacing w:line="276" w:lineRule="auto"/>
        <w:ind w:left="720"/>
        <w:rPr>
          <w:rFonts w:ascii="Aptos Narrow" w:hAnsi="Aptos Narrow"/>
          <w:sz w:val="20"/>
          <w:szCs w:val="20"/>
        </w:rPr>
      </w:pPr>
      <w:r w:rsidRPr="001631AE">
        <w:rPr>
          <w:rFonts w:ascii="Aptos Narrow" w:hAnsi="Aptos Narrow"/>
          <w:sz w:val="20"/>
          <w:szCs w:val="20"/>
        </w:rPr>
        <w:t>E-mail: ………………</w:t>
      </w:r>
    </w:p>
    <w:p w14:paraId="14AA3FF3" w14:textId="73465392" w:rsidR="001631AE" w:rsidRPr="001631AE" w:rsidRDefault="001631AE" w:rsidP="00DE08A1">
      <w:pPr>
        <w:pStyle w:val="Listparagraf"/>
        <w:numPr>
          <w:ilvl w:val="0"/>
          <w:numId w:val="66"/>
        </w:numPr>
        <w:spacing w:line="276" w:lineRule="auto"/>
        <w:rPr>
          <w:rFonts w:ascii="Aptos Narrow" w:hAnsi="Aptos Narrow"/>
          <w:sz w:val="20"/>
          <w:szCs w:val="20"/>
        </w:rPr>
      </w:pPr>
      <w:r w:rsidRPr="001631AE">
        <w:rPr>
          <w:rFonts w:ascii="Aptos Narrow" w:hAnsi="Aptos Narrow"/>
          <w:sz w:val="20"/>
          <w:szCs w:val="20"/>
        </w:rPr>
        <w:t>Pentru Delegatar/ADI</w:t>
      </w:r>
    </w:p>
    <w:p w14:paraId="6264173B" w14:textId="77777777" w:rsidR="001631AE" w:rsidRPr="001631AE" w:rsidRDefault="001631AE" w:rsidP="001631AE">
      <w:pPr>
        <w:spacing w:line="276" w:lineRule="auto"/>
        <w:ind w:left="810" w:hanging="90"/>
        <w:rPr>
          <w:rFonts w:ascii="Aptos Narrow" w:hAnsi="Aptos Narrow"/>
          <w:sz w:val="20"/>
          <w:szCs w:val="20"/>
        </w:rPr>
      </w:pPr>
      <w:r w:rsidRPr="001631AE">
        <w:rPr>
          <w:rFonts w:ascii="Aptos Narrow" w:hAnsi="Aptos Narrow"/>
          <w:sz w:val="20"/>
          <w:szCs w:val="20"/>
        </w:rPr>
        <w:t>În atenţia: Dl./D-na. ……………………</w:t>
      </w:r>
    </w:p>
    <w:p w14:paraId="34DC16FD" w14:textId="77777777" w:rsidR="001631AE" w:rsidRPr="001631AE" w:rsidRDefault="001631AE" w:rsidP="001631AE">
      <w:pPr>
        <w:spacing w:line="276" w:lineRule="auto"/>
        <w:ind w:left="810" w:hanging="90"/>
        <w:rPr>
          <w:rFonts w:ascii="Aptos Narrow" w:hAnsi="Aptos Narrow"/>
          <w:sz w:val="20"/>
          <w:szCs w:val="20"/>
        </w:rPr>
      </w:pPr>
      <w:r w:rsidRPr="001631AE">
        <w:rPr>
          <w:rFonts w:ascii="Aptos Narrow" w:hAnsi="Aptos Narrow"/>
          <w:sz w:val="20"/>
          <w:szCs w:val="20"/>
        </w:rPr>
        <w:t>Adresa: ………………………….</w:t>
      </w:r>
    </w:p>
    <w:p w14:paraId="7A6AB89B" w14:textId="77777777" w:rsidR="001631AE" w:rsidRPr="001631AE" w:rsidRDefault="001631AE" w:rsidP="001631AE">
      <w:pPr>
        <w:spacing w:line="276" w:lineRule="auto"/>
        <w:ind w:left="810" w:hanging="90"/>
        <w:rPr>
          <w:rFonts w:ascii="Aptos Narrow" w:hAnsi="Aptos Narrow"/>
          <w:sz w:val="20"/>
          <w:szCs w:val="20"/>
        </w:rPr>
      </w:pPr>
      <w:r w:rsidRPr="001631AE">
        <w:rPr>
          <w:rFonts w:ascii="Aptos Narrow" w:hAnsi="Aptos Narrow"/>
          <w:sz w:val="20"/>
          <w:szCs w:val="20"/>
        </w:rPr>
        <w:t>Fax: …………………………</w:t>
      </w:r>
    </w:p>
    <w:p w14:paraId="6B390433" w14:textId="77777777" w:rsidR="001631AE" w:rsidRPr="001631AE" w:rsidRDefault="001631AE" w:rsidP="001631AE">
      <w:pPr>
        <w:spacing w:line="276" w:lineRule="auto"/>
        <w:ind w:left="810" w:hanging="90"/>
        <w:rPr>
          <w:rFonts w:ascii="Aptos Narrow" w:hAnsi="Aptos Narrow"/>
          <w:sz w:val="20"/>
          <w:szCs w:val="20"/>
        </w:rPr>
      </w:pPr>
      <w:r w:rsidRPr="001631AE">
        <w:rPr>
          <w:rFonts w:ascii="Aptos Narrow" w:hAnsi="Aptos Narrow"/>
          <w:sz w:val="20"/>
          <w:szCs w:val="20"/>
        </w:rPr>
        <w:t>E-mail: …………………………</w:t>
      </w:r>
    </w:p>
    <w:p w14:paraId="0562F5F8" w14:textId="77777777" w:rsidR="001631AE" w:rsidRPr="001631AE" w:rsidRDefault="001631AE" w:rsidP="001631AE">
      <w:pPr>
        <w:spacing w:line="276" w:lineRule="auto"/>
        <w:rPr>
          <w:rFonts w:ascii="Aptos Narrow" w:hAnsi="Aptos Narrow"/>
          <w:sz w:val="20"/>
          <w:szCs w:val="20"/>
        </w:rPr>
      </w:pPr>
      <w:r w:rsidRPr="001631AE">
        <w:rPr>
          <w:rFonts w:ascii="Aptos Narrow" w:hAnsi="Aptos Narrow"/>
          <w:b/>
          <w:bCs/>
          <w:sz w:val="20"/>
          <w:szCs w:val="20"/>
        </w:rPr>
        <w:t>(2)</w:t>
      </w:r>
      <w:r w:rsidRPr="001631AE">
        <w:rPr>
          <w:rFonts w:ascii="Aptos Narrow" w:hAnsi="Aptos Narrow"/>
          <w:sz w:val="20"/>
          <w:szCs w:val="20"/>
        </w:rPr>
        <w:t xml:space="preserve"> Orice document scris trebuie înregistrat atât în momentul transmiterii, cât şi în momentul primirii.</w:t>
      </w:r>
    </w:p>
    <w:p w14:paraId="4082CBB0" w14:textId="77777777" w:rsidR="001631AE" w:rsidRPr="001631AE" w:rsidRDefault="001631AE" w:rsidP="001631AE">
      <w:pPr>
        <w:spacing w:line="276" w:lineRule="auto"/>
        <w:rPr>
          <w:rFonts w:ascii="Aptos Narrow" w:hAnsi="Aptos Narrow"/>
          <w:sz w:val="20"/>
          <w:szCs w:val="20"/>
        </w:rPr>
      </w:pPr>
      <w:r w:rsidRPr="001631AE">
        <w:rPr>
          <w:rFonts w:ascii="Aptos Narrow" w:hAnsi="Aptos Narrow"/>
          <w:b/>
          <w:bCs/>
          <w:sz w:val="20"/>
          <w:szCs w:val="20"/>
        </w:rPr>
        <w:t>(3)</w:t>
      </w:r>
      <w:r w:rsidRPr="001631AE">
        <w:rPr>
          <w:rFonts w:ascii="Aptos Narrow" w:hAnsi="Aptos Narrow"/>
          <w:sz w:val="20"/>
          <w:szCs w:val="20"/>
        </w:rPr>
        <w:t xml:space="preserve"> Comunicările între părţi se pot face şi prin, fax sau e-mail sub condiţia confirmării de primire.</w:t>
      </w:r>
    </w:p>
    <w:p w14:paraId="74CCF94C" w14:textId="77777777" w:rsidR="001631AE" w:rsidRPr="001631AE" w:rsidRDefault="001631AE" w:rsidP="001631AE">
      <w:pPr>
        <w:spacing w:line="276" w:lineRule="auto"/>
        <w:rPr>
          <w:rFonts w:ascii="Aptos Narrow" w:hAnsi="Aptos Narrow"/>
          <w:sz w:val="20"/>
          <w:szCs w:val="20"/>
        </w:rPr>
      </w:pPr>
      <w:r w:rsidRPr="001631AE">
        <w:rPr>
          <w:rFonts w:ascii="Aptos Narrow" w:hAnsi="Aptos Narrow"/>
          <w:b/>
          <w:bCs/>
          <w:sz w:val="20"/>
          <w:szCs w:val="20"/>
        </w:rPr>
        <w:t>(4)</w:t>
      </w:r>
      <w:r w:rsidRPr="001631AE">
        <w:rPr>
          <w:rFonts w:ascii="Aptos Narrow" w:hAnsi="Aptos Narrow"/>
          <w:sz w:val="20"/>
          <w:szCs w:val="20"/>
        </w:rPr>
        <w:t xml:space="preserve"> Dacă notificarea este transmisă prin poştă, aceasta se va face prin scrisoare recomandată cu confirmare de primire şi este considerată ca fiind primită de destinatar la data menţionată de oficiul poştal de destinaţie pe confirmarea de primire. </w:t>
      </w:r>
    </w:p>
    <w:p w14:paraId="7684DB0E" w14:textId="77777777" w:rsidR="001631AE" w:rsidRPr="001631AE" w:rsidRDefault="001631AE" w:rsidP="001631AE">
      <w:pPr>
        <w:spacing w:line="276" w:lineRule="auto"/>
        <w:rPr>
          <w:rFonts w:ascii="Aptos Narrow" w:hAnsi="Aptos Narrow"/>
          <w:sz w:val="20"/>
          <w:szCs w:val="20"/>
        </w:rPr>
      </w:pPr>
      <w:r w:rsidRPr="001631AE">
        <w:rPr>
          <w:rFonts w:ascii="Aptos Narrow" w:hAnsi="Aptos Narrow"/>
          <w:b/>
          <w:bCs/>
          <w:sz w:val="20"/>
          <w:szCs w:val="20"/>
        </w:rPr>
        <w:t>(5)</w:t>
      </w:r>
      <w:r w:rsidRPr="001631AE">
        <w:rPr>
          <w:rFonts w:ascii="Aptos Narrow" w:hAnsi="Aptos Narrow"/>
          <w:sz w:val="20"/>
          <w:szCs w:val="20"/>
        </w:rPr>
        <w:t xml:space="preserve">  Dacă notificarea este transmisă prin fax sau e-mail, ea va considerată primită în prima Zi Lucrătoare după data transmiterii. </w:t>
      </w:r>
    </w:p>
    <w:p w14:paraId="6F8E7FE2" w14:textId="61D4B16E" w:rsidR="001631AE" w:rsidRDefault="001631AE" w:rsidP="001631AE">
      <w:pPr>
        <w:spacing w:line="276" w:lineRule="auto"/>
        <w:rPr>
          <w:rFonts w:ascii="Aptos Narrow" w:hAnsi="Aptos Narrow"/>
          <w:sz w:val="20"/>
          <w:szCs w:val="20"/>
        </w:rPr>
      </w:pPr>
      <w:r w:rsidRPr="001631AE">
        <w:rPr>
          <w:rFonts w:ascii="Aptos Narrow" w:hAnsi="Aptos Narrow"/>
          <w:b/>
          <w:bCs/>
          <w:sz w:val="20"/>
          <w:szCs w:val="20"/>
        </w:rPr>
        <w:t>(6)</w:t>
      </w:r>
      <w:r w:rsidRPr="001631AE">
        <w:rPr>
          <w:rFonts w:ascii="Aptos Narrow" w:hAnsi="Aptos Narrow"/>
          <w:sz w:val="20"/>
          <w:szCs w:val="20"/>
        </w:rPr>
        <w:t xml:space="preserve"> Notificările orale nu vor fi luate în considerare drept comunicări de vreuna dintre Părţi dacă nu sunt confirmate prin una dintre metodele prevăzute în alineatele de mai sus.  </w:t>
      </w:r>
    </w:p>
    <w:p w14:paraId="0DC6CA41" w14:textId="77777777" w:rsidR="001631AE" w:rsidRDefault="001631AE" w:rsidP="001631AE">
      <w:pPr>
        <w:spacing w:line="276" w:lineRule="auto"/>
        <w:rPr>
          <w:rFonts w:ascii="Aptos Narrow" w:hAnsi="Aptos Narrow"/>
          <w:sz w:val="20"/>
          <w:szCs w:val="20"/>
        </w:rPr>
      </w:pPr>
    </w:p>
    <w:p w14:paraId="1E49E380" w14:textId="7ABF6F9A" w:rsidR="001631AE" w:rsidRPr="00542B09" w:rsidRDefault="001631AE" w:rsidP="001631AE">
      <w:pPr>
        <w:pStyle w:val="Titlu2"/>
        <w:spacing w:before="20" w:after="60" w:line="276" w:lineRule="auto"/>
        <w:rPr>
          <w:rFonts w:ascii="Aptos Narrow" w:hAnsi="Aptos Narrow"/>
          <w:b/>
          <w:bCs/>
          <w:i/>
          <w:color w:val="215E99" w:themeColor="text2" w:themeTint="BF"/>
          <w:sz w:val="22"/>
          <w:szCs w:val="22"/>
          <w:lang w:eastAsia="ro-RO"/>
        </w:rPr>
      </w:pPr>
      <w:bookmarkStart w:id="97" w:name="_Toc208504817"/>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5</w:t>
      </w:r>
      <w:r w:rsidR="00FA07F1">
        <w:rPr>
          <w:rFonts w:ascii="Aptos Narrow" w:hAnsi="Aptos Narrow"/>
          <w:b/>
          <w:bCs/>
          <w:color w:val="215E99" w:themeColor="text2" w:themeTint="BF"/>
          <w:sz w:val="22"/>
          <w:szCs w:val="22"/>
          <w:lang w:eastAsia="ro-RO"/>
        </w:rPr>
        <w:t>4</w:t>
      </w:r>
      <w:r w:rsidRPr="00542B09">
        <w:rPr>
          <w:rFonts w:ascii="Aptos Narrow" w:hAnsi="Aptos Narrow"/>
          <w:b/>
          <w:bCs/>
          <w:color w:val="215E99" w:themeColor="text2" w:themeTint="BF"/>
          <w:sz w:val="22"/>
          <w:szCs w:val="22"/>
          <w:lang w:eastAsia="ro-RO"/>
        </w:rPr>
        <w:t xml:space="preserve"> – </w:t>
      </w:r>
      <w:r w:rsidRPr="001631AE">
        <w:rPr>
          <w:rFonts w:ascii="Aptos Narrow" w:hAnsi="Aptos Narrow"/>
          <w:b/>
          <w:bCs/>
          <w:color w:val="215E99" w:themeColor="text2" w:themeTint="BF"/>
          <w:sz w:val="22"/>
          <w:szCs w:val="22"/>
          <w:lang w:eastAsia="ro-RO"/>
        </w:rPr>
        <w:t>Drepturile terților</w:t>
      </w:r>
      <w:bookmarkEnd w:id="97"/>
    </w:p>
    <w:p w14:paraId="6D1B9B19" w14:textId="77777777" w:rsidR="001631AE" w:rsidRPr="001631AE" w:rsidRDefault="001631AE" w:rsidP="001631AE">
      <w:pPr>
        <w:spacing w:line="276" w:lineRule="auto"/>
        <w:rPr>
          <w:rFonts w:ascii="Aptos Narrow" w:hAnsi="Aptos Narrow"/>
          <w:sz w:val="20"/>
          <w:szCs w:val="20"/>
        </w:rPr>
      </w:pPr>
      <w:r w:rsidRPr="00BF13EB">
        <w:rPr>
          <w:rFonts w:ascii="Aptos Narrow" w:hAnsi="Aptos Narrow"/>
          <w:b/>
          <w:bCs/>
          <w:sz w:val="20"/>
          <w:szCs w:val="20"/>
        </w:rPr>
        <w:t>(1)</w:t>
      </w:r>
      <w:r>
        <w:rPr>
          <w:rFonts w:ascii="Aptos Narrow" w:hAnsi="Aptos Narrow"/>
          <w:sz w:val="20"/>
          <w:szCs w:val="20"/>
        </w:rPr>
        <w:t xml:space="preserve"> </w:t>
      </w:r>
      <w:r w:rsidRPr="001631AE">
        <w:rPr>
          <w:rFonts w:ascii="Aptos Narrow" w:hAnsi="Aptos Narrow"/>
          <w:sz w:val="20"/>
          <w:szCs w:val="20"/>
        </w:rPr>
        <w:t xml:space="preserve">Nici un element din prezentul Contract, fie expres, fie implicit, nu va conferi drepturi sau compensaţii conform sau în temeiul prezentului Contract vreunei alte persoane, alta decât Părţile şi succesorii lor respectivi, nici nu va elibera sau exonera de obligaţii sau răspundere vreo altă persoană, terţă faţă de vreuna dintre Părţi, nici nu va conferi vreun drept de subrogare sau vreun drept de acţiune împotriva vreunei Părţi din prezentul Contract.    </w:t>
      </w:r>
    </w:p>
    <w:p w14:paraId="13A96EB5" w14:textId="5719FEEC" w:rsidR="001631AE" w:rsidRPr="00BF13EB" w:rsidRDefault="001631AE" w:rsidP="001631AE">
      <w:pPr>
        <w:spacing w:line="276" w:lineRule="auto"/>
        <w:rPr>
          <w:rFonts w:ascii="Aptos Narrow" w:hAnsi="Aptos Narrow"/>
          <w:sz w:val="20"/>
          <w:szCs w:val="20"/>
        </w:rPr>
      </w:pPr>
      <w:r w:rsidRPr="001631AE">
        <w:rPr>
          <w:rFonts w:ascii="Aptos Narrow" w:hAnsi="Aptos Narrow"/>
          <w:b/>
          <w:bCs/>
          <w:sz w:val="20"/>
          <w:szCs w:val="20"/>
        </w:rPr>
        <w:t>(2)</w:t>
      </w:r>
      <w:r w:rsidRPr="001631AE">
        <w:rPr>
          <w:rFonts w:ascii="Aptos Narrow" w:hAnsi="Aptos Narrow"/>
          <w:sz w:val="20"/>
          <w:szCs w:val="20"/>
        </w:rPr>
        <w:t xml:space="preserve"> Fără a aduce atingere prevederilor alineatului precedent, ADI va avea dreptul să exercite în numele şi pe seama Delegatarului drepturi contractuale ale acestuia atunci când prezentul Contract stipulează expres aceasta, în temeiul acestei stipulări şi pe baza mandatului acordat prin statutul Asociaţiei. Delegatul recunoaşte competenţa ADI de a exercita aceste drepturi astfel cum se stipulează în prezentul Contract.</w:t>
      </w:r>
      <w:r w:rsidRPr="00BF13EB">
        <w:rPr>
          <w:rFonts w:ascii="Aptos Narrow" w:hAnsi="Aptos Narrow"/>
          <w:sz w:val="20"/>
          <w:szCs w:val="20"/>
        </w:rPr>
        <w:t xml:space="preserve"> </w:t>
      </w:r>
    </w:p>
    <w:p w14:paraId="770E918B" w14:textId="77777777" w:rsidR="001631AE" w:rsidRDefault="001631AE" w:rsidP="001631AE">
      <w:pPr>
        <w:spacing w:line="276" w:lineRule="auto"/>
        <w:rPr>
          <w:rFonts w:ascii="Aptos Narrow" w:hAnsi="Aptos Narrow"/>
          <w:sz w:val="20"/>
          <w:szCs w:val="20"/>
        </w:rPr>
      </w:pPr>
    </w:p>
    <w:p w14:paraId="7BFB7581" w14:textId="591C067A" w:rsidR="007C54B2" w:rsidRPr="00542B09" w:rsidRDefault="007C54B2" w:rsidP="007C54B2">
      <w:pPr>
        <w:pStyle w:val="Titlu2"/>
        <w:spacing w:before="20" w:after="60" w:line="276" w:lineRule="auto"/>
        <w:rPr>
          <w:rFonts w:ascii="Aptos Narrow" w:hAnsi="Aptos Narrow"/>
          <w:b/>
          <w:bCs/>
          <w:i/>
          <w:color w:val="215E99" w:themeColor="text2" w:themeTint="BF"/>
          <w:sz w:val="22"/>
          <w:szCs w:val="22"/>
          <w:lang w:eastAsia="ro-RO"/>
        </w:rPr>
      </w:pPr>
      <w:bookmarkStart w:id="98" w:name="_Toc208504818"/>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5</w:t>
      </w:r>
      <w:r w:rsidR="00FA07F1">
        <w:rPr>
          <w:rFonts w:ascii="Aptos Narrow" w:hAnsi="Aptos Narrow"/>
          <w:b/>
          <w:bCs/>
          <w:color w:val="215E99" w:themeColor="text2" w:themeTint="BF"/>
          <w:sz w:val="22"/>
          <w:szCs w:val="22"/>
          <w:lang w:eastAsia="ro-RO"/>
        </w:rPr>
        <w:t>5</w:t>
      </w:r>
      <w:r w:rsidRPr="00542B09">
        <w:rPr>
          <w:rFonts w:ascii="Aptos Narrow" w:hAnsi="Aptos Narrow"/>
          <w:b/>
          <w:bCs/>
          <w:color w:val="215E99" w:themeColor="text2" w:themeTint="BF"/>
          <w:sz w:val="22"/>
          <w:szCs w:val="22"/>
          <w:lang w:eastAsia="ro-RO"/>
        </w:rPr>
        <w:t xml:space="preserve"> – </w:t>
      </w:r>
      <w:r w:rsidRPr="007C54B2">
        <w:rPr>
          <w:rFonts w:ascii="Aptos Narrow" w:hAnsi="Aptos Narrow"/>
          <w:b/>
          <w:bCs/>
          <w:color w:val="215E99" w:themeColor="text2" w:themeTint="BF"/>
          <w:sz w:val="22"/>
          <w:szCs w:val="22"/>
          <w:lang w:eastAsia="ro-RO"/>
        </w:rPr>
        <w:t>Renunțare</w:t>
      </w:r>
      <w:bookmarkEnd w:id="98"/>
    </w:p>
    <w:p w14:paraId="11014631" w14:textId="77777777" w:rsidR="007C54B2" w:rsidRPr="007C54B2" w:rsidRDefault="007C54B2" w:rsidP="007C54B2">
      <w:pPr>
        <w:spacing w:line="276" w:lineRule="auto"/>
        <w:rPr>
          <w:rFonts w:ascii="Aptos Narrow" w:hAnsi="Aptos Narrow"/>
          <w:sz w:val="20"/>
          <w:szCs w:val="20"/>
        </w:rPr>
      </w:pPr>
      <w:r w:rsidRPr="00BF13EB">
        <w:rPr>
          <w:rFonts w:ascii="Aptos Narrow" w:hAnsi="Aptos Narrow"/>
          <w:b/>
          <w:bCs/>
          <w:sz w:val="20"/>
          <w:szCs w:val="20"/>
        </w:rPr>
        <w:t>(1)</w:t>
      </w:r>
      <w:r>
        <w:rPr>
          <w:rFonts w:ascii="Aptos Narrow" w:hAnsi="Aptos Narrow"/>
          <w:sz w:val="20"/>
          <w:szCs w:val="20"/>
        </w:rPr>
        <w:t xml:space="preserve"> </w:t>
      </w:r>
      <w:r w:rsidRPr="007C54B2">
        <w:rPr>
          <w:rFonts w:ascii="Aptos Narrow" w:hAnsi="Aptos Narrow"/>
          <w:sz w:val="20"/>
          <w:szCs w:val="20"/>
        </w:rPr>
        <w:t>Nicio renunţare nu va avea vreun efect juridic decât dacă este expres indicată ca fiind o renunţare şi comunicată în scris celeilalte Parţi şi ADI, conform regulilor de comunicare dintre Părţi stipulate la Articolul 54 (“Comunicări”) din prezentul Contract, şi nicio altă acțiune, fapt sau omisiune nu va putea fi interpretată ca renunţare la vreun drept, termen sau prevedere a din prezentul Contract de către vreuna dintre Părţi.</w:t>
      </w:r>
    </w:p>
    <w:p w14:paraId="78EE820A" w14:textId="77777777" w:rsidR="007C54B2" w:rsidRPr="007C54B2" w:rsidRDefault="007C54B2" w:rsidP="007C54B2">
      <w:pPr>
        <w:spacing w:line="276" w:lineRule="auto"/>
        <w:rPr>
          <w:rFonts w:ascii="Aptos Narrow" w:hAnsi="Aptos Narrow"/>
          <w:sz w:val="20"/>
          <w:szCs w:val="20"/>
        </w:rPr>
      </w:pPr>
      <w:r w:rsidRPr="007C54B2">
        <w:rPr>
          <w:rFonts w:ascii="Aptos Narrow" w:hAnsi="Aptos Narrow"/>
          <w:b/>
          <w:bCs/>
          <w:sz w:val="20"/>
          <w:szCs w:val="20"/>
        </w:rPr>
        <w:t>(2)</w:t>
      </w:r>
      <w:r w:rsidRPr="007C54B2">
        <w:rPr>
          <w:rFonts w:ascii="Aptos Narrow" w:hAnsi="Aptos Narrow"/>
          <w:sz w:val="20"/>
          <w:szCs w:val="20"/>
        </w:rPr>
        <w:t xml:space="preserve"> Nici o renunţare făcută de o Parte la orice termen sau condiţie din prezentul Contract, o dată sau de mai multe ori, nu va fi considerată sau interpretată ca o renunţare viitoare la acelaşi sau la alte termene sau condiţii din Contract.</w:t>
      </w:r>
    </w:p>
    <w:p w14:paraId="78D7D670" w14:textId="70FFBB55" w:rsidR="007C54B2" w:rsidRDefault="007C54B2" w:rsidP="007C54B2">
      <w:pPr>
        <w:spacing w:line="276" w:lineRule="auto"/>
        <w:rPr>
          <w:rFonts w:ascii="Aptos Narrow" w:hAnsi="Aptos Narrow"/>
          <w:sz w:val="20"/>
          <w:szCs w:val="20"/>
        </w:rPr>
      </w:pPr>
      <w:r w:rsidRPr="007C54B2">
        <w:rPr>
          <w:rFonts w:ascii="Aptos Narrow" w:hAnsi="Aptos Narrow"/>
          <w:b/>
          <w:bCs/>
          <w:sz w:val="20"/>
          <w:szCs w:val="20"/>
        </w:rPr>
        <w:t>(3)</w:t>
      </w:r>
      <w:r w:rsidRPr="007C54B2">
        <w:rPr>
          <w:rFonts w:ascii="Aptos Narrow" w:hAnsi="Aptos Narrow"/>
          <w:sz w:val="20"/>
          <w:szCs w:val="20"/>
        </w:rPr>
        <w:t xml:space="preserve"> Renunţarea unei Părţi de a invoca încălcarea unei clauze contractuale sau a unei obligaţii de către cealaltă Parte nu va fi interpretată în nicio circumstanţă ca renunţare la invocarea viitoarelor încălcări ale aceleaşi sau ale alte clauze contractuale ori ale aceleaşi sau ale alte obligaţii ce către aceeaşi Parte. Dacă oricare dintre Părţi încalcă o obligaţie contractuală, renunţarea din partea Părţii prejudiciate de a invoca dreptul său de a cere executarea obligaţiei contractuale nu va fi interpretată ca o renunţare la dreptul însuşi. Neexercitarea sau exercitarea cu întârziere de către una dintre Părţi a unui drept conferit de prezentul Contract nu poate fi interpretat ca o renunţare la dreptul respectiv.</w:t>
      </w:r>
      <w:r w:rsidRPr="001631AE">
        <w:rPr>
          <w:rFonts w:ascii="Aptos Narrow" w:hAnsi="Aptos Narrow"/>
          <w:sz w:val="20"/>
          <w:szCs w:val="20"/>
        </w:rPr>
        <w:t xml:space="preserve">    </w:t>
      </w:r>
    </w:p>
    <w:p w14:paraId="4CFD99A8" w14:textId="77777777" w:rsidR="007C54B2" w:rsidRDefault="007C54B2" w:rsidP="007C54B2">
      <w:pPr>
        <w:spacing w:line="276" w:lineRule="auto"/>
        <w:rPr>
          <w:rFonts w:ascii="Aptos Narrow" w:hAnsi="Aptos Narrow"/>
          <w:sz w:val="20"/>
          <w:szCs w:val="20"/>
        </w:rPr>
      </w:pPr>
    </w:p>
    <w:p w14:paraId="76779531" w14:textId="39387FE6" w:rsidR="007C54B2" w:rsidRPr="00542B09" w:rsidRDefault="007C54B2" w:rsidP="007C54B2">
      <w:pPr>
        <w:pStyle w:val="Titlu2"/>
        <w:spacing w:before="20" w:after="60" w:line="276" w:lineRule="auto"/>
        <w:rPr>
          <w:rFonts w:ascii="Aptos Narrow" w:hAnsi="Aptos Narrow"/>
          <w:b/>
          <w:bCs/>
          <w:i/>
          <w:color w:val="215E99" w:themeColor="text2" w:themeTint="BF"/>
          <w:sz w:val="22"/>
          <w:szCs w:val="22"/>
          <w:lang w:eastAsia="ro-RO"/>
        </w:rPr>
      </w:pPr>
      <w:bookmarkStart w:id="99" w:name="_Toc208504819"/>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5</w:t>
      </w:r>
      <w:r w:rsidR="00FA07F1">
        <w:rPr>
          <w:rFonts w:ascii="Aptos Narrow" w:hAnsi="Aptos Narrow"/>
          <w:b/>
          <w:bCs/>
          <w:color w:val="215E99" w:themeColor="text2" w:themeTint="BF"/>
          <w:sz w:val="22"/>
          <w:szCs w:val="22"/>
          <w:lang w:eastAsia="ro-RO"/>
        </w:rPr>
        <w:t>6</w:t>
      </w:r>
      <w:r w:rsidRPr="00542B09">
        <w:rPr>
          <w:rFonts w:ascii="Aptos Narrow" w:hAnsi="Aptos Narrow"/>
          <w:b/>
          <w:bCs/>
          <w:color w:val="215E99" w:themeColor="text2" w:themeTint="BF"/>
          <w:sz w:val="22"/>
          <w:szCs w:val="22"/>
          <w:lang w:eastAsia="ro-RO"/>
        </w:rPr>
        <w:t xml:space="preserve"> – </w:t>
      </w:r>
      <w:r w:rsidRPr="007C54B2">
        <w:rPr>
          <w:rFonts w:ascii="Aptos Narrow" w:hAnsi="Aptos Narrow"/>
          <w:b/>
          <w:bCs/>
          <w:color w:val="215E99" w:themeColor="text2" w:themeTint="BF"/>
          <w:sz w:val="22"/>
          <w:szCs w:val="22"/>
          <w:lang w:eastAsia="ro-RO"/>
        </w:rPr>
        <w:t>Nulitatea Contractului și divizibilitatea prevederilor sale</w:t>
      </w:r>
      <w:bookmarkEnd w:id="99"/>
    </w:p>
    <w:p w14:paraId="67E1AB8D" w14:textId="77777777" w:rsidR="007C54B2" w:rsidRPr="007C54B2" w:rsidRDefault="007C54B2" w:rsidP="007C54B2">
      <w:pPr>
        <w:spacing w:line="276" w:lineRule="auto"/>
        <w:rPr>
          <w:rFonts w:ascii="Aptos Narrow" w:hAnsi="Aptos Narrow"/>
          <w:sz w:val="20"/>
          <w:szCs w:val="20"/>
        </w:rPr>
      </w:pPr>
      <w:r w:rsidRPr="00BF13EB">
        <w:rPr>
          <w:rFonts w:ascii="Aptos Narrow" w:hAnsi="Aptos Narrow"/>
          <w:b/>
          <w:bCs/>
          <w:sz w:val="20"/>
          <w:szCs w:val="20"/>
        </w:rPr>
        <w:t>(1)</w:t>
      </w:r>
      <w:r>
        <w:rPr>
          <w:rFonts w:ascii="Aptos Narrow" w:hAnsi="Aptos Narrow"/>
          <w:sz w:val="20"/>
          <w:szCs w:val="20"/>
        </w:rPr>
        <w:t xml:space="preserve"> </w:t>
      </w:r>
      <w:r w:rsidRPr="007C54B2">
        <w:rPr>
          <w:rFonts w:ascii="Aptos Narrow" w:hAnsi="Aptos Narrow"/>
          <w:sz w:val="20"/>
          <w:szCs w:val="20"/>
        </w:rPr>
        <w:t>Dacă în orice moment ulterior Datei Semnării, orice articol sau prevedere a prezentului  Contract sunt declarate de orice instanţă de judecată competentă ca fiind nelegale, nule sau că inaplicabile, conform Legii, respectivul articol sau prevedere nu va avea forţă juridică şi efect juridic, dar nelegalitatea sau inaplicabilitatea lor nu va avea vreun efect asupra validităţii şi aplicabilităţii oricăror alte prevederi ale prezentului Contract, care vor rămâne în continuare valide şi aplicabile în măsura permisă de Lege.</w:t>
      </w:r>
    </w:p>
    <w:p w14:paraId="64A36E23" w14:textId="47338EA4" w:rsidR="007C54B2" w:rsidRDefault="007C54B2" w:rsidP="007C54B2">
      <w:pPr>
        <w:spacing w:line="276" w:lineRule="auto"/>
        <w:rPr>
          <w:rFonts w:ascii="Aptos Narrow" w:hAnsi="Aptos Narrow"/>
          <w:sz w:val="20"/>
          <w:szCs w:val="20"/>
        </w:rPr>
      </w:pPr>
      <w:r w:rsidRPr="007C54B2">
        <w:rPr>
          <w:rFonts w:ascii="Aptos Narrow" w:hAnsi="Aptos Narrow"/>
          <w:b/>
          <w:bCs/>
          <w:sz w:val="20"/>
          <w:szCs w:val="20"/>
        </w:rPr>
        <w:t>(2)</w:t>
      </w:r>
      <w:r w:rsidRPr="007C54B2">
        <w:rPr>
          <w:rFonts w:ascii="Aptos Narrow" w:hAnsi="Aptos Narrow"/>
          <w:sz w:val="20"/>
          <w:szCs w:val="20"/>
        </w:rPr>
        <w:t xml:space="preserve"> Nulitatea sau inaplicabilitate oricărui articol sau oricărei prevederi din prezentul Contract va fi stabilită în conformitate cu Articolul 60 („Legea aplicabilă şi soluţionarea litigiilor”) din prezentul Contract. Părţile convin să depună toate eforturile pentru a negocia o modificare echitabilă a articolelor sau prevederilor acestui Contract care sunt anulate sau inaplicabile, iar validitatea sau aplicabilitatea celorlalte prevederi ale Contractului nu vor fi afectate prin aceasta.</w:t>
      </w:r>
    </w:p>
    <w:p w14:paraId="6FD7CA2B" w14:textId="77777777" w:rsidR="007C54B2" w:rsidRDefault="007C54B2" w:rsidP="007C54B2">
      <w:pPr>
        <w:spacing w:line="276" w:lineRule="auto"/>
        <w:rPr>
          <w:rFonts w:ascii="Aptos Narrow" w:hAnsi="Aptos Narrow"/>
          <w:sz w:val="20"/>
          <w:szCs w:val="20"/>
        </w:rPr>
      </w:pPr>
    </w:p>
    <w:p w14:paraId="6241A989" w14:textId="64B08107" w:rsidR="007C54B2" w:rsidRPr="00542B09" w:rsidRDefault="007C54B2" w:rsidP="007C54B2">
      <w:pPr>
        <w:pStyle w:val="Titlu2"/>
        <w:spacing w:before="20" w:after="60" w:line="276" w:lineRule="auto"/>
        <w:rPr>
          <w:rFonts w:ascii="Aptos Narrow" w:hAnsi="Aptos Narrow"/>
          <w:b/>
          <w:bCs/>
          <w:i/>
          <w:color w:val="215E99" w:themeColor="text2" w:themeTint="BF"/>
          <w:sz w:val="22"/>
          <w:szCs w:val="22"/>
          <w:lang w:eastAsia="ro-RO"/>
        </w:rPr>
      </w:pPr>
      <w:bookmarkStart w:id="100" w:name="_Toc208504820"/>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5</w:t>
      </w:r>
      <w:r w:rsidR="00FA07F1">
        <w:rPr>
          <w:rFonts w:ascii="Aptos Narrow" w:hAnsi="Aptos Narrow"/>
          <w:b/>
          <w:bCs/>
          <w:color w:val="215E99" w:themeColor="text2" w:themeTint="BF"/>
          <w:sz w:val="22"/>
          <w:szCs w:val="22"/>
          <w:lang w:eastAsia="ro-RO"/>
        </w:rPr>
        <w:t>7</w:t>
      </w:r>
      <w:r w:rsidRPr="00542B09">
        <w:rPr>
          <w:rFonts w:ascii="Aptos Narrow" w:hAnsi="Aptos Narrow"/>
          <w:b/>
          <w:bCs/>
          <w:color w:val="215E99" w:themeColor="text2" w:themeTint="BF"/>
          <w:sz w:val="22"/>
          <w:szCs w:val="22"/>
          <w:lang w:eastAsia="ro-RO"/>
        </w:rPr>
        <w:t xml:space="preserve"> – </w:t>
      </w:r>
      <w:r w:rsidRPr="007C54B2">
        <w:rPr>
          <w:rFonts w:ascii="Aptos Narrow" w:hAnsi="Aptos Narrow"/>
          <w:b/>
          <w:bCs/>
          <w:color w:val="215E99" w:themeColor="text2" w:themeTint="BF"/>
          <w:sz w:val="22"/>
          <w:szCs w:val="22"/>
          <w:lang w:eastAsia="ro-RO"/>
        </w:rPr>
        <w:t>Menținerea unor prevederi după Data Încetării</w:t>
      </w:r>
      <w:bookmarkEnd w:id="100"/>
    </w:p>
    <w:p w14:paraId="0C11E303" w14:textId="46D775BB" w:rsidR="007C54B2" w:rsidRDefault="00810553" w:rsidP="007C54B2">
      <w:pPr>
        <w:spacing w:line="276" w:lineRule="auto"/>
        <w:rPr>
          <w:rFonts w:ascii="Aptos Narrow" w:hAnsi="Aptos Narrow"/>
          <w:sz w:val="20"/>
          <w:szCs w:val="20"/>
        </w:rPr>
      </w:pPr>
      <w:r w:rsidRPr="00810553">
        <w:rPr>
          <w:rFonts w:ascii="Aptos Narrow" w:hAnsi="Aptos Narrow"/>
          <w:sz w:val="20"/>
          <w:szCs w:val="20"/>
        </w:rPr>
        <w:t>Părţile convin ca la încetarea din orice cauze a Contractului, prevederile privind obligaţiile Delegatului de menţinere a continuităţii Serviciului pentru o perioadă de maxim 90 (nouăzeci) de Zile, precum şi Articolul 15 („Redevenţa”),</w:t>
      </w:r>
      <w:r w:rsidR="009D6B23">
        <w:rPr>
          <w:rFonts w:ascii="Aptos Narrow" w:hAnsi="Aptos Narrow"/>
          <w:sz w:val="20"/>
          <w:szCs w:val="20"/>
        </w:rPr>
        <w:t xml:space="preserve"> </w:t>
      </w:r>
      <w:r w:rsidR="009D6B23" w:rsidRPr="00184B28">
        <w:rPr>
          <w:rFonts w:ascii="Aptos Narrow" w:hAnsi="Aptos Narrow"/>
          <w:sz w:val="20"/>
          <w:szCs w:val="20"/>
        </w:rPr>
        <w:t>Ar</w:t>
      </w:r>
      <w:r w:rsidR="00184B28" w:rsidRPr="00184B28">
        <w:rPr>
          <w:rFonts w:ascii="Aptos Narrow" w:hAnsi="Aptos Narrow"/>
          <w:sz w:val="20"/>
          <w:szCs w:val="20"/>
        </w:rPr>
        <w:t>ticolul 27</w:t>
      </w:r>
      <w:r w:rsidR="009D6B23" w:rsidRPr="00184B28">
        <w:rPr>
          <w:rFonts w:ascii="Aptos Narrow" w:hAnsi="Aptos Narrow"/>
          <w:sz w:val="20"/>
          <w:szCs w:val="20"/>
        </w:rPr>
        <w:t xml:space="preserve"> </w:t>
      </w:r>
      <w:r w:rsidR="00184B28" w:rsidRPr="00184B28">
        <w:rPr>
          <w:rFonts w:ascii="Aptos Narrow" w:hAnsi="Aptos Narrow"/>
          <w:sz w:val="20"/>
          <w:szCs w:val="20"/>
        </w:rPr>
        <w:t>(”G</w:t>
      </w:r>
      <w:r w:rsidR="009D6B23" w:rsidRPr="00184B28">
        <w:rPr>
          <w:rFonts w:ascii="Aptos Narrow" w:hAnsi="Aptos Narrow"/>
          <w:sz w:val="20"/>
          <w:szCs w:val="20"/>
        </w:rPr>
        <w:t>arantiei de buna executie</w:t>
      </w:r>
      <w:r w:rsidR="00184B28" w:rsidRPr="00184B28">
        <w:rPr>
          <w:rFonts w:ascii="Aptos Narrow" w:hAnsi="Aptos Narrow"/>
          <w:sz w:val="20"/>
          <w:szCs w:val="20"/>
        </w:rPr>
        <w:t>”)</w:t>
      </w:r>
      <w:r w:rsidR="009D6B23" w:rsidRPr="00184B28">
        <w:rPr>
          <w:rFonts w:ascii="Aptos Narrow" w:hAnsi="Aptos Narrow"/>
          <w:sz w:val="20"/>
          <w:szCs w:val="20"/>
        </w:rPr>
        <w:t>,</w:t>
      </w:r>
      <w:r w:rsidRPr="00184B28">
        <w:rPr>
          <w:rFonts w:ascii="Aptos Narrow" w:hAnsi="Aptos Narrow"/>
          <w:sz w:val="20"/>
          <w:szCs w:val="20"/>
        </w:rPr>
        <w:t xml:space="preserve"> </w:t>
      </w:r>
      <w:r w:rsidR="00184B28" w:rsidRPr="00184B28">
        <w:rPr>
          <w:rFonts w:ascii="Aptos Narrow" w:hAnsi="Aptos Narrow"/>
          <w:sz w:val="20"/>
          <w:szCs w:val="20"/>
        </w:rPr>
        <w:t xml:space="preserve"> </w:t>
      </w:r>
      <w:r w:rsidRPr="00184B28">
        <w:rPr>
          <w:rFonts w:ascii="Aptos Narrow" w:hAnsi="Aptos Narrow"/>
          <w:sz w:val="20"/>
          <w:szCs w:val="20"/>
        </w:rPr>
        <w:t>Articolul 60 (“Legea aplicabilă şi soluţionarea litigiilor”), Articolul 35 („Răspunderea,</w:t>
      </w:r>
      <w:r w:rsidRPr="00810553">
        <w:rPr>
          <w:rFonts w:ascii="Aptos Narrow" w:hAnsi="Aptos Narrow"/>
          <w:sz w:val="20"/>
          <w:szCs w:val="20"/>
        </w:rPr>
        <w:t xml:space="preserve"> penalitățile și despăgubirile în sarcina Delegatului”), Articolul 39 (“Alte dispoziții referitoare la răspunderea contractuală”), Articolul 48 (“Protecția datelor personale”), Articolul 50 (“Obligații fiscale”), Articolul 59 (“Declaraţii şi garanţii”) şi (pentru contractele prin care se deleagă gestiunea activităţii de de eliminare prin depozitare a deșeurilor Articolul 25 („Gestiunea Serviciului în relație cu alți Operatori de Salubrizare și Fondul pentru închiderea şi urmărirea post-închidere a Depozitului”) vor rămâne în vigoare şi îşi vor produce efectele în legătură cu toate aspectele contractuale care pot apărea sau se pot menţine în continuare după Data Încetării Contractului.</w:t>
      </w:r>
    </w:p>
    <w:p w14:paraId="3C4768F6" w14:textId="77777777" w:rsidR="00810553" w:rsidRDefault="00810553" w:rsidP="007C54B2">
      <w:pPr>
        <w:spacing w:line="276" w:lineRule="auto"/>
        <w:rPr>
          <w:rFonts w:ascii="Aptos Narrow" w:hAnsi="Aptos Narrow"/>
          <w:sz w:val="20"/>
          <w:szCs w:val="20"/>
        </w:rPr>
      </w:pPr>
    </w:p>
    <w:p w14:paraId="01FF2E76" w14:textId="1D2F6BFD" w:rsidR="00810553" w:rsidRPr="00542B09" w:rsidRDefault="00810553" w:rsidP="00810553">
      <w:pPr>
        <w:pStyle w:val="Titlu2"/>
        <w:spacing w:before="20" w:after="60" w:line="276" w:lineRule="auto"/>
        <w:rPr>
          <w:rFonts w:ascii="Aptos Narrow" w:hAnsi="Aptos Narrow"/>
          <w:b/>
          <w:bCs/>
          <w:i/>
          <w:color w:val="215E99" w:themeColor="text2" w:themeTint="BF"/>
          <w:sz w:val="22"/>
          <w:szCs w:val="22"/>
          <w:lang w:eastAsia="ro-RO"/>
        </w:rPr>
      </w:pPr>
      <w:bookmarkStart w:id="101" w:name="_Toc208504821"/>
      <w:r w:rsidRPr="00542B09">
        <w:rPr>
          <w:rFonts w:ascii="Aptos Narrow" w:hAnsi="Aptos Narrow"/>
          <w:b/>
          <w:bCs/>
          <w:color w:val="215E99" w:themeColor="text2" w:themeTint="BF"/>
          <w:sz w:val="22"/>
          <w:szCs w:val="22"/>
          <w:lang w:eastAsia="ro-RO"/>
        </w:rPr>
        <w:t xml:space="preserve">Articolul </w:t>
      </w:r>
      <w:r>
        <w:rPr>
          <w:rFonts w:ascii="Aptos Narrow" w:hAnsi="Aptos Narrow"/>
          <w:b/>
          <w:bCs/>
          <w:color w:val="215E99" w:themeColor="text2" w:themeTint="BF"/>
          <w:sz w:val="22"/>
          <w:szCs w:val="22"/>
          <w:lang w:eastAsia="ro-RO"/>
        </w:rPr>
        <w:t>5</w:t>
      </w:r>
      <w:r w:rsidR="00FA07F1">
        <w:rPr>
          <w:rFonts w:ascii="Aptos Narrow" w:hAnsi="Aptos Narrow"/>
          <w:b/>
          <w:bCs/>
          <w:color w:val="215E99" w:themeColor="text2" w:themeTint="BF"/>
          <w:sz w:val="22"/>
          <w:szCs w:val="22"/>
          <w:lang w:eastAsia="ro-RO"/>
        </w:rPr>
        <w:t>8</w:t>
      </w:r>
      <w:r w:rsidRPr="00542B09">
        <w:rPr>
          <w:rFonts w:ascii="Aptos Narrow" w:hAnsi="Aptos Narrow"/>
          <w:b/>
          <w:bCs/>
          <w:color w:val="215E99" w:themeColor="text2" w:themeTint="BF"/>
          <w:sz w:val="22"/>
          <w:szCs w:val="22"/>
          <w:lang w:eastAsia="ro-RO"/>
        </w:rPr>
        <w:t xml:space="preserve"> – </w:t>
      </w:r>
      <w:r w:rsidRPr="00810553">
        <w:rPr>
          <w:rFonts w:ascii="Aptos Narrow" w:hAnsi="Aptos Narrow"/>
          <w:b/>
          <w:bCs/>
          <w:color w:val="215E99" w:themeColor="text2" w:themeTint="BF"/>
          <w:sz w:val="22"/>
          <w:szCs w:val="22"/>
          <w:lang w:eastAsia="ro-RO"/>
        </w:rPr>
        <w:t>Declarații și garanții</w:t>
      </w:r>
      <w:bookmarkEnd w:id="101"/>
    </w:p>
    <w:p w14:paraId="471F30B6" w14:textId="77777777" w:rsidR="00810553" w:rsidRPr="00810553" w:rsidRDefault="00810553" w:rsidP="00810553">
      <w:pPr>
        <w:spacing w:line="276" w:lineRule="auto"/>
        <w:rPr>
          <w:rFonts w:ascii="Aptos Narrow" w:hAnsi="Aptos Narrow"/>
          <w:sz w:val="20"/>
          <w:szCs w:val="20"/>
        </w:rPr>
      </w:pPr>
      <w:r w:rsidRPr="00BF13EB">
        <w:rPr>
          <w:rFonts w:ascii="Aptos Narrow" w:hAnsi="Aptos Narrow"/>
          <w:b/>
          <w:bCs/>
          <w:sz w:val="20"/>
          <w:szCs w:val="20"/>
        </w:rPr>
        <w:t>(1)</w:t>
      </w:r>
      <w:r>
        <w:rPr>
          <w:rFonts w:ascii="Aptos Narrow" w:hAnsi="Aptos Narrow"/>
          <w:sz w:val="20"/>
          <w:szCs w:val="20"/>
        </w:rPr>
        <w:t xml:space="preserve"> </w:t>
      </w:r>
      <w:r w:rsidRPr="00810553">
        <w:rPr>
          <w:rFonts w:ascii="Aptos Narrow" w:hAnsi="Aptos Narrow"/>
          <w:sz w:val="20"/>
          <w:szCs w:val="20"/>
        </w:rPr>
        <w:t xml:space="preserve">Fără a aduce atingere oricăror garanţii sau condiţii prevăzute de Lege și în plus faţă de orice alte declaraţii și garanţii acordate prin clauzele prezentului Contract, Delegatul declară şi garantează Delegatarului că cele stipulate în prezentul Articol sunt declaraţii corecte şi complete la Data Semnării şi că vor fi corecte şi complete la Data Începerii Contractului, precum şi pe toată Durata Contractului:     </w:t>
      </w:r>
    </w:p>
    <w:p w14:paraId="129C8C70" w14:textId="77777777" w:rsidR="00810553" w:rsidRPr="00810553" w:rsidRDefault="00810553" w:rsidP="00DE08A1">
      <w:pPr>
        <w:pStyle w:val="Listparagraf"/>
        <w:numPr>
          <w:ilvl w:val="0"/>
          <w:numId w:val="67"/>
        </w:numPr>
        <w:spacing w:line="276" w:lineRule="auto"/>
        <w:rPr>
          <w:rFonts w:ascii="Aptos Narrow" w:hAnsi="Aptos Narrow"/>
          <w:sz w:val="20"/>
          <w:szCs w:val="20"/>
        </w:rPr>
      </w:pPr>
      <w:r w:rsidRPr="00810553">
        <w:rPr>
          <w:rFonts w:ascii="Aptos Narrow" w:hAnsi="Aptos Narrow"/>
          <w:sz w:val="20"/>
          <w:szCs w:val="20"/>
        </w:rPr>
        <w:t>Delegatul este o societate legal constituită, conform Legii din România.</w:t>
      </w:r>
    </w:p>
    <w:p w14:paraId="1AC461C2" w14:textId="77777777" w:rsidR="00810553" w:rsidRPr="00810553" w:rsidRDefault="00810553" w:rsidP="00DE08A1">
      <w:pPr>
        <w:pStyle w:val="Listparagraf"/>
        <w:numPr>
          <w:ilvl w:val="0"/>
          <w:numId w:val="67"/>
        </w:numPr>
        <w:spacing w:line="276" w:lineRule="auto"/>
        <w:rPr>
          <w:rFonts w:ascii="Aptos Narrow" w:hAnsi="Aptos Narrow"/>
          <w:sz w:val="20"/>
          <w:szCs w:val="20"/>
        </w:rPr>
      </w:pPr>
      <w:r w:rsidRPr="00810553">
        <w:rPr>
          <w:rFonts w:ascii="Aptos Narrow" w:hAnsi="Aptos Narrow"/>
          <w:sz w:val="20"/>
          <w:szCs w:val="20"/>
        </w:rPr>
        <w:t xml:space="preserve">Delegatul are puteri depline, autoritatea şi capacitatea necesare să semneze şi să ducă la îndeplinire prezentul Contract, precum şi fiecare dintre celelalte documente care urmează să fie furnizate de către Delegat ulterior Datei Semnării. Prezentul Contract a fost legal autorizat conform tuturor procedurilor interne societare din cadrul Delegatului. Prezentul Contract este, iar celelalte documente şi acte ce vor fi furnizate de către Delegat ulterior Datei Semnării vor fi legal şi valabil semnate şi executate de către Delegat, constituind convenţii valide şi opozabile Delegatului, ce pot face obiectul executării integrale de către Delegat, conform termenilor acestora.   </w:t>
      </w:r>
    </w:p>
    <w:p w14:paraId="7AE7045F" w14:textId="77777777" w:rsidR="00810553" w:rsidRPr="00810553" w:rsidRDefault="00810553" w:rsidP="00DE08A1">
      <w:pPr>
        <w:pStyle w:val="Listparagraf"/>
        <w:numPr>
          <w:ilvl w:val="0"/>
          <w:numId w:val="67"/>
        </w:numPr>
        <w:spacing w:line="276" w:lineRule="auto"/>
        <w:rPr>
          <w:rFonts w:ascii="Aptos Narrow" w:hAnsi="Aptos Narrow"/>
          <w:sz w:val="20"/>
          <w:szCs w:val="20"/>
        </w:rPr>
      </w:pPr>
      <w:r w:rsidRPr="00810553">
        <w:rPr>
          <w:rFonts w:ascii="Aptos Narrow" w:hAnsi="Aptos Narrow"/>
          <w:sz w:val="20"/>
          <w:szCs w:val="20"/>
        </w:rPr>
        <w:t>Pe Durata Contractului, actul constitutiv al Delegatului nu va fi modificat sau completat în vreun mod care ar face executarea prezentului Contract nelegală sau în contradicţie cu actul constitutiv sau alt document statutar al Delegatului.</w:t>
      </w:r>
    </w:p>
    <w:p w14:paraId="0B9FB9DC" w14:textId="77777777" w:rsidR="00810553" w:rsidRPr="00810553" w:rsidRDefault="00810553" w:rsidP="00DE08A1">
      <w:pPr>
        <w:pStyle w:val="Listparagraf"/>
        <w:numPr>
          <w:ilvl w:val="0"/>
          <w:numId w:val="67"/>
        </w:numPr>
        <w:spacing w:line="276" w:lineRule="auto"/>
        <w:rPr>
          <w:rFonts w:ascii="Aptos Narrow" w:hAnsi="Aptos Narrow"/>
          <w:sz w:val="20"/>
          <w:szCs w:val="20"/>
        </w:rPr>
      </w:pPr>
      <w:r w:rsidRPr="00810553">
        <w:rPr>
          <w:rFonts w:ascii="Aptos Narrow" w:hAnsi="Aptos Narrow"/>
          <w:sz w:val="20"/>
          <w:szCs w:val="20"/>
        </w:rPr>
        <w:t>Delegatul are capacitatea organizaţională şi financiară pentru a executa Contractul, pentru a gestiona Serviciul şi pentru a-şi îndeplini obligaţiile sale contractuale şi va avea deplina autoritate pentru efectuarea plăţilor şi va plăti toate sumele datorate în baza prezentului Contract, conform prevederilor acestuia.</w:t>
      </w:r>
    </w:p>
    <w:p w14:paraId="09A9DE74" w14:textId="77777777" w:rsidR="00810553" w:rsidRPr="00810553" w:rsidRDefault="00810553" w:rsidP="00DE08A1">
      <w:pPr>
        <w:pStyle w:val="Listparagraf"/>
        <w:numPr>
          <w:ilvl w:val="0"/>
          <w:numId w:val="67"/>
        </w:numPr>
        <w:spacing w:line="276" w:lineRule="auto"/>
        <w:rPr>
          <w:rFonts w:ascii="Aptos Narrow" w:hAnsi="Aptos Narrow"/>
          <w:sz w:val="20"/>
          <w:szCs w:val="20"/>
        </w:rPr>
      </w:pPr>
      <w:r w:rsidRPr="00810553">
        <w:rPr>
          <w:rFonts w:ascii="Aptos Narrow" w:hAnsi="Aptos Narrow"/>
          <w:sz w:val="20"/>
          <w:szCs w:val="20"/>
        </w:rPr>
        <w:t>Prezentul Contract instituie obligaţii care pot face obiectul executării, acceptate în totalitate de către Delegat.</w:t>
      </w:r>
    </w:p>
    <w:p w14:paraId="54C7BE17" w14:textId="77777777" w:rsidR="00810553" w:rsidRPr="00810553" w:rsidRDefault="00810553" w:rsidP="00DE08A1">
      <w:pPr>
        <w:pStyle w:val="Listparagraf"/>
        <w:numPr>
          <w:ilvl w:val="0"/>
          <w:numId w:val="67"/>
        </w:numPr>
        <w:spacing w:line="276" w:lineRule="auto"/>
        <w:rPr>
          <w:rFonts w:ascii="Aptos Narrow" w:hAnsi="Aptos Narrow"/>
          <w:sz w:val="20"/>
          <w:szCs w:val="20"/>
        </w:rPr>
      </w:pPr>
      <w:r w:rsidRPr="00810553">
        <w:rPr>
          <w:rFonts w:ascii="Aptos Narrow" w:hAnsi="Aptos Narrow"/>
          <w:sz w:val="20"/>
          <w:szCs w:val="20"/>
        </w:rPr>
        <w:t>Nu există nicio acţiune în justiţie, in arbitraj,  nicio procedură sau proces sau investigaţie fie judiciară, fie extra-judiciară, pe rol sau iminentă împotriva Delegatului, nici sentinţe judecătoreşti, hotărâri arbitrale nefavorabile, nici alte proceduri care ar putea avea ca efect împiedicarea Delegatului de a executa obligaţiile sale asumate prin prezentul Contract sau care ar putea afecta executarea Contractului, conform obiectivelor stabilite de către Delegatar.</w:t>
      </w:r>
    </w:p>
    <w:p w14:paraId="0DD449CE" w14:textId="77777777" w:rsidR="00810553" w:rsidRPr="00810553" w:rsidRDefault="00810553" w:rsidP="00DE08A1">
      <w:pPr>
        <w:pStyle w:val="Listparagraf"/>
        <w:numPr>
          <w:ilvl w:val="0"/>
          <w:numId w:val="67"/>
        </w:numPr>
        <w:spacing w:line="276" w:lineRule="auto"/>
        <w:rPr>
          <w:rFonts w:ascii="Aptos Narrow" w:hAnsi="Aptos Narrow"/>
          <w:sz w:val="20"/>
          <w:szCs w:val="20"/>
        </w:rPr>
      </w:pPr>
      <w:r w:rsidRPr="00810553">
        <w:rPr>
          <w:rFonts w:ascii="Aptos Narrow" w:hAnsi="Aptos Narrow"/>
          <w:sz w:val="20"/>
          <w:szCs w:val="20"/>
        </w:rPr>
        <w:t>Nu s-a produs şi nu se va produce nici un eveniment care ar putea constitui o încălcare a obligaţiilor Delegatului şi care ar putea duce la încetarea prezentului Contract.</w:t>
      </w:r>
    </w:p>
    <w:p w14:paraId="24202853" w14:textId="77777777" w:rsidR="00810553" w:rsidRPr="00810553" w:rsidRDefault="00810553" w:rsidP="00DE08A1">
      <w:pPr>
        <w:pStyle w:val="Listparagraf"/>
        <w:numPr>
          <w:ilvl w:val="0"/>
          <w:numId w:val="67"/>
        </w:numPr>
        <w:spacing w:line="276" w:lineRule="auto"/>
        <w:rPr>
          <w:rFonts w:ascii="Aptos Narrow" w:hAnsi="Aptos Narrow"/>
          <w:sz w:val="20"/>
          <w:szCs w:val="20"/>
        </w:rPr>
      </w:pPr>
      <w:r w:rsidRPr="00810553">
        <w:rPr>
          <w:rFonts w:ascii="Aptos Narrow" w:hAnsi="Aptos Narrow"/>
          <w:sz w:val="20"/>
          <w:szCs w:val="20"/>
        </w:rPr>
        <w:t>Încheierea de către Delegat a prezentului Contract şi executarea obligaţiilor rezultate din prezentul Contract de către Delegat nu contravin, nu vor duce la o încălcare sau neîndeplinire a obligaţiilor sale din partea Delegatului conform:</w:t>
      </w:r>
    </w:p>
    <w:p w14:paraId="00B7AC62" w14:textId="77777777" w:rsidR="00810553" w:rsidRPr="00810553" w:rsidRDefault="00810553" w:rsidP="00DE08A1">
      <w:pPr>
        <w:pStyle w:val="Listparagraf"/>
        <w:numPr>
          <w:ilvl w:val="0"/>
          <w:numId w:val="68"/>
        </w:numPr>
        <w:spacing w:line="276" w:lineRule="auto"/>
        <w:rPr>
          <w:rFonts w:ascii="Aptos Narrow" w:hAnsi="Aptos Narrow"/>
          <w:sz w:val="20"/>
          <w:szCs w:val="20"/>
        </w:rPr>
      </w:pPr>
      <w:r w:rsidRPr="00810553">
        <w:rPr>
          <w:rFonts w:ascii="Aptos Narrow" w:hAnsi="Aptos Narrow"/>
          <w:sz w:val="20"/>
          <w:szCs w:val="20"/>
        </w:rPr>
        <w:t>vreunei Legi aplicabile Delegatului;</w:t>
      </w:r>
    </w:p>
    <w:p w14:paraId="215CCFDE" w14:textId="77777777" w:rsidR="00810553" w:rsidRPr="00810553" w:rsidRDefault="00810553" w:rsidP="00DE08A1">
      <w:pPr>
        <w:pStyle w:val="Listparagraf"/>
        <w:numPr>
          <w:ilvl w:val="0"/>
          <w:numId w:val="68"/>
        </w:numPr>
        <w:spacing w:line="276" w:lineRule="auto"/>
        <w:rPr>
          <w:rFonts w:ascii="Aptos Narrow" w:hAnsi="Aptos Narrow"/>
          <w:sz w:val="20"/>
          <w:szCs w:val="20"/>
        </w:rPr>
      </w:pPr>
      <w:r w:rsidRPr="00810553">
        <w:rPr>
          <w:rFonts w:ascii="Aptos Narrow" w:hAnsi="Aptos Narrow"/>
          <w:sz w:val="20"/>
          <w:szCs w:val="20"/>
        </w:rPr>
        <w:t>actului constitutiv sau oricărui document statutar al Delegatului;</w:t>
      </w:r>
    </w:p>
    <w:p w14:paraId="009F4E32" w14:textId="77777777" w:rsidR="00810553" w:rsidRPr="00810553" w:rsidRDefault="00810553" w:rsidP="00DE08A1">
      <w:pPr>
        <w:pStyle w:val="Listparagraf"/>
        <w:numPr>
          <w:ilvl w:val="0"/>
          <w:numId w:val="68"/>
        </w:numPr>
        <w:spacing w:line="276" w:lineRule="auto"/>
        <w:rPr>
          <w:rFonts w:ascii="Aptos Narrow" w:hAnsi="Aptos Narrow"/>
          <w:sz w:val="20"/>
          <w:szCs w:val="20"/>
        </w:rPr>
      </w:pPr>
      <w:r w:rsidRPr="00810553">
        <w:rPr>
          <w:rFonts w:ascii="Aptos Narrow" w:hAnsi="Aptos Narrow"/>
          <w:sz w:val="20"/>
          <w:szCs w:val="20"/>
        </w:rPr>
        <w:t>vreunui contract sau alt document la care Delegatul este parte sau la care Delegatul este obligat sau al cărui obiect sunt orice active, venituri sau garanţii ale Delegatului.</w:t>
      </w:r>
    </w:p>
    <w:p w14:paraId="7A878B45" w14:textId="77777777" w:rsidR="00810553" w:rsidRPr="00810553" w:rsidRDefault="00810553" w:rsidP="00DE08A1">
      <w:pPr>
        <w:pStyle w:val="Listparagraf"/>
        <w:numPr>
          <w:ilvl w:val="0"/>
          <w:numId w:val="67"/>
        </w:numPr>
        <w:spacing w:line="276" w:lineRule="auto"/>
        <w:rPr>
          <w:rFonts w:ascii="Aptos Narrow" w:hAnsi="Aptos Narrow"/>
          <w:sz w:val="20"/>
          <w:szCs w:val="20"/>
        </w:rPr>
      </w:pPr>
      <w:r w:rsidRPr="00810553">
        <w:rPr>
          <w:rFonts w:ascii="Aptos Narrow" w:hAnsi="Aptos Narrow"/>
          <w:sz w:val="20"/>
          <w:szCs w:val="20"/>
        </w:rPr>
        <w:t>Toate garanţiile, declaraţiile, recunoaşterile Delegatului privind obligaţiile şi responsabilitatea lui în baza prezentului  Contract au efect cumulativ şi niciuna nu va fi interpretată în mod separat de celelalte.</w:t>
      </w:r>
    </w:p>
    <w:p w14:paraId="3CF6D9FB" w14:textId="1E5D43E1" w:rsidR="00810553" w:rsidRPr="00AC5541" w:rsidRDefault="00AC5541" w:rsidP="00AC5541">
      <w:pPr>
        <w:spacing w:line="276" w:lineRule="auto"/>
        <w:rPr>
          <w:rFonts w:ascii="Aptos Narrow" w:hAnsi="Aptos Narrow"/>
          <w:sz w:val="20"/>
          <w:szCs w:val="20"/>
        </w:rPr>
      </w:pPr>
      <w:r w:rsidRPr="00AC5541">
        <w:rPr>
          <w:rFonts w:ascii="Aptos Narrow" w:hAnsi="Aptos Narrow"/>
          <w:b/>
          <w:bCs/>
          <w:sz w:val="20"/>
          <w:szCs w:val="20"/>
        </w:rPr>
        <w:t>(2)</w:t>
      </w:r>
      <w:r>
        <w:rPr>
          <w:rFonts w:ascii="Aptos Narrow" w:hAnsi="Aptos Narrow"/>
          <w:sz w:val="20"/>
          <w:szCs w:val="20"/>
        </w:rPr>
        <w:t xml:space="preserve"> </w:t>
      </w:r>
      <w:r w:rsidR="00810553" w:rsidRPr="00AC5541">
        <w:rPr>
          <w:rFonts w:ascii="Aptos Narrow" w:hAnsi="Aptos Narrow"/>
          <w:sz w:val="20"/>
          <w:szCs w:val="20"/>
        </w:rPr>
        <w:t>Fără a aduce atingere oricăror garanţii sau condiţii prevăzute de Lege și în plus faţă de orice alte declaraţii și garanţii acordate prin clauzele prezentului Contract, Delegatarul declară şi garantează Delegatului că cele stipulate în prezentul Articol sunt declaraţii corecte şi complete la Data Semnării şi că vor fi corecte şi complete la Data Începerii Contractului, precum şi pe toată Durata Contractului:</w:t>
      </w:r>
    </w:p>
    <w:p w14:paraId="65153BD6" w14:textId="77777777" w:rsidR="00810553" w:rsidRPr="00810553" w:rsidRDefault="00810553" w:rsidP="00DE08A1">
      <w:pPr>
        <w:pStyle w:val="Listparagraf"/>
        <w:numPr>
          <w:ilvl w:val="0"/>
          <w:numId w:val="69"/>
        </w:numPr>
        <w:spacing w:line="276" w:lineRule="auto"/>
        <w:rPr>
          <w:rFonts w:ascii="Aptos Narrow" w:hAnsi="Aptos Narrow"/>
          <w:sz w:val="20"/>
          <w:szCs w:val="20"/>
        </w:rPr>
      </w:pPr>
      <w:r w:rsidRPr="00810553">
        <w:rPr>
          <w:rFonts w:ascii="Aptos Narrow" w:hAnsi="Aptos Narrow"/>
          <w:sz w:val="20"/>
          <w:szCs w:val="20"/>
        </w:rPr>
        <w:t>Delegatarul are puteri depline, autoritatea şi capacitatea necesare să semneze şi să ducă la îndeplinire prezentul Contract, precum şi fiecare dintre celelalte documente care urmează să fie furnizate de către Delegatar ulterior Datei Semnării.</w:t>
      </w:r>
    </w:p>
    <w:p w14:paraId="7AA56FC8" w14:textId="77777777" w:rsidR="00810553" w:rsidRPr="00810553" w:rsidRDefault="00810553" w:rsidP="00DE08A1">
      <w:pPr>
        <w:pStyle w:val="Listparagraf"/>
        <w:numPr>
          <w:ilvl w:val="0"/>
          <w:numId w:val="69"/>
        </w:numPr>
        <w:spacing w:line="276" w:lineRule="auto"/>
        <w:rPr>
          <w:rFonts w:ascii="Aptos Narrow" w:hAnsi="Aptos Narrow"/>
          <w:sz w:val="20"/>
          <w:szCs w:val="20"/>
        </w:rPr>
      </w:pPr>
      <w:r w:rsidRPr="00810553">
        <w:rPr>
          <w:rFonts w:ascii="Aptos Narrow" w:hAnsi="Aptos Narrow"/>
          <w:sz w:val="20"/>
          <w:szCs w:val="20"/>
        </w:rPr>
        <w:t>Încheierea prezentului Contract a fost legal aprobată prin hotărâri ale autorităţilor deliberative ale Delegatarului / tuturor unităţilor administrativ-teritoriale care constituie Delegatarul şi prin hotărâre a adunării generale a ADI, nicio altă aprobare sau formalitate administrativă suplimentară nefiind necesară.</w:t>
      </w:r>
    </w:p>
    <w:p w14:paraId="37BE5334" w14:textId="77777777" w:rsidR="00810553" w:rsidRPr="00810553" w:rsidRDefault="00810553" w:rsidP="00DE08A1">
      <w:pPr>
        <w:pStyle w:val="Listparagraf"/>
        <w:numPr>
          <w:ilvl w:val="0"/>
          <w:numId w:val="69"/>
        </w:numPr>
        <w:spacing w:line="276" w:lineRule="auto"/>
        <w:rPr>
          <w:rFonts w:ascii="Aptos Narrow" w:hAnsi="Aptos Narrow"/>
          <w:sz w:val="20"/>
          <w:szCs w:val="20"/>
        </w:rPr>
      </w:pPr>
      <w:r w:rsidRPr="00810553">
        <w:rPr>
          <w:rFonts w:ascii="Aptos Narrow" w:hAnsi="Aptos Narrow"/>
          <w:sz w:val="20"/>
          <w:szCs w:val="20"/>
        </w:rPr>
        <w:t xml:space="preserve">Delegatarul are dreptul de a concesiona Delegatului Bunurile de Retur care sunt în proprietatea sa şi formează infrastructura Serviciului, precum şi să delege Delegatului gestiunea Serviciului pe baze de exclusivitate pentru întreaga Arie a Delegării. </w:t>
      </w:r>
    </w:p>
    <w:p w14:paraId="1B8ABBFF" w14:textId="77777777" w:rsidR="00810553" w:rsidRPr="00810553" w:rsidRDefault="00810553" w:rsidP="00DE08A1">
      <w:pPr>
        <w:pStyle w:val="Listparagraf"/>
        <w:numPr>
          <w:ilvl w:val="0"/>
          <w:numId w:val="69"/>
        </w:numPr>
        <w:spacing w:line="276" w:lineRule="auto"/>
        <w:rPr>
          <w:rFonts w:ascii="Aptos Narrow" w:hAnsi="Aptos Narrow"/>
          <w:sz w:val="20"/>
          <w:szCs w:val="20"/>
        </w:rPr>
      </w:pPr>
      <w:r w:rsidRPr="00810553">
        <w:rPr>
          <w:rFonts w:ascii="Aptos Narrow" w:hAnsi="Aptos Narrow"/>
          <w:sz w:val="20"/>
          <w:szCs w:val="20"/>
        </w:rPr>
        <w:t>Încheierea de către Delegatar a prezentului Contract şi executarea obligaţiilor rezultate din prezentul Contract de către Delegatar nu contravin, nu vor duce la o încălcare sau neîndeplinire a obligaţiilor sale din partea Delegatarului conform:</w:t>
      </w:r>
    </w:p>
    <w:p w14:paraId="345AF1C4" w14:textId="77777777" w:rsidR="00810553" w:rsidRPr="00810553" w:rsidRDefault="00810553" w:rsidP="00DE08A1">
      <w:pPr>
        <w:pStyle w:val="Listparagraf"/>
        <w:numPr>
          <w:ilvl w:val="0"/>
          <w:numId w:val="69"/>
        </w:numPr>
        <w:spacing w:line="276" w:lineRule="auto"/>
        <w:rPr>
          <w:rFonts w:ascii="Aptos Narrow" w:hAnsi="Aptos Narrow"/>
          <w:sz w:val="20"/>
          <w:szCs w:val="20"/>
        </w:rPr>
      </w:pPr>
      <w:r w:rsidRPr="00810553">
        <w:rPr>
          <w:rFonts w:ascii="Aptos Narrow" w:hAnsi="Aptos Narrow"/>
          <w:sz w:val="20"/>
          <w:szCs w:val="20"/>
        </w:rPr>
        <w:t>vreunei Legi aplicabile Delegatarului sau ADI;</w:t>
      </w:r>
    </w:p>
    <w:p w14:paraId="1FF9B4A9" w14:textId="77777777" w:rsidR="00810553" w:rsidRPr="00810553" w:rsidRDefault="00810553" w:rsidP="00DE08A1">
      <w:pPr>
        <w:pStyle w:val="Listparagraf"/>
        <w:numPr>
          <w:ilvl w:val="0"/>
          <w:numId w:val="69"/>
        </w:numPr>
        <w:spacing w:line="276" w:lineRule="auto"/>
        <w:rPr>
          <w:rFonts w:ascii="Aptos Narrow" w:hAnsi="Aptos Narrow"/>
          <w:sz w:val="20"/>
          <w:szCs w:val="20"/>
        </w:rPr>
      </w:pPr>
      <w:r w:rsidRPr="00810553">
        <w:rPr>
          <w:rFonts w:ascii="Aptos Narrow" w:hAnsi="Aptos Narrow"/>
          <w:sz w:val="20"/>
          <w:szCs w:val="20"/>
        </w:rPr>
        <w:t>vreunui act administrativ sau decizii judecătoreşti aplicabile Delegatarului sau ADI;</w:t>
      </w:r>
    </w:p>
    <w:p w14:paraId="42F57A98" w14:textId="77777777" w:rsidR="00AC5541" w:rsidRDefault="00810553" w:rsidP="00DE08A1">
      <w:pPr>
        <w:pStyle w:val="Listparagraf"/>
        <w:numPr>
          <w:ilvl w:val="0"/>
          <w:numId w:val="69"/>
        </w:numPr>
        <w:spacing w:line="276" w:lineRule="auto"/>
        <w:rPr>
          <w:rFonts w:ascii="Aptos Narrow" w:hAnsi="Aptos Narrow"/>
          <w:sz w:val="20"/>
          <w:szCs w:val="20"/>
        </w:rPr>
      </w:pPr>
      <w:r w:rsidRPr="00810553">
        <w:rPr>
          <w:rFonts w:ascii="Aptos Narrow" w:hAnsi="Aptos Narrow"/>
          <w:sz w:val="20"/>
          <w:szCs w:val="20"/>
        </w:rPr>
        <w:t>vreunui contract sau alt document la care Delegatarul / orice unitate administrativ-teritorială ce constituie Delegatarul este parte sau la care este obligat sau al cărui obiect sunt orice active, venituri sau garanţii ale Delegatarului/ vreunei unităţi administrativ-teritoriale ce constituie Delegatarul.</w:t>
      </w:r>
    </w:p>
    <w:p w14:paraId="35A6162C" w14:textId="28F0EB0E" w:rsidR="00810553" w:rsidRDefault="00AC5541" w:rsidP="00AC5541">
      <w:pPr>
        <w:spacing w:line="276" w:lineRule="auto"/>
        <w:rPr>
          <w:rFonts w:ascii="Aptos Narrow" w:hAnsi="Aptos Narrow"/>
          <w:sz w:val="20"/>
          <w:szCs w:val="20"/>
        </w:rPr>
      </w:pPr>
      <w:r w:rsidRPr="00AC5541">
        <w:rPr>
          <w:rFonts w:ascii="Aptos Narrow" w:hAnsi="Aptos Narrow"/>
          <w:b/>
          <w:bCs/>
          <w:sz w:val="20"/>
          <w:szCs w:val="20"/>
        </w:rPr>
        <w:t>(3)</w:t>
      </w:r>
      <w:r>
        <w:rPr>
          <w:rFonts w:ascii="Aptos Narrow" w:hAnsi="Aptos Narrow"/>
          <w:sz w:val="20"/>
          <w:szCs w:val="20"/>
        </w:rPr>
        <w:t xml:space="preserve"> </w:t>
      </w:r>
      <w:r w:rsidR="00810553" w:rsidRPr="00AC5541">
        <w:rPr>
          <w:rFonts w:ascii="Aptos Narrow" w:hAnsi="Aptos Narrow"/>
          <w:sz w:val="20"/>
          <w:szCs w:val="20"/>
        </w:rPr>
        <w:t>Obligaţiile asumate de către Delegatar prin Contract sunt obligaţii asumate în conformitate cu prevederile legale, valabile, având caracter obligatoriu în baza Legii.</w:t>
      </w:r>
    </w:p>
    <w:p w14:paraId="10051AF2" w14:textId="75722BC2" w:rsidR="00AC5541" w:rsidRPr="00542B09" w:rsidRDefault="00AC5541" w:rsidP="00AC5541">
      <w:pPr>
        <w:pStyle w:val="Titlu2"/>
        <w:spacing w:before="20" w:after="60" w:line="276" w:lineRule="auto"/>
        <w:rPr>
          <w:rFonts w:ascii="Aptos Narrow" w:hAnsi="Aptos Narrow"/>
          <w:b/>
          <w:bCs/>
          <w:i/>
          <w:color w:val="215E99" w:themeColor="text2" w:themeTint="BF"/>
          <w:sz w:val="22"/>
          <w:szCs w:val="22"/>
          <w:lang w:eastAsia="ro-RO"/>
        </w:rPr>
      </w:pPr>
      <w:bookmarkStart w:id="102" w:name="_Toc208504822"/>
      <w:r w:rsidRPr="00542B09">
        <w:rPr>
          <w:rFonts w:ascii="Aptos Narrow" w:hAnsi="Aptos Narrow"/>
          <w:b/>
          <w:bCs/>
          <w:color w:val="215E99" w:themeColor="text2" w:themeTint="BF"/>
          <w:sz w:val="22"/>
          <w:szCs w:val="22"/>
          <w:lang w:eastAsia="ro-RO"/>
        </w:rPr>
        <w:t xml:space="preserve">Articolul </w:t>
      </w:r>
      <w:r w:rsidR="00FA07F1">
        <w:rPr>
          <w:rFonts w:ascii="Aptos Narrow" w:hAnsi="Aptos Narrow"/>
          <w:b/>
          <w:bCs/>
          <w:color w:val="215E99" w:themeColor="text2" w:themeTint="BF"/>
          <w:sz w:val="22"/>
          <w:szCs w:val="22"/>
          <w:lang w:eastAsia="ro-RO"/>
        </w:rPr>
        <w:t>59</w:t>
      </w:r>
      <w:r w:rsidRPr="00542B09">
        <w:rPr>
          <w:rFonts w:ascii="Aptos Narrow" w:hAnsi="Aptos Narrow"/>
          <w:b/>
          <w:bCs/>
          <w:color w:val="215E99" w:themeColor="text2" w:themeTint="BF"/>
          <w:sz w:val="22"/>
          <w:szCs w:val="22"/>
          <w:lang w:eastAsia="ro-RO"/>
        </w:rPr>
        <w:t xml:space="preserve"> – </w:t>
      </w:r>
      <w:r w:rsidRPr="00AC5541">
        <w:rPr>
          <w:rFonts w:ascii="Aptos Narrow" w:hAnsi="Aptos Narrow"/>
          <w:b/>
          <w:bCs/>
          <w:color w:val="215E99" w:themeColor="text2" w:themeTint="BF"/>
          <w:sz w:val="22"/>
          <w:szCs w:val="22"/>
          <w:lang w:eastAsia="ro-RO"/>
        </w:rPr>
        <w:t>Legea aplicabilă și soluționarea litigiilor</w:t>
      </w:r>
      <w:bookmarkEnd w:id="102"/>
    </w:p>
    <w:p w14:paraId="5C108F32" w14:textId="77777777" w:rsidR="00AC5541" w:rsidRPr="00AC5541" w:rsidRDefault="00AC5541" w:rsidP="00AC5541">
      <w:pPr>
        <w:spacing w:line="276" w:lineRule="auto"/>
        <w:rPr>
          <w:rFonts w:ascii="Aptos Narrow" w:hAnsi="Aptos Narrow"/>
          <w:sz w:val="20"/>
          <w:szCs w:val="20"/>
        </w:rPr>
      </w:pPr>
      <w:r w:rsidRPr="00BF13EB">
        <w:rPr>
          <w:rFonts w:ascii="Aptos Narrow" w:hAnsi="Aptos Narrow"/>
          <w:b/>
          <w:bCs/>
          <w:sz w:val="20"/>
          <w:szCs w:val="20"/>
        </w:rPr>
        <w:t>(1)</w:t>
      </w:r>
      <w:r>
        <w:rPr>
          <w:rFonts w:ascii="Aptos Narrow" w:hAnsi="Aptos Narrow"/>
          <w:sz w:val="20"/>
          <w:szCs w:val="20"/>
        </w:rPr>
        <w:t xml:space="preserve"> </w:t>
      </w:r>
      <w:r w:rsidRPr="00AC5541">
        <w:rPr>
          <w:rFonts w:ascii="Aptos Narrow" w:hAnsi="Aptos Narrow"/>
          <w:sz w:val="20"/>
          <w:szCs w:val="20"/>
        </w:rPr>
        <w:t>Părţile convin că acest Contract va fi interpretat şi executat conform Legii din România.</w:t>
      </w:r>
    </w:p>
    <w:p w14:paraId="07A60290" w14:textId="77777777" w:rsidR="00AC5541" w:rsidRDefault="00AC5541" w:rsidP="00AC5541">
      <w:pPr>
        <w:spacing w:line="276" w:lineRule="auto"/>
        <w:rPr>
          <w:rFonts w:ascii="Aptos Narrow" w:hAnsi="Aptos Narrow"/>
          <w:sz w:val="20"/>
          <w:szCs w:val="20"/>
        </w:rPr>
      </w:pPr>
      <w:r w:rsidRPr="00AC5541">
        <w:rPr>
          <w:rFonts w:ascii="Aptos Narrow" w:hAnsi="Aptos Narrow"/>
          <w:b/>
          <w:bCs/>
          <w:sz w:val="20"/>
          <w:szCs w:val="20"/>
        </w:rPr>
        <w:t>(2)</w:t>
      </w:r>
      <w:r w:rsidRPr="00AC5541">
        <w:rPr>
          <w:rFonts w:ascii="Aptos Narrow" w:hAnsi="Aptos Narrow"/>
          <w:sz w:val="20"/>
          <w:szCs w:val="20"/>
        </w:rPr>
        <w:t xml:space="preserve"> În cazul unei dispute sau neînţelegeri privind interpretarea sau executarea Contractului, Părţile vor face toate eforturile necesare pentru a soluţiona pe cale amiabilă orice dispută în termen de 30 (treizeci) de Zile (sau o perioadă mai lungă dacă Părţile convin astfel) din momentul în care una dintre Părţi a comunicat în scris celeilalte Părţii existenţa unei dispute şi obiectul acesteia. Dacă disputa nu poate fi soluţionată pe cale amiabilă, atunci oricare dintre Părţi poate notifica în scris despre imposibilitatea ajungerii la o soluţie şi în urma acestei notificări fie Parte care a trimis notificarea, fie Partea notificată poate  supune spre soluţionare disputa în faţa instanţelor judecătoreşti competente din România.</w:t>
      </w:r>
      <w:r w:rsidRPr="00810553">
        <w:rPr>
          <w:rFonts w:ascii="Aptos Narrow" w:hAnsi="Aptos Narrow"/>
          <w:sz w:val="20"/>
          <w:szCs w:val="20"/>
        </w:rPr>
        <w:t xml:space="preserve"> </w:t>
      </w:r>
    </w:p>
    <w:p w14:paraId="1D05C808" w14:textId="77777777" w:rsidR="00AC5541" w:rsidRDefault="00AC5541" w:rsidP="00AC5541">
      <w:pPr>
        <w:spacing w:line="276" w:lineRule="auto"/>
        <w:rPr>
          <w:rFonts w:ascii="Aptos Narrow" w:hAnsi="Aptos Narrow"/>
          <w:sz w:val="20"/>
          <w:szCs w:val="20"/>
        </w:rPr>
      </w:pPr>
    </w:p>
    <w:p w14:paraId="39BFE469" w14:textId="77777777" w:rsidR="00EA096C" w:rsidRDefault="00EA096C" w:rsidP="00AC5541">
      <w:pPr>
        <w:spacing w:line="276" w:lineRule="auto"/>
        <w:rPr>
          <w:rFonts w:ascii="Aptos Narrow" w:hAnsi="Aptos Narrow"/>
          <w:sz w:val="20"/>
          <w:szCs w:val="20"/>
        </w:rPr>
      </w:pPr>
    </w:p>
    <w:p w14:paraId="2EE771B5" w14:textId="10C7C7E9" w:rsidR="00AC5541" w:rsidRDefault="00AC5541" w:rsidP="00AC5541">
      <w:pPr>
        <w:spacing w:line="276" w:lineRule="auto"/>
        <w:rPr>
          <w:rFonts w:ascii="Aptos Narrow" w:hAnsi="Aptos Narrow"/>
          <w:sz w:val="20"/>
          <w:szCs w:val="20"/>
        </w:rPr>
      </w:pPr>
      <w:r w:rsidRPr="00AC5541">
        <w:rPr>
          <w:rFonts w:ascii="Aptos Narrow" w:hAnsi="Aptos Narrow"/>
          <w:sz w:val="20"/>
          <w:szCs w:val="20"/>
        </w:rPr>
        <w:t>Prezentul Contract este încheiat în limba română, în  ……………… original exemplare originale, câte unul pentru fiecare Parte.</w:t>
      </w:r>
    </w:p>
    <w:p w14:paraId="38F6B1FA" w14:textId="77777777" w:rsidR="000A54F5" w:rsidRDefault="000A54F5" w:rsidP="00AC5541">
      <w:pPr>
        <w:spacing w:line="276" w:lineRule="auto"/>
        <w:rPr>
          <w:rFonts w:ascii="Aptos Narrow" w:hAnsi="Aptos Narrow"/>
          <w:sz w:val="20"/>
          <w:szCs w:val="20"/>
        </w:rPr>
      </w:pPr>
    </w:p>
    <w:p w14:paraId="5EE1A019" w14:textId="77777777" w:rsidR="000A54F5" w:rsidRPr="00810553" w:rsidRDefault="000A54F5" w:rsidP="00AC5541">
      <w:pPr>
        <w:spacing w:line="276" w:lineRule="auto"/>
        <w:rPr>
          <w:rFonts w:ascii="Aptos Narrow" w:hAnsi="Aptos Narrow"/>
          <w:sz w:val="20"/>
          <w:szCs w:val="20"/>
        </w:rPr>
      </w:pPr>
    </w:p>
    <w:p w14:paraId="68C6A0CE" w14:textId="21BB79C0" w:rsidR="00AC5541" w:rsidRPr="000A54F5" w:rsidRDefault="000A54F5" w:rsidP="00AC5541">
      <w:pPr>
        <w:spacing w:line="276" w:lineRule="auto"/>
        <w:rPr>
          <w:rFonts w:ascii="Aptos Narrow" w:hAnsi="Aptos Narrow"/>
          <w:b/>
          <w:bCs/>
          <w:sz w:val="20"/>
          <w:szCs w:val="20"/>
        </w:rPr>
      </w:pPr>
      <w:r w:rsidRPr="000A54F5">
        <w:rPr>
          <w:rFonts w:ascii="Aptos Narrow" w:hAnsi="Aptos Narrow"/>
          <w:b/>
          <w:bCs/>
          <w:sz w:val="20"/>
          <w:szCs w:val="20"/>
        </w:rPr>
        <w:t>Pentru DELEGATAR                                                                                                                                                     Pentru DELEGAT</w:t>
      </w:r>
    </w:p>
    <w:p w14:paraId="4DE56A42" w14:textId="34046356" w:rsidR="000A54F5" w:rsidRPr="00AC5541" w:rsidRDefault="000A54F5" w:rsidP="00AC5541">
      <w:pPr>
        <w:spacing w:line="276" w:lineRule="auto"/>
        <w:rPr>
          <w:rFonts w:ascii="Aptos Narrow" w:hAnsi="Aptos Narrow"/>
          <w:sz w:val="20"/>
          <w:szCs w:val="20"/>
        </w:rPr>
      </w:pPr>
      <w:r>
        <w:rPr>
          <w:rFonts w:ascii="Aptos Narrow" w:hAnsi="Aptos Narrow"/>
          <w:sz w:val="20"/>
          <w:szCs w:val="20"/>
        </w:rPr>
        <w:t>Președinte Asociația de Dezvoltare Intercomunitară ”Ecolect Mureș”                                         ..............................................</w:t>
      </w:r>
    </w:p>
    <w:p w14:paraId="02B39415" w14:textId="77777777" w:rsidR="00810553" w:rsidRPr="00810553" w:rsidRDefault="00810553" w:rsidP="007C54B2">
      <w:pPr>
        <w:spacing w:line="276" w:lineRule="auto"/>
        <w:rPr>
          <w:rFonts w:ascii="Aptos Narrow" w:hAnsi="Aptos Narrow"/>
          <w:sz w:val="20"/>
          <w:szCs w:val="20"/>
        </w:rPr>
      </w:pPr>
    </w:p>
    <w:p w14:paraId="29CBC066" w14:textId="77777777" w:rsidR="007C54B2" w:rsidRPr="007C54B2" w:rsidRDefault="007C54B2" w:rsidP="007C54B2">
      <w:pPr>
        <w:spacing w:line="276" w:lineRule="auto"/>
        <w:rPr>
          <w:rFonts w:ascii="Aptos Narrow" w:hAnsi="Aptos Narrow"/>
          <w:sz w:val="20"/>
          <w:szCs w:val="20"/>
        </w:rPr>
      </w:pPr>
    </w:p>
    <w:p w14:paraId="70C3ADE1" w14:textId="77777777" w:rsidR="007C54B2" w:rsidRPr="001631AE" w:rsidRDefault="007C54B2" w:rsidP="007C54B2">
      <w:pPr>
        <w:spacing w:line="276" w:lineRule="auto"/>
        <w:rPr>
          <w:rFonts w:ascii="Aptos Narrow" w:hAnsi="Aptos Narrow"/>
          <w:sz w:val="20"/>
          <w:szCs w:val="20"/>
        </w:rPr>
      </w:pPr>
    </w:p>
    <w:p w14:paraId="72BF45E1" w14:textId="77777777" w:rsidR="007C54B2" w:rsidRDefault="007C54B2" w:rsidP="001631AE">
      <w:pPr>
        <w:spacing w:line="276" w:lineRule="auto"/>
        <w:rPr>
          <w:rFonts w:ascii="Aptos Narrow" w:hAnsi="Aptos Narrow"/>
          <w:sz w:val="20"/>
          <w:szCs w:val="20"/>
        </w:rPr>
      </w:pPr>
    </w:p>
    <w:p w14:paraId="6674E10D" w14:textId="77777777" w:rsidR="001631AE" w:rsidRPr="00BF13EB" w:rsidRDefault="001631AE" w:rsidP="001631AE">
      <w:pPr>
        <w:spacing w:line="276" w:lineRule="auto"/>
        <w:rPr>
          <w:rFonts w:ascii="Aptos Narrow" w:hAnsi="Aptos Narrow"/>
          <w:sz w:val="20"/>
          <w:szCs w:val="20"/>
        </w:rPr>
      </w:pPr>
    </w:p>
    <w:p w14:paraId="0980C516" w14:textId="77777777" w:rsidR="00BF13EB" w:rsidRDefault="00BF13EB" w:rsidP="00BF13EB">
      <w:pPr>
        <w:spacing w:line="276" w:lineRule="auto"/>
        <w:rPr>
          <w:rFonts w:ascii="Aptos Narrow" w:hAnsi="Aptos Narrow"/>
          <w:sz w:val="20"/>
          <w:szCs w:val="20"/>
        </w:rPr>
      </w:pPr>
    </w:p>
    <w:p w14:paraId="38C6CFDB" w14:textId="77777777" w:rsidR="00BF13EB" w:rsidRDefault="00BF13EB" w:rsidP="00BF13EB">
      <w:pPr>
        <w:spacing w:line="276" w:lineRule="auto"/>
        <w:rPr>
          <w:rFonts w:ascii="Aptos Narrow" w:hAnsi="Aptos Narrow"/>
          <w:sz w:val="20"/>
          <w:szCs w:val="20"/>
        </w:rPr>
      </w:pPr>
    </w:p>
    <w:p w14:paraId="5947E716" w14:textId="77777777" w:rsidR="00BF13EB" w:rsidRPr="00D07004" w:rsidRDefault="00BF13EB" w:rsidP="00D07004">
      <w:pPr>
        <w:spacing w:line="276" w:lineRule="auto"/>
        <w:rPr>
          <w:rFonts w:ascii="Aptos Narrow" w:hAnsi="Aptos Narrow"/>
          <w:sz w:val="20"/>
          <w:szCs w:val="20"/>
        </w:rPr>
      </w:pPr>
    </w:p>
    <w:p w14:paraId="60409988" w14:textId="77777777" w:rsidR="000D4B19" w:rsidRDefault="000D4B19" w:rsidP="00B92F11">
      <w:pPr>
        <w:spacing w:line="276" w:lineRule="auto"/>
        <w:rPr>
          <w:rFonts w:ascii="Aptos Narrow" w:hAnsi="Aptos Narrow"/>
          <w:sz w:val="20"/>
          <w:szCs w:val="20"/>
        </w:rPr>
      </w:pPr>
    </w:p>
    <w:p w14:paraId="4E7810C3" w14:textId="77777777" w:rsidR="00A70686" w:rsidRDefault="00A70686" w:rsidP="00B87116">
      <w:pPr>
        <w:spacing w:line="276" w:lineRule="auto"/>
        <w:rPr>
          <w:rFonts w:ascii="Aptos Narrow" w:hAnsi="Aptos Narrow"/>
          <w:sz w:val="20"/>
          <w:szCs w:val="20"/>
        </w:rPr>
      </w:pPr>
    </w:p>
    <w:p w14:paraId="0428404E" w14:textId="77777777" w:rsidR="00A70686" w:rsidRPr="009E542E" w:rsidRDefault="00A70686" w:rsidP="00B87116">
      <w:pPr>
        <w:spacing w:line="276" w:lineRule="auto"/>
        <w:rPr>
          <w:rFonts w:ascii="Aptos Narrow" w:hAnsi="Aptos Narrow"/>
          <w:sz w:val="20"/>
          <w:szCs w:val="20"/>
        </w:rPr>
      </w:pPr>
    </w:p>
    <w:p w14:paraId="7E01FE76" w14:textId="77777777" w:rsidR="001B1A60" w:rsidRPr="00AA0633" w:rsidRDefault="001B1A60" w:rsidP="00AF3517">
      <w:pPr>
        <w:spacing w:line="276" w:lineRule="auto"/>
        <w:rPr>
          <w:rFonts w:ascii="Aptos Narrow" w:hAnsi="Aptos Narrow"/>
          <w:sz w:val="20"/>
          <w:szCs w:val="20"/>
        </w:rPr>
      </w:pPr>
    </w:p>
    <w:p w14:paraId="5D3FBF0C" w14:textId="77777777" w:rsidR="00C51808" w:rsidRDefault="00C51808" w:rsidP="003F5392">
      <w:pPr>
        <w:spacing w:line="276" w:lineRule="auto"/>
        <w:rPr>
          <w:rFonts w:ascii="Aptos Narrow" w:hAnsi="Aptos Narrow"/>
          <w:sz w:val="20"/>
          <w:szCs w:val="20"/>
        </w:rPr>
      </w:pPr>
    </w:p>
    <w:p w14:paraId="58739E95" w14:textId="77777777" w:rsidR="00AA3C4F" w:rsidRDefault="00AA3C4F" w:rsidP="0051760D">
      <w:pPr>
        <w:spacing w:line="276" w:lineRule="auto"/>
        <w:rPr>
          <w:rFonts w:ascii="Aptos Narrow" w:hAnsi="Aptos Narrow"/>
          <w:sz w:val="20"/>
          <w:szCs w:val="20"/>
        </w:rPr>
      </w:pPr>
    </w:p>
    <w:p w14:paraId="6E056AD5" w14:textId="77777777" w:rsidR="008B75B3" w:rsidRPr="007674A0" w:rsidRDefault="008B75B3" w:rsidP="007674A0">
      <w:pPr>
        <w:spacing w:line="276" w:lineRule="auto"/>
        <w:rPr>
          <w:rFonts w:ascii="Aptos Narrow" w:hAnsi="Aptos Narrow"/>
          <w:sz w:val="20"/>
          <w:szCs w:val="20"/>
        </w:rPr>
      </w:pPr>
    </w:p>
    <w:sectPr w:rsidR="008B75B3" w:rsidRPr="007674A0" w:rsidSect="00DE08A1">
      <w:type w:val="continuous"/>
      <w:pgSz w:w="11909" w:h="16834" w:code="9"/>
      <w:pgMar w:top="864" w:right="720" w:bottom="1008" w:left="1152" w:header="763" w:footer="3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E5130" w14:textId="77777777" w:rsidR="00ED2449" w:rsidRDefault="00ED2449" w:rsidP="00350F31">
      <w:pPr>
        <w:spacing w:before="0" w:after="0"/>
      </w:pPr>
      <w:r>
        <w:separator/>
      </w:r>
    </w:p>
  </w:endnote>
  <w:endnote w:type="continuationSeparator" w:id="0">
    <w:p w14:paraId="5035BC8A" w14:textId="77777777" w:rsidR="00ED2449" w:rsidRDefault="00ED2449" w:rsidP="00350F3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Narrow" w:hAnsi="Aptos Narrow"/>
        <w:color w:val="002060"/>
        <w:sz w:val="18"/>
        <w:szCs w:val="18"/>
      </w:rPr>
      <w:id w:val="624583439"/>
      <w:docPartObj>
        <w:docPartGallery w:val="Page Numbers (Bottom of Page)"/>
        <w:docPartUnique/>
      </w:docPartObj>
    </w:sdtPr>
    <w:sdtContent>
      <w:p w14:paraId="04E6B77E" w14:textId="4A40722D" w:rsidR="00350F31" w:rsidRPr="00350F31" w:rsidRDefault="00350F31">
        <w:pPr>
          <w:pStyle w:val="Subsol"/>
          <w:rPr>
            <w:rFonts w:ascii="Aptos Narrow" w:hAnsi="Aptos Narrow"/>
            <w:color w:val="002060"/>
            <w:sz w:val="18"/>
            <w:szCs w:val="18"/>
          </w:rPr>
        </w:pPr>
        <w:r w:rsidRPr="00350F31">
          <w:rPr>
            <w:rFonts w:ascii="Aptos Narrow" w:hAnsi="Aptos Narrow"/>
            <w:color w:val="002060"/>
            <w:sz w:val="18"/>
            <w:szCs w:val="18"/>
          </w:rPr>
          <w:t xml:space="preserve">Pagina | </w:t>
        </w:r>
        <w:r w:rsidRPr="00350F31">
          <w:rPr>
            <w:rFonts w:ascii="Aptos Narrow" w:hAnsi="Aptos Narrow"/>
            <w:noProof w:val="0"/>
            <w:color w:val="002060"/>
            <w:sz w:val="18"/>
            <w:szCs w:val="18"/>
          </w:rPr>
          <w:fldChar w:fldCharType="begin"/>
        </w:r>
        <w:r w:rsidRPr="00350F31">
          <w:rPr>
            <w:rFonts w:ascii="Aptos Narrow" w:hAnsi="Aptos Narrow"/>
            <w:color w:val="002060"/>
            <w:sz w:val="18"/>
            <w:szCs w:val="18"/>
          </w:rPr>
          <w:instrText xml:space="preserve"> PAGE   \* MERGEFORMAT </w:instrText>
        </w:r>
        <w:r w:rsidRPr="00350F31">
          <w:rPr>
            <w:rFonts w:ascii="Aptos Narrow" w:hAnsi="Aptos Narrow"/>
            <w:noProof w:val="0"/>
            <w:color w:val="002060"/>
            <w:sz w:val="18"/>
            <w:szCs w:val="18"/>
          </w:rPr>
          <w:fldChar w:fldCharType="separate"/>
        </w:r>
        <w:r w:rsidRPr="00350F31">
          <w:rPr>
            <w:rFonts w:ascii="Aptos Narrow" w:hAnsi="Aptos Narrow"/>
            <w:color w:val="002060"/>
            <w:sz w:val="18"/>
            <w:szCs w:val="18"/>
          </w:rPr>
          <w:t>2</w:t>
        </w:r>
        <w:r w:rsidRPr="00350F31">
          <w:rPr>
            <w:rFonts w:ascii="Aptos Narrow" w:hAnsi="Aptos Narrow"/>
            <w:color w:val="002060"/>
            <w:sz w:val="18"/>
            <w:szCs w:val="18"/>
          </w:rPr>
          <w:fldChar w:fldCharType="end"/>
        </w:r>
        <w:r w:rsidR="00637944">
          <w:rPr>
            <w:rFonts w:ascii="Aptos Narrow" w:hAnsi="Aptos Narrow"/>
            <w:color w:val="002060"/>
            <w:sz w:val="18"/>
            <w:szCs w:val="18"/>
          </w:rPr>
          <w:t xml:space="preserve">                                                                                                                         Contract de delegare</w:t>
        </w:r>
        <w:r w:rsidR="00637944" w:rsidRPr="00637944">
          <w:rPr>
            <w:rFonts w:ascii="Aptos Narrow" w:hAnsi="Aptos Narrow"/>
            <w:color w:val="002060"/>
            <w:sz w:val="18"/>
            <w:szCs w:val="18"/>
          </w:rPr>
          <w:t>_C</w:t>
        </w:r>
        <w:r w:rsidR="00637944">
          <w:rPr>
            <w:rFonts w:ascii="Aptos Narrow" w:hAnsi="Aptos Narrow"/>
            <w:color w:val="002060"/>
            <w:sz w:val="18"/>
            <w:szCs w:val="18"/>
          </w:rPr>
          <w:t>D</w:t>
        </w:r>
        <w:r w:rsidR="00637944" w:rsidRPr="00637944">
          <w:rPr>
            <w:rFonts w:ascii="Aptos Narrow" w:hAnsi="Aptos Narrow"/>
            <w:color w:val="002060"/>
            <w:sz w:val="18"/>
            <w:szCs w:val="18"/>
          </w:rPr>
          <w:t>/TMB&amp;DDN_v</w:t>
        </w:r>
        <w:r w:rsidR="00637944">
          <w:rPr>
            <w:rFonts w:ascii="Aptos Narrow" w:hAnsi="Aptos Narrow"/>
            <w:color w:val="002060"/>
            <w:sz w:val="18"/>
            <w:szCs w:val="18"/>
          </w:rPr>
          <w:t>1</w:t>
        </w:r>
        <w:r w:rsidR="00637944" w:rsidRPr="00637944">
          <w:rPr>
            <w:rFonts w:ascii="Aptos Narrow" w:hAnsi="Aptos Narrow"/>
            <w:color w:val="002060"/>
            <w:sz w:val="18"/>
            <w:szCs w:val="18"/>
          </w:rPr>
          <w:t>/09-2025_rev.</w:t>
        </w:r>
        <w:r w:rsidR="00AD2241">
          <w:rPr>
            <w:rFonts w:ascii="Aptos Narrow" w:hAnsi="Aptos Narrow"/>
            <w:color w:val="002060"/>
            <w:sz w:val="18"/>
            <w:szCs w:val="18"/>
          </w:rPr>
          <w:t>2</w:t>
        </w:r>
        <w:r w:rsidR="00641980">
          <w:rPr>
            <w:rFonts w:ascii="Aptos Narrow" w:hAnsi="Aptos Narrow"/>
            <w:color w:val="002060"/>
            <w:sz w:val="18"/>
            <w:szCs w:val="18"/>
          </w:rPr>
          <w:t>-</w:t>
        </w:r>
        <w:r w:rsidR="00AD2241">
          <w:rPr>
            <w:rFonts w:ascii="Aptos Narrow" w:hAnsi="Aptos Narrow"/>
            <w:color w:val="002060"/>
            <w:sz w:val="18"/>
            <w:szCs w:val="18"/>
          </w:rPr>
          <w:t>25.11</w:t>
        </w:r>
        <w:r w:rsidR="00641980">
          <w:rPr>
            <w:rFonts w:ascii="Aptos Narrow" w:hAnsi="Aptos Narrow"/>
            <w:color w:val="002060"/>
            <w:sz w:val="18"/>
            <w:szCs w:val="18"/>
          </w:rPr>
          <w:t>.2025</w:t>
        </w:r>
      </w:p>
    </w:sdtContent>
  </w:sdt>
  <w:p w14:paraId="45609FBB" w14:textId="77777777" w:rsidR="00350F31" w:rsidRDefault="00350F3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CD094" w14:textId="77777777" w:rsidR="00ED2449" w:rsidRDefault="00ED2449" w:rsidP="00350F31">
      <w:pPr>
        <w:spacing w:before="0" w:after="0"/>
      </w:pPr>
      <w:r>
        <w:separator/>
      </w:r>
    </w:p>
  </w:footnote>
  <w:footnote w:type="continuationSeparator" w:id="0">
    <w:p w14:paraId="06610C49" w14:textId="77777777" w:rsidR="00ED2449" w:rsidRDefault="00ED2449" w:rsidP="00350F3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6440"/>
    <w:multiLevelType w:val="hybridMultilevel"/>
    <w:tmpl w:val="493C058C"/>
    <w:lvl w:ilvl="0" w:tplc="9BC8D7D2">
      <w:numFmt w:val="bullet"/>
      <w:lvlText w:val="-"/>
      <w:lvlJc w:val="left"/>
      <w:pPr>
        <w:ind w:left="720" w:hanging="360"/>
      </w:pPr>
      <w:rPr>
        <w:rFonts w:ascii="Calibri" w:eastAsiaTheme="minorEastAsia"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4F130BB"/>
    <w:multiLevelType w:val="hybridMultilevel"/>
    <w:tmpl w:val="99E8E42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6551999"/>
    <w:multiLevelType w:val="hybridMultilevel"/>
    <w:tmpl w:val="8444913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6B622FA"/>
    <w:multiLevelType w:val="hybridMultilevel"/>
    <w:tmpl w:val="25D48F54"/>
    <w:lvl w:ilvl="0" w:tplc="04180001">
      <w:start w:val="1"/>
      <w:numFmt w:val="bullet"/>
      <w:lvlText w:val=""/>
      <w:lvlJc w:val="left"/>
      <w:pPr>
        <w:ind w:left="1170" w:hanging="360"/>
      </w:pPr>
      <w:rPr>
        <w:rFonts w:ascii="Symbol" w:hAnsi="Symbol" w:hint="default"/>
      </w:rPr>
    </w:lvl>
    <w:lvl w:ilvl="1" w:tplc="04180003" w:tentative="1">
      <w:start w:val="1"/>
      <w:numFmt w:val="bullet"/>
      <w:lvlText w:val="o"/>
      <w:lvlJc w:val="left"/>
      <w:pPr>
        <w:ind w:left="1890" w:hanging="360"/>
      </w:pPr>
      <w:rPr>
        <w:rFonts w:ascii="Courier New" w:hAnsi="Courier New" w:cs="Courier New" w:hint="default"/>
      </w:rPr>
    </w:lvl>
    <w:lvl w:ilvl="2" w:tplc="04180005" w:tentative="1">
      <w:start w:val="1"/>
      <w:numFmt w:val="bullet"/>
      <w:lvlText w:val=""/>
      <w:lvlJc w:val="left"/>
      <w:pPr>
        <w:ind w:left="2610" w:hanging="360"/>
      </w:pPr>
      <w:rPr>
        <w:rFonts w:ascii="Wingdings" w:hAnsi="Wingdings" w:hint="default"/>
      </w:rPr>
    </w:lvl>
    <w:lvl w:ilvl="3" w:tplc="04180001" w:tentative="1">
      <w:start w:val="1"/>
      <w:numFmt w:val="bullet"/>
      <w:lvlText w:val=""/>
      <w:lvlJc w:val="left"/>
      <w:pPr>
        <w:ind w:left="3330" w:hanging="360"/>
      </w:pPr>
      <w:rPr>
        <w:rFonts w:ascii="Symbol" w:hAnsi="Symbol" w:hint="default"/>
      </w:rPr>
    </w:lvl>
    <w:lvl w:ilvl="4" w:tplc="04180003" w:tentative="1">
      <w:start w:val="1"/>
      <w:numFmt w:val="bullet"/>
      <w:lvlText w:val="o"/>
      <w:lvlJc w:val="left"/>
      <w:pPr>
        <w:ind w:left="4050" w:hanging="360"/>
      </w:pPr>
      <w:rPr>
        <w:rFonts w:ascii="Courier New" w:hAnsi="Courier New" w:cs="Courier New" w:hint="default"/>
      </w:rPr>
    </w:lvl>
    <w:lvl w:ilvl="5" w:tplc="04180005" w:tentative="1">
      <w:start w:val="1"/>
      <w:numFmt w:val="bullet"/>
      <w:lvlText w:val=""/>
      <w:lvlJc w:val="left"/>
      <w:pPr>
        <w:ind w:left="4770" w:hanging="360"/>
      </w:pPr>
      <w:rPr>
        <w:rFonts w:ascii="Wingdings" w:hAnsi="Wingdings" w:hint="default"/>
      </w:rPr>
    </w:lvl>
    <w:lvl w:ilvl="6" w:tplc="04180001" w:tentative="1">
      <w:start w:val="1"/>
      <w:numFmt w:val="bullet"/>
      <w:lvlText w:val=""/>
      <w:lvlJc w:val="left"/>
      <w:pPr>
        <w:ind w:left="5490" w:hanging="360"/>
      </w:pPr>
      <w:rPr>
        <w:rFonts w:ascii="Symbol" w:hAnsi="Symbol" w:hint="default"/>
      </w:rPr>
    </w:lvl>
    <w:lvl w:ilvl="7" w:tplc="04180003" w:tentative="1">
      <w:start w:val="1"/>
      <w:numFmt w:val="bullet"/>
      <w:lvlText w:val="o"/>
      <w:lvlJc w:val="left"/>
      <w:pPr>
        <w:ind w:left="6210" w:hanging="360"/>
      </w:pPr>
      <w:rPr>
        <w:rFonts w:ascii="Courier New" w:hAnsi="Courier New" w:cs="Courier New" w:hint="default"/>
      </w:rPr>
    </w:lvl>
    <w:lvl w:ilvl="8" w:tplc="04180005" w:tentative="1">
      <w:start w:val="1"/>
      <w:numFmt w:val="bullet"/>
      <w:lvlText w:val=""/>
      <w:lvlJc w:val="left"/>
      <w:pPr>
        <w:ind w:left="6930" w:hanging="360"/>
      </w:pPr>
      <w:rPr>
        <w:rFonts w:ascii="Wingdings" w:hAnsi="Wingdings" w:hint="default"/>
      </w:rPr>
    </w:lvl>
  </w:abstractNum>
  <w:abstractNum w:abstractNumId="4" w15:restartNumberingAfterBreak="0">
    <w:nsid w:val="098B4F25"/>
    <w:multiLevelType w:val="hybridMultilevel"/>
    <w:tmpl w:val="1A3CD4EC"/>
    <w:lvl w:ilvl="0" w:tplc="9BC8D7D2">
      <w:numFmt w:val="bullet"/>
      <w:lvlText w:val="-"/>
      <w:lvlJc w:val="left"/>
      <w:pPr>
        <w:ind w:left="720" w:hanging="360"/>
      </w:pPr>
      <w:rPr>
        <w:rFonts w:ascii="Calibri" w:eastAsiaTheme="minorEastAsia"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DA777D1"/>
    <w:multiLevelType w:val="hybridMultilevel"/>
    <w:tmpl w:val="AB346C6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1040BCE"/>
    <w:multiLevelType w:val="hybridMultilevel"/>
    <w:tmpl w:val="074C3414"/>
    <w:lvl w:ilvl="0" w:tplc="9A3C709C">
      <w:start w:val="1"/>
      <w:numFmt w:val="lowerLetter"/>
      <w:lvlText w:val="%1)"/>
      <w:lvlJc w:val="left"/>
      <w:pPr>
        <w:ind w:left="1475" w:hanging="360"/>
      </w:pPr>
      <w:rPr>
        <w:rFonts w:hint="default"/>
      </w:rPr>
    </w:lvl>
    <w:lvl w:ilvl="1" w:tplc="04180019" w:tentative="1">
      <w:start w:val="1"/>
      <w:numFmt w:val="lowerLetter"/>
      <w:lvlText w:val="%2."/>
      <w:lvlJc w:val="left"/>
      <w:pPr>
        <w:ind w:left="2195" w:hanging="360"/>
      </w:pPr>
    </w:lvl>
    <w:lvl w:ilvl="2" w:tplc="0418001B" w:tentative="1">
      <w:start w:val="1"/>
      <w:numFmt w:val="lowerRoman"/>
      <w:lvlText w:val="%3."/>
      <w:lvlJc w:val="right"/>
      <w:pPr>
        <w:ind w:left="2915" w:hanging="180"/>
      </w:pPr>
    </w:lvl>
    <w:lvl w:ilvl="3" w:tplc="0418000F" w:tentative="1">
      <w:start w:val="1"/>
      <w:numFmt w:val="decimal"/>
      <w:lvlText w:val="%4."/>
      <w:lvlJc w:val="left"/>
      <w:pPr>
        <w:ind w:left="3635" w:hanging="360"/>
      </w:pPr>
    </w:lvl>
    <w:lvl w:ilvl="4" w:tplc="04180019" w:tentative="1">
      <w:start w:val="1"/>
      <w:numFmt w:val="lowerLetter"/>
      <w:lvlText w:val="%5."/>
      <w:lvlJc w:val="left"/>
      <w:pPr>
        <w:ind w:left="4355" w:hanging="360"/>
      </w:pPr>
    </w:lvl>
    <w:lvl w:ilvl="5" w:tplc="0418001B" w:tentative="1">
      <w:start w:val="1"/>
      <w:numFmt w:val="lowerRoman"/>
      <w:lvlText w:val="%6."/>
      <w:lvlJc w:val="right"/>
      <w:pPr>
        <w:ind w:left="5075" w:hanging="180"/>
      </w:pPr>
    </w:lvl>
    <w:lvl w:ilvl="6" w:tplc="0418000F" w:tentative="1">
      <w:start w:val="1"/>
      <w:numFmt w:val="decimal"/>
      <w:lvlText w:val="%7."/>
      <w:lvlJc w:val="left"/>
      <w:pPr>
        <w:ind w:left="5795" w:hanging="360"/>
      </w:pPr>
    </w:lvl>
    <w:lvl w:ilvl="7" w:tplc="04180019" w:tentative="1">
      <w:start w:val="1"/>
      <w:numFmt w:val="lowerLetter"/>
      <w:lvlText w:val="%8."/>
      <w:lvlJc w:val="left"/>
      <w:pPr>
        <w:ind w:left="6515" w:hanging="360"/>
      </w:pPr>
    </w:lvl>
    <w:lvl w:ilvl="8" w:tplc="0418001B" w:tentative="1">
      <w:start w:val="1"/>
      <w:numFmt w:val="lowerRoman"/>
      <w:lvlText w:val="%9."/>
      <w:lvlJc w:val="right"/>
      <w:pPr>
        <w:ind w:left="7235" w:hanging="180"/>
      </w:pPr>
    </w:lvl>
  </w:abstractNum>
  <w:abstractNum w:abstractNumId="7" w15:restartNumberingAfterBreak="0">
    <w:nsid w:val="12C074E2"/>
    <w:multiLevelType w:val="hybridMultilevel"/>
    <w:tmpl w:val="8EB8925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30C7488"/>
    <w:multiLevelType w:val="hybridMultilevel"/>
    <w:tmpl w:val="CA129A5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59D6126"/>
    <w:multiLevelType w:val="hybridMultilevel"/>
    <w:tmpl w:val="53DA3AEE"/>
    <w:lvl w:ilvl="0" w:tplc="9BC8D7D2">
      <w:numFmt w:val="bullet"/>
      <w:lvlText w:val="-"/>
      <w:lvlJc w:val="left"/>
      <w:pPr>
        <w:ind w:left="1440" w:hanging="360"/>
      </w:pPr>
      <w:rPr>
        <w:rFonts w:ascii="Calibri" w:eastAsiaTheme="minorEastAsia" w:hAnsi="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15:restartNumberingAfterBreak="0">
    <w:nsid w:val="16E516D6"/>
    <w:multiLevelType w:val="hybridMultilevel"/>
    <w:tmpl w:val="69380658"/>
    <w:lvl w:ilvl="0" w:tplc="FFFFFFFF">
      <w:start w:val="1"/>
      <w:numFmt w:val="lowerLetter"/>
      <w:lvlText w:val="%1)"/>
      <w:lvlJc w:val="left"/>
      <w:pPr>
        <w:ind w:left="720" w:hanging="360"/>
      </w:pPr>
    </w:lvl>
    <w:lvl w:ilvl="1" w:tplc="0418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1275ED"/>
    <w:multiLevelType w:val="hybridMultilevel"/>
    <w:tmpl w:val="9252F0C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BB1116C"/>
    <w:multiLevelType w:val="multilevel"/>
    <w:tmpl w:val="2724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301B10"/>
    <w:multiLevelType w:val="hybridMultilevel"/>
    <w:tmpl w:val="B7F8473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CDA028A"/>
    <w:multiLevelType w:val="hybridMultilevel"/>
    <w:tmpl w:val="165E672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D2D7BC6"/>
    <w:multiLevelType w:val="hybridMultilevel"/>
    <w:tmpl w:val="6DCC9AD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1F9264DD"/>
    <w:multiLevelType w:val="hybridMultilevel"/>
    <w:tmpl w:val="CA129A5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D51BBB"/>
    <w:multiLevelType w:val="hybridMultilevel"/>
    <w:tmpl w:val="3B20B78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B3832E2"/>
    <w:multiLevelType w:val="hybridMultilevel"/>
    <w:tmpl w:val="A7A4E42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C3B0613"/>
    <w:multiLevelType w:val="hybridMultilevel"/>
    <w:tmpl w:val="67E679E2"/>
    <w:lvl w:ilvl="0" w:tplc="9BC8D7D2">
      <w:numFmt w:val="bullet"/>
      <w:lvlText w:val="-"/>
      <w:lvlJc w:val="left"/>
      <w:pPr>
        <w:ind w:left="720" w:hanging="360"/>
      </w:pPr>
      <w:rPr>
        <w:rFonts w:ascii="Calibri" w:eastAsiaTheme="minorEastAsia"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2C66738D"/>
    <w:multiLevelType w:val="hybridMultilevel"/>
    <w:tmpl w:val="EDC8AE4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CD10DAD"/>
    <w:multiLevelType w:val="hybridMultilevel"/>
    <w:tmpl w:val="2C2AB2A0"/>
    <w:lvl w:ilvl="0" w:tplc="FFFFFFFF">
      <w:start w:val="1"/>
      <w:numFmt w:val="decimal"/>
      <w:lvlText w:val="%1."/>
      <w:lvlJc w:val="left"/>
      <w:pPr>
        <w:ind w:left="1440" w:hanging="360"/>
      </w:pPr>
    </w:lvl>
    <w:lvl w:ilvl="1" w:tplc="0418000F">
      <w:start w:val="1"/>
      <w:numFmt w:val="decimal"/>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2F367985"/>
    <w:multiLevelType w:val="hybridMultilevel"/>
    <w:tmpl w:val="87B49A5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2F3A7AF2"/>
    <w:multiLevelType w:val="hybridMultilevel"/>
    <w:tmpl w:val="ABD0DBA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302F2608"/>
    <w:multiLevelType w:val="hybridMultilevel"/>
    <w:tmpl w:val="873A318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5" w15:restartNumberingAfterBreak="0">
    <w:nsid w:val="307C3CCD"/>
    <w:multiLevelType w:val="hybridMultilevel"/>
    <w:tmpl w:val="8DBCF01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31BE7BD7"/>
    <w:multiLevelType w:val="hybridMultilevel"/>
    <w:tmpl w:val="903CDF9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34D7484B"/>
    <w:multiLevelType w:val="hybridMultilevel"/>
    <w:tmpl w:val="5C9079D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38706085"/>
    <w:multiLevelType w:val="hybridMultilevel"/>
    <w:tmpl w:val="8C9EF642"/>
    <w:lvl w:ilvl="0" w:tplc="F4D64660">
      <w:start w:val="1"/>
      <w:numFmt w:val="lowerLetter"/>
      <w:lvlText w:val="%1)"/>
      <w:lvlJc w:val="left"/>
      <w:pPr>
        <w:ind w:left="720" w:hanging="360"/>
      </w:pPr>
      <w:rPr>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3C4B47F1"/>
    <w:multiLevelType w:val="hybridMultilevel"/>
    <w:tmpl w:val="5614A3C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3F990261"/>
    <w:multiLevelType w:val="hybridMultilevel"/>
    <w:tmpl w:val="674E7918"/>
    <w:lvl w:ilvl="0" w:tplc="1EAAA2AC">
      <w:start w:val="1"/>
      <w:numFmt w:val="lowerLetter"/>
      <w:lvlText w:val="%1)"/>
      <w:lvlJc w:val="lef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03148DD"/>
    <w:multiLevelType w:val="hybridMultilevel"/>
    <w:tmpl w:val="32B834D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42CA7045"/>
    <w:multiLevelType w:val="hybridMultilevel"/>
    <w:tmpl w:val="A4E684B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3" w15:restartNumberingAfterBreak="0">
    <w:nsid w:val="45C277CE"/>
    <w:multiLevelType w:val="hybridMultilevel"/>
    <w:tmpl w:val="B40CC06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473040A6"/>
    <w:multiLevelType w:val="hybridMultilevel"/>
    <w:tmpl w:val="BD5E654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4B605EBD"/>
    <w:multiLevelType w:val="hybridMultilevel"/>
    <w:tmpl w:val="8F6476A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4E2D6620"/>
    <w:multiLevelType w:val="hybridMultilevel"/>
    <w:tmpl w:val="275EB29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52717D9B"/>
    <w:multiLevelType w:val="hybridMultilevel"/>
    <w:tmpl w:val="0494066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541F77C5"/>
    <w:multiLevelType w:val="hybridMultilevel"/>
    <w:tmpl w:val="475277C8"/>
    <w:lvl w:ilvl="0" w:tplc="9BC8D7D2">
      <w:numFmt w:val="bullet"/>
      <w:lvlText w:val="-"/>
      <w:lvlJc w:val="left"/>
      <w:pPr>
        <w:ind w:left="720" w:hanging="360"/>
      </w:pPr>
      <w:rPr>
        <w:rFonts w:ascii="Calibri" w:eastAsiaTheme="minorEastAsia"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542F4EC3"/>
    <w:multiLevelType w:val="hybridMultilevel"/>
    <w:tmpl w:val="C534E48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54A47079"/>
    <w:multiLevelType w:val="hybridMultilevel"/>
    <w:tmpl w:val="3FA05F7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54F624D6"/>
    <w:multiLevelType w:val="hybridMultilevel"/>
    <w:tmpl w:val="D362F80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57191510"/>
    <w:multiLevelType w:val="hybridMultilevel"/>
    <w:tmpl w:val="6A28DA1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58893BFE"/>
    <w:multiLevelType w:val="hybridMultilevel"/>
    <w:tmpl w:val="8BE0931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595A0BF9"/>
    <w:multiLevelType w:val="hybridMultilevel"/>
    <w:tmpl w:val="FD7C11D0"/>
    <w:lvl w:ilvl="0" w:tplc="15B2C28C">
      <w:start w:val="1"/>
      <w:numFmt w:val="lowerRoman"/>
      <w:lvlText w:val="(%1)"/>
      <w:lvlJc w:val="left"/>
      <w:pPr>
        <w:ind w:left="755" w:hanging="360"/>
      </w:pPr>
      <w:rPr>
        <w:rFonts w:hint="default"/>
        <w:b w:val="0"/>
        <w:bCs w:val="0"/>
      </w:rPr>
    </w:lvl>
    <w:lvl w:ilvl="1" w:tplc="04180019" w:tentative="1">
      <w:start w:val="1"/>
      <w:numFmt w:val="lowerLetter"/>
      <w:lvlText w:val="%2."/>
      <w:lvlJc w:val="left"/>
      <w:pPr>
        <w:ind w:left="1475" w:hanging="360"/>
      </w:pPr>
    </w:lvl>
    <w:lvl w:ilvl="2" w:tplc="0418001B" w:tentative="1">
      <w:start w:val="1"/>
      <w:numFmt w:val="lowerRoman"/>
      <w:lvlText w:val="%3."/>
      <w:lvlJc w:val="right"/>
      <w:pPr>
        <w:ind w:left="2195" w:hanging="180"/>
      </w:pPr>
    </w:lvl>
    <w:lvl w:ilvl="3" w:tplc="0418000F" w:tentative="1">
      <w:start w:val="1"/>
      <w:numFmt w:val="decimal"/>
      <w:lvlText w:val="%4."/>
      <w:lvlJc w:val="left"/>
      <w:pPr>
        <w:ind w:left="2915" w:hanging="360"/>
      </w:pPr>
    </w:lvl>
    <w:lvl w:ilvl="4" w:tplc="04180019" w:tentative="1">
      <w:start w:val="1"/>
      <w:numFmt w:val="lowerLetter"/>
      <w:lvlText w:val="%5."/>
      <w:lvlJc w:val="left"/>
      <w:pPr>
        <w:ind w:left="3635" w:hanging="360"/>
      </w:pPr>
    </w:lvl>
    <w:lvl w:ilvl="5" w:tplc="0418001B" w:tentative="1">
      <w:start w:val="1"/>
      <w:numFmt w:val="lowerRoman"/>
      <w:lvlText w:val="%6."/>
      <w:lvlJc w:val="right"/>
      <w:pPr>
        <w:ind w:left="4355" w:hanging="180"/>
      </w:pPr>
    </w:lvl>
    <w:lvl w:ilvl="6" w:tplc="0418000F" w:tentative="1">
      <w:start w:val="1"/>
      <w:numFmt w:val="decimal"/>
      <w:lvlText w:val="%7."/>
      <w:lvlJc w:val="left"/>
      <w:pPr>
        <w:ind w:left="5075" w:hanging="360"/>
      </w:pPr>
    </w:lvl>
    <w:lvl w:ilvl="7" w:tplc="04180019" w:tentative="1">
      <w:start w:val="1"/>
      <w:numFmt w:val="lowerLetter"/>
      <w:lvlText w:val="%8."/>
      <w:lvlJc w:val="left"/>
      <w:pPr>
        <w:ind w:left="5795" w:hanging="360"/>
      </w:pPr>
    </w:lvl>
    <w:lvl w:ilvl="8" w:tplc="0418001B" w:tentative="1">
      <w:start w:val="1"/>
      <w:numFmt w:val="lowerRoman"/>
      <w:lvlText w:val="%9."/>
      <w:lvlJc w:val="right"/>
      <w:pPr>
        <w:ind w:left="6515" w:hanging="180"/>
      </w:pPr>
    </w:lvl>
  </w:abstractNum>
  <w:abstractNum w:abstractNumId="45" w15:restartNumberingAfterBreak="0">
    <w:nsid w:val="59793538"/>
    <w:multiLevelType w:val="hybridMultilevel"/>
    <w:tmpl w:val="A796CE2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5E800F07"/>
    <w:multiLevelType w:val="hybridMultilevel"/>
    <w:tmpl w:val="CBECA05C"/>
    <w:lvl w:ilvl="0" w:tplc="0418001B">
      <w:start w:val="1"/>
      <w:numFmt w:val="lowerRoman"/>
      <w:lvlText w:val="%1."/>
      <w:lvlJc w:val="right"/>
      <w:pPr>
        <w:ind w:left="720" w:hanging="360"/>
      </w:pPr>
    </w:lvl>
    <w:lvl w:ilvl="1" w:tplc="6F74129E">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5F394791"/>
    <w:multiLevelType w:val="hybridMultilevel"/>
    <w:tmpl w:val="5748D19A"/>
    <w:lvl w:ilvl="0" w:tplc="04180017">
      <w:start w:val="1"/>
      <w:numFmt w:val="lowerLetter"/>
      <w:lvlText w:val="%1)"/>
      <w:lvlJc w:val="left"/>
      <w:pPr>
        <w:ind w:left="720" w:hanging="360"/>
      </w:pPr>
    </w:lvl>
    <w:lvl w:ilvl="1" w:tplc="AB0096C4">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600C02BF"/>
    <w:multiLevelType w:val="hybridMultilevel"/>
    <w:tmpl w:val="0F3027CC"/>
    <w:lvl w:ilvl="0" w:tplc="9BC8D7D2">
      <w:numFmt w:val="bullet"/>
      <w:lvlText w:val="-"/>
      <w:lvlJc w:val="left"/>
      <w:pPr>
        <w:ind w:left="720" w:hanging="360"/>
      </w:pPr>
      <w:rPr>
        <w:rFonts w:ascii="Calibri" w:eastAsiaTheme="minorEastAsia"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605E3E09"/>
    <w:multiLevelType w:val="hybridMultilevel"/>
    <w:tmpl w:val="5FF48AE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60B12413"/>
    <w:multiLevelType w:val="hybridMultilevel"/>
    <w:tmpl w:val="19C61FAC"/>
    <w:lvl w:ilvl="0" w:tplc="5D2CC2C8">
      <w:start w:val="1"/>
      <w:numFmt w:val="lowerLetter"/>
      <w:lvlText w:val="%1)"/>
      <w:lvlJc w:val="lef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622A3EE1"/>
    <w:multiLevelType w:val="hybridMultilevel"/>
    <w:tmpl w:val="C0F05C62"/>
    <w:lvl w:ilvl="0" w:tplc="04180017">
      <w:start w:val="1"/>
      <w:numFmt w:val="lowerLetter"/>
      <w:lvlText w:val="%1)"/>
      <w:lvlJc w:val="left"/>
      <w:pPr>
        <w:ind w:left="720" w:hanging="360"/>
      </w:pPr>
    </w:lvl>
    <w:lvl w:ilvl="1" w:tplc="BA0603A4">
      <w:start w:val="1"/>
      <w:numFmt w:val="decimal"/>
      <w:lvlText w:val="%2)"/>
      <w:lvlJc w:val="left"/>
      <w:pPr>
        <w:ind w:left="1770" w:hanging="69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637832C4"/>
    <w:multiLevelType w:val="hybridMultilevel"/>
    <w:tmpl w:val="8B525CF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645B3847"/>
    <w:multiLevelType w:val="hybridMultilevel"/>
    <w:tmpl w:val="8BF2528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65083305"/>
    <w:multiLevelType w:val="hybridMultilevel"/>
    <w:tmpl w:val="193A3F3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66941753"/>
    <w:multiLevelType w:val="hybridMultilevel"/>
    <w:tmpl w:val="21D09E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72124E1"/>
    <w:multiLevelType w:val="hybridMultilevel"/>
    <w:tmpl w:val="27D6902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675F6DDC"/>
    <w:multiLevelType w:val="hybridMultilevel"/>
    <w:tmpl w:val="C820E622"/>
    <w:lvl w:ilvl="0" w:tplc="FFFFFFFF">
      <w:start w:val="1"/>
      <w:numFmt w:val="lowerLetter"/>
      <w:lvlText w:val="%1)"/>
      <w:lvlJc w:val="left"/>
      <w:pPr>
        <w:ind w:left="720" w:hanging="360"/>
      </w:pPr>
    </w:lvl>
    <w:lvl w:ilvl="1" w:tplc="0418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7F56D58"/>
    <w:multiLevelType w:val="hybridMultilevel"/>
    <w:tmpl w:val="33780A8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696D47FD"/>
    <w:multiLevelType w:val="hybridMultilevel"/>
    <w:tmpl w:val="001A3BF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69A24CA4"/>
    <w:multiLevelType w:val="hybridMultilevel"/>
    <w:tmpl w:val="DD083C6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69F41593"/>
    <w:multiLevelType w:val="hybridMultilevel"/>
    <w:tmpl w:val="B7801E6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6A702446"/>
    <w:multiLevelType w:val="hybridMultilevel"/>
    <w:tmpl w:val="89F2A2E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6AAD37B4"/>
    <w:multiLevelType w:val="hybridMultilevel"/>
    <w:tmpl w:val="4E9E912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6E806A2E"/>
    <w:multiLevelType w:val="hybridMultilevel"/>
    <w:tmpl w:val="8E24A106"/>
    <w:lvl w:ilvl="0" w:tplc="9BC8D7D2">
      <w:numFmt w:val="bullet"/>
      <w:lvlText w:val="-"/>
      <w:lvlJc w:val="left"/>
      <w:pPr>
        <w:ind w:left="1440" w:hanging="360"/>
      </w:pPr>
      <w:rPr>
        <w:rFonts w:ascii="Calibri" w:eastAsiaTheme="minorEastAsia" w:hAnsi="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5" w15:restartNumberingAfterBreak="0">
    <w:nsid w:val="6F2540D7"/>
    <w:multiLevelType w:val="hybridMultilevel"/>
    <w:tmpl w:val="21D09EE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6F350439"/>
    <w:multiLevelType w:val="hybridMultilevel"/>
    <w:tmpl w:val="5CA6A79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6F3E7332"/>
    <w:multiLevelType w:val="hybridMultilevel"/>
    <w:tmpl w:val="3216D5E0"/>
    <w:lvl w:ilvl="0" w:tplc="9BC8D7D2">
      <w:numFmt w:val="bullet"/>
      <w:lvlText w:val="-"/>
      <w:lvlJc w:val="left"/>
      <w:pPr>
        <w:ind w:left="720" w:hanging="360"/>
      </w:pPr>
      <w:rPr>
        <w:rFonts w:ascii="Calibri" w:eastAsiaTheme="minorEastAsia"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70B22518"/>
    <w:multiLevelType w:val="hybridMultilevel"/>
    <w:tmpl w:val="7242B89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9" w15:restartNumberingAfterBreak="0">
    <w:nsid w:val="70B52780"/>
    <w:multiLevelType w:val="hybridMultilevel"/>
    <w:tmpl w:val="3F18EE52"/>
    <w:lvl w:ilvl="0" w:tplc="9BC8D7D2">
      <w:numFmt w:val="bullet"/>
      <w:lvlText w:val="-"/>
      <w:lvlJc w:val="left"/>
      <w:pPr>
        <w:ind w:left="720" w:hanging="360"/>
      </w:pPr>
      <w:rPr>
        <w:rFonts w:ascii="Calibri" w:eastAsiaTheme="minorEastAsia"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0" w15:restartNumberingAfterBreak="0">
    <w:nsid w:val="71051AEE"/>
    <w:multiLevelType w:val="hybridMultilevel"/>
    <w:tmpl w:val="A0488D2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15:restartNumberingAfterBreak="0">
    <w:nsid w:val="7179798C"/>
    <w:multiLevelType w:val="hybridMultilevel"/>
    <w:tmpl w:val="77F68B40"/>
    <w:lvl w:ilvl="0" w:tplc="FFFFFFF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73165E42"/>
    <w:multiLevelType w:val="hybridMultilevel"/>
    <w:tmpl w:val="8A8EFBE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761D072D"/>
    <w:multiLevelType w:val="hybridMultilevel"/>
    <w:tmpl w:val="E2A67B5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4" w15:restartNumberingAfterBreak="0">
    <w:nsid w:val="78551782"/>
    <w:multiLevelType w:val="hybridMultilevel"/>
    <w:tmpl w:val="29BC926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5" w15:restartNumberingAfterBreak="0">
    <w:nsid w:val="7CE5341B"/>
    <w:multiLevelType w:val="hybridMultilevel"/>
    <w:tmpl w:val="669CEAF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6" w15:restartNumberingAfterBreak="0">
    <w:nsid w:val="7E0554F1"/>
    <w:multiLevelType w:val="hybridMultilevel"/>
    <w:tmpl w:val="F2D458D2"/>
    <w:lvl w:ilvl="0" w:tplc="9BC8D7D2">
      <w:numFmt w:val="bullet"/>
      <w:lvlText w:val="-"/>
      <w:lvlJc w:val="left"/>
      <w:pPr>
        <w:ind w:left="720" w:hanging="360"/>
      </w:pPr>
      <w:rPr>
        <w:rFonts w:ascii="Calibri" w:eastAsiaTheme="minorEastAsia"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54593447">
    <w:abstractNumId w:val="4"/>
  </w:num>
  <w:num w:numId="2" w16cid:durableId="1673727610">
    <w:abstractNumId w:val="76"/>
  </w:num>
  <w:num w:numId="3" w16cid:durableId="1057780141">
    <w:abstractNumId w:val="43"/>
  </w:num>
  <w:num w:numId="4" w16cid:durableId="367099757">
    <w:abstractNumId w:val="33"/>
  </w:num>
  <w:num w:numId="5" w16cid:durableId="1757021063">
    <w:abstractNumId w:val="0"/>
  </w:num>
  <w:num w:numId="6" w16cid:durableId="355421815">
    <w:abstractNumId w:val="49"/>
  </w:num>
  <w:num w:numId="7" w16cid:durableId="749891987">
    <w:abstractNumId w:val="61"/>
  </w:num>
  <w:num w:numId="8" w16cid:durableId="935019379">
    <w:abstractNumId w:val="36"/>
  </w:num>
  <w:num w:numId="9" w16cid:durableId="1113983049">
    <w:abstractNumId w:val="9"/>
  </w:num>
  <w:num w:numId="10" w16cid:durableId="1957521946">
    <w:abstractNumId w:val="22"/>
  </w:num>
  <w:num w:numId="11" w16cid:durableId="147670366">
    <w:abstractNumId w:val="64"/>
  </w:num>
  <w:num w:numId="12" w16cid:durableId="1954482048">
    <w:abstractNumId w:val="50"/>
  </w:num>
  <w:num w:numId="13" w16cid:durableId="653611076">
    <w:abstractNumId w:val="5"/>
  </w:num>
  <w:num w:numId="14" w16cid:durableId="1148209625">
    <w:abstractNumId w:val="30"/>
  </w:num>
  <w:num w:numId="15" w16cid:durableId="546141257">
    <w:abstractNumId w:val="72"/>
  </w:num>
  <w:num w:numId="16" w16cid:durableId="1044788104">
    <w:abstractNumId w:val="20"/>
  </w:num>
  <w:num w:numId="17" w16cid:durableId="1599366073">
    <w:abstractNumId w:val="67"/>
  </w:num>
  <w:num w:numId="18" w16cid:durableId="2060785342">
    <w:abstractNumId w:val="15"/>
  </w:num>
  <w:num w:numId="19" w16cid:durableId="209537908">
    <w:abstractNumId w:val="54"/>
  </w:num>
  <w:num w:numId="20" w16cid:durableId="1071587632">
    <w:abstractNumId w:val="45"/>
  </w:num>
  <w:num w:numId="21" w16cid:durableId="879316055">
    <w:abstractNumId w:val="68"/>
  </w:num>
  <w:num w:numId="22" w16cid:durableId="1887177814">
    <w:abstractNumId w:val="69"/>
  </w:num>
  <w:num w:numId="23" w16cid:durableId="825558476">
    <w:abstractNumId w:val="3"/>
  </w:num>
  <w:num w:numId="24" w16cid:durableId="1298099959">
    <w:abstractNumId w:val="41"/>
  </w:num>
  <w:num w:numId="25" w16cid:durableId="329480906">
    <w:abstractNumId w:val="60"/>
  </w:num>
  <w:num w:numId="26" w16cid:durableId="1711758740">
    <w:abstractNumId w:val="38"/>
  </w:num>
  <w:num w:numId="27" w16cid:durableId="451286323">
    <w:abstractNumId w:val="75"/>
  </w:num>
  <w:num w:numId="28" w16cid:durableId="70859242">
    <w:abstractNumId w:val="73"/>
  </w:num>
  <w:num w:numId="29" w16cid:durableId="1560433112">
    <w:abstractNumId w:val="27"/>
  </w:num>
  <w:num w:numId="30" w16cid:durableId="1960411066">
    <w:abstractNumId w:val="46"/>
  </w:num>
  <w:num w:numId="31" w16cid:durableId="676923355">
    <w:abstractNumId w:val="2"/>
  </w:num>
  <w:num w:numId="32" w16cid:durableId="1587761366">
    <w:abstractNumId w:val="57"/>
  </w:num>
  <w:num w:numId="33" w16cid:durableId="1260791758">
    <w:abstractNumId w:val="34"/>
  </w:num>
  <w:num w:numId="34" w16cid:durableId="1573084109">
    <w:abstractNumId w:val="11"/>
  </w:num>
  <w:num w:numId="35" w16cid:durableId="11955496">
    <w:abstractNumId w:val="56"/>
  </w:num>
  <w:num w:numId="36" w16cid:durableId="950012844">
    <w:abstractNumId w:val="65"/>
  </w:num>
  <w:num w:numId="37" w16cid:durableId="1289698453">
    <w:abstractNumId w:val="48"/>
  </w:num>
  <w:num w:numId="38" w16cid:durableId="1236889698">
    <w:abstractNumId w:val="19"/>
  </w:num>
  <w:num w:numId="39" w16cid:durableId="37510403">
    <w:abstractNumId w:val="55"/>
  </w:num>
  <w:num w:numId="40" w16cid:durableId="530802765">
    <w:abstractNumId w:val="26"/>
  </w:num>
  <w:num w:numId="41" w16cid:durableId="1462773579">
    <w:abstractNumId w:val="18"/>
  </w:num>
  <w:num w:numId="42" w16cid:durableId="702172960">
    <w:abstractNumId w:val="42"/>
  </w:num>
  <w:num w:numId="43" w16cid:durableId="683826277">
    <w:abstractNumId w:val="47"/>
  </w:num>
  <w:num w:numId="44" w16cid:durableId="1024331444">
    <w:abstractNumId w:val="39"/>
  </w:num>
  <w:num w:numId="45" w16cid:durableId="1478647306">
    <w:abstractNumId w:val="74"/>
  </w:num>
  <w:num w:numId="46" w16cid:durableId="1840971794">
    <w:abstractNumId w:val="66"/>
  </w:num>
  <w:num w:numId="47" w16cid:durableId="1443647488">
    <w:abstractNumId w:val="35"/>
  </w:num>
  <w:num w:numId="48" w16cid:durableId="977224121">
    <w:abstractNumId w:val="7"/>
  </w:num>
  <w:num w:numId="49" w16cid:durableId="1241789361">
    <w:abstractNumId w:val="37"/>
  </w:num>
  <w:num w:numId="50" w16cid:durableId="1192108745">
    <w:abstractNumId w:val="24"/>
  </w:num>
  <w:num w:numId="51" w16cid:durableId="868371987">
    <w:abstractNumId w:val="59"/>
  </w:num>
  <w:num w:numId="52" w16cid:durableId="1020277457">
    <w:abstractNumId w:val="10"/>
  </w:num>
  <w:num w:numId="53" w16cid:durableId="1840929141">
    <w:abstractNumId w:val="17"/>
  </w:num>
  <w:num w:numId="54" w16cid:durableId="1844858914">
    <w:abstractNumId w:val="70"/>
  </w:num>
  <w:num w:numId="55" w16cid:durableId="19356805">
    <w:abstractNumId w:val="23"/>
  </w:num>
  <w:num w:numId="56" w16cid:durableId="568418254">
    <w:abstractNumId w:val="29"/>
  </w:num>
  <w:num w:numId="57" w16cid:durableId="1923955024">
    <w:abstractNumId w:val="58"/>
  </w:num>
  <w:num w:numId="58" w16cid:durableId="312299163">
    <w:abstractNumId w:val="52"/>
  </w:num>
  <w:num w:numId="59" w16cid:durableId="1481117133">
    <w:abstractNumId w:val="13"/>
  </w:num>
  <w:num w:numId="60" w16cid:durableId="714159019">
    <w:abstractNumId w:val="40"/>
  </w:num>
  <w:num w:numId="61" w16cid:durableId="1986081719">
    <w:abstractNumId w:val="28"/>
  </w:num>
  <w:num w:numId="62" w16cid:durableId="1820027051">
    <w:abstractNumId w:val="25"/>
  </w:num>
  <w:num w:numId="63" w16cid:durableId="565797079">
    <w:abstractNumId w:val="62"/>
  </w:num>
  <w:num w:numId="64" w16cid:durableId="1014502295">
    <w:abstractNumId w:val="31"/>
  </w:num>
  <w:num w:numId="65" w16cid:durableId="808933687">
    <w:abstractNumId w:val="53"/>
  </w:num>
  <w:num w:numId="66" w16cid:durableId="1091387983">
    <w:abstractNumId w:val="1"/>
  </w:num>
  <w:num w:numId="67" w16cid:durableId="828210021">
    <w:abstractNumId w:val="8"/>
  </w:num>
  <w:num w:numId="68" w16cid:durableId="1397583066">
    <w:abstractNumId w:val="32"/>
  </w:num>
  <w:num w:numId="69" w16cid:durableId="1040396993">
    <w:abstractNumId w:val="16"/>
  </w:num>
  <w:num w:numId="70" w16cid:durableId="298607041">
    <w:abstractNumId w:val="71"/>
  </w:num>
  <w:num w:numId="71" w16cid:durableId="2132286761">
    <w:abstractNumId w:val="44"/>
  </w:num>
  <w:num w:numId="72" w16cid:durableId="1379087111">
    <w:abstractNumId w:val="51"/>
  </w:num>
  <w:num w:numId="73" w16cid:durableId="522868370">
    <w:abstractNumId w:val="63"/>
  </w:num>
  <w:num w:numId="74" w16cid:durableId="1659646879">
    <w:abstractNumId w:val="21"/>
  </w:num>
  <w:num w:numId="75" w16cid:durableId="264195414">
    <w:abstractNumId w:val="6"/>
  </w:num>
  <w:num w:numId="76" w16cid:durableId="394087728">
    <w:abstractNumId w:val="12"/>
  </w:num>
  <w:num w:numId="77" w16cid:durableId="1319578323">
    <w:abstractNumId w:val="1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drawingGridHorizontalSpacing w:val="10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75E"/>
    <w:rsid w:val="00000663"/>
    <w:rsid w:val="000114B0"/>
    <w:rsid w:val="0001336E"/>
    <w:rsid w:val="0003276F"/>
    <w:rsid w:val="00042621"/>
    <w:rsid w:val="00044DD7"/>
    <w:rsid w:val="00076246"/>
    <w:rsid w:val="000810A9"/>
    <w:rsid w:val="00085164"/>
    <w:rsid w:val="000879B1"/>
    <w:rsid w:val="000954DB"/>
    <w:rsid w:val="00097604"/>
    <w:rsid w:val="000A54F5"/>
    <w:rsid w:val="000A77C2"/>
    <w:rsid w:val="000B0859"/>
    <w:rsid w:val="000C13CE"/>
    <w:rsid w:val="000C68F2"/>
    <w:rsid w:val="000D30AB"/>
    <w:rsid w:val="000D4B19"/>
    <w:rsid w:val="000F1725"/>
    <w:rsid w:val="000F5D35"/>
    <w:rsid w:val="00101C56"/>
    <w:rsid w:val="00123D1A"/>
    <w:rsid w:val="00147825"/>
    <w:rsid w:val="00151FD5"/>
    <w:rsid w:val="00162D6E"/>
    <w:rsid w:val="001631AE"/>
    <w:rsid w:val="00167871"/>
    <w:rsid w:val="00184B28"/>
    <w:rsid w:val="00191EA2"/>
    <w:rsid w:val="001920DE"/>
    <w:rsid w:val="001A5E1C"/>
    <w:rsid w:val="001A5EA5"/>
    <w:rsid w:val="001A7216"/>
    <w:rsid w:val="001B1A60"/>
    <w:rsid w:val="001B5F92"/>
    <w:rsid w:val="001B7109"/>
    <w:rsid w:val="001C0EEC"/>
    <w:rsid w:val="001C2754"/>
    <w:rsid w:val="001C746C"/>
    <w:rsid w:val="001E2288"/>
    <w:rsid w:val="001E6B29"/>
    <w:rsid w:val="001F4875"/>
    <w:rsid w:val="001F765B"/>
    <w:rsid w:val="001F76CE"/>
    <w:rsid w:val="002008BA"/>
    <w:rsid w:val="0021187D"/>
    <w:rsid w:val="0021568F"/>
    <w:rsid w:val="002201B3"/>
    <w:rsid w:val="00241F0E"/>
    <w:rsid w:val="00247821"/>
    <w:rsid w:val="00260068"/>
    <w:rsid w:val="00265E76"/>
    <w:rsid w:val="00266EB4"/>
    <w:rsid w:val="00267B0B"/>
    <w:rsid w:val="00273F7A"/>
    <w:rsid w:val="00282612"/>
    <w:rsid w:val="00284802"/>
    <w:rsid w:val="00284F72"/>
    <w:rsid w:val="00295060"/>
    <w:rsid w:val="002A0C35"/>
    <w:rsid w:val="002A0CB4"/>
    <w:rsid w:val="002A3914"/>
    <w:rsid w:val="002E0569"/>
    <w:rsid w:val="002E1B0B"/>
    <w:rsid w:val="002E4A1D"/>
    <w:rsid w:val="00317B9E"/>
    <w:rsid w:val="00320BE1"/>
    <w:rsid w:val="00336F8E"/>
    <w:rsid w:val="0035045D"/>
    <w:rsid w:val="00350F31"/>
    <w:rsid w:val="00351764"/>
    <w:rsid w:val="00365A55"/>
    <w:rsid w:val="0037077E"/>
    <w:rsid w:val="00372100"/>
    <w:rsid w:val="00375688"/>
    <w:rsid w:val="003762C2"/>
    <w:rsid w:val="00381816"/>
    <w:rsid w:val="00396685"/>
    <w:rsid w:val="003A2375"/>
    <w:rsid w:val="003A6B2C"/>
    <w:rsid w:val="003B0D25"/>
    <w:rsid w:val="003C2F89"/>
    <w:rsid w:val="003C63D9"/>
    <w:rsid w:val="003D1466"/>
    <w:rsid w:val="003D168C"/>
    <w:rsid w:val="003D7AAB"/>
    <w:rsid w:val="003E3378"/>
    <w:rsid w:val="003F5392"/>
    <w:rsid w:val="003F7688"/>
    <w:rsid w:val="004002C2"/>
    <w:rsid w:val="00403EDF"/>
    <w:rsid w:val="004053CD"/>
    <w:rsid w:val="00414EB5"/>
    <w:rsid w:val="0041666B"/>
    <w:rsid w:val="004240A3"/>
    <w:rsid w:val="0045039C"/>
    <w:rsid w:val="004549F0"/>
    <w:rsid w:val="00456FA8"/>
    <w:rsid w:val="0046231F"/>
    <w:rsid w:val="0046234D"/>
    <w:rsid w:val="0046245B"/>
    <w:rsid w:val="00466F6F"/>
    <w:rsid w:val="00467B3B"/>
    <w:rsid w:val="00483826"/>
    <w:rsid w:val="00493C3C"/>
    <w:rsid w:val="0049556F"/>
    <w:rsid w:val="00497F98"/>
    <w:rsid w:val="004B0D25"/>
    <w:rsid w:val="004B74AA"/>
    <w:rsid w:val="004C0B68"/>
    <w:rsid w:val="004C414C"/>
    <w:rsid w:val="004D5638"/>
    <w:rsid w:val="004E1EE6"/>
    <w:rsid w:val="004E5AA2"/>
    <w:rsid w:val="004F29C7"/>
    <w:rsid w:val="004F29D2"/>
    <w:rsid w:val="004F4ECE"/>
    <w:rsid w:val="0051237A"/>
    <w:rsid w:val="00513222"/>
    <w:rsid w:val="00516E5E"/>
    <w:rsid w:val="0051760D"/>
    <w:rsid w:val="005227EE"/>
    <w:rsid w:val="00522A6A"/>
    <w:rsid w:val="0053153E"/>
    <w:rsid w:val="00533115"/>
    <w:rsid w:val="00537B7C"/>
    <w:rsid w:val="00541450"/>
    <w:rsid w:val="00542B09"/>
    <w:rsid w:val="00543B7B"/>
    <w:rsid w:val="00546DF3"/>
    <w:rsid w:val="00561024"/>
    <w:rsid w:val="00567704"/>
    <w:rsid w:val="00580CD5"/>
    <w:rsid w:val="005813C5"/>
    <w:rsid w:val="0059492A"/>
    <w:rsid w:val="00596A82"/>
    <w:rsid w:val="005A08A4"/>
    <w:rsid w:val="005B549A"/>
    <w:rsid w:val="005C53D6"/>
    <w:rsid w:val="00607B6D"/>
    <w:rsid w:val="006308D4"/>
    <w:rsid w:val="00637944"/>
    <w:rsid w:val="00641980"/>
    <w:rsid w:val="006434C4"/>
    <w:rsid w:val="006438C2"/>
    <w:rsid w:val="006538FB"/>
    <w:rsid w:val="006645D6"/>
    <w:rsid w:val="00675BD8"/>
    <w:rsid w:val="0067658B"/>
    <w:rsid w:val="00692216"/>
    <w:rsid w:val="006A0DBD"/>
    <w:rsid w:val="006A1954"/>
    <w:rsid w:val="006A7662"/>
    <w:rsid w:val="006A77D0"/>
    <w:rsid w:val="006C468F"/>
    <w:rsid w:val="006C4C58"/>
    <w:rsid w:val="006C7589"/>
    <w:rsid w:val="006D3656"/>
    <w:rsid w:val="006E4B05"/>
    <w:rsid w:val="006E4E19"/>
    <w:rsid w:val="006F50B3"/>
    <w:rsid w:val="006F69D1"/>
    <w:rsid w:val="006F7F7C"/>
    <w:rsid w:val="007060EA"/>
    <w:rsid w:val="00706A98"/>
    <w:rsid w:val="00711528"/>
    <w:rsid w:val="0072211C"/>
    <w:rsid w:val="00723698"/>
    <w:rsid w:val="007238A1"/>
    <w:rsid w:val="007307F2"/>
    <w:rsid w:val="007336A4"/>
    <w:rsid w:val="00736893"/>
    <w:rsid w:val="00741B3E"/>
    <w:rsid w:val="0076299C"/>
    <w:rsid w:val="007674A0"/>
    <w:rsid w:val="00775409"/>
    <w:rsid w:val="00775473"/>
    <w:rsid w:val="00776CB1"/>
    <w:rsid w:val="007812CC"/>
    <w:rsid w:val="00785EE7"/>
    <w:rsid w:val="007959C9"/>
    <w:rsid w:val="00796D24"/>
    <w:rsid w:val="007B3A19"/>
    <w:rsid w:val="007B72E0"/>
    <w:rsid w:val="007C54B2"/>
    <w:rsid w:val="007C71CC"/>
    <w:rsid w:val="007D3E9A"/>
    <w:rsid w:val="007E40EC"/>
    <w:rsid w:val="007E5C97"/>
    <w:rsid w:val="007E68D8"/>
    <w:rsid w:val="007E7902"/>
    <w:rsid w:val="00810380"/>
    <w:rsid w:val="00810553"/>
    <w:rsid w:val="00812546"/>
    <w:rsid w:val="008166D1"/>
    <w:rsid w:val="00857F9B"/>
    <w:rsid w:val="0088653A"/>
    <w:rsid w:val="00892307"/>
    <w:rsid w:val="008A3CE5"/>
    <w:rsid w:val="008B12AC"/>
    <w:rsid w:val="008B1DB3"/>
    <w:rsid w:val="008B21FB"/>
    <w:rsid w:val="008B5923"/>
    <w:rsid w:val="008B75B3"/>
    <w:rsid w:val="008E5BF4"/>
    <w:rsid w:val="008E5DD9"/>
    <w:rsid w:val="008F4487"/>
    <w:rsid w:val="0090289A"/>
    <w:rsid w:val="009109C1"/>
    <w:rsid w:val="009212BF"/>
    <w:rsid w:val="00922102"/>
    <w:rsid w:val="0094013E"/>
    <w:rsid w:val="00940FFF"/>
    <w:rsid w:val="00946662"/>
    <w:rsid w:val="00962034"/>
    <w:rsid w:val="00971CFE"/>
    <w:rsid w:val="00982B66"/>
    <w:rsid w:val="00983E2D"/>
    <w:rsid w:val="009859A1"/>
    <w:rsid w:val="0099310C"/>
    <w:rsid w:val="00994F16"/>
    <w:rsid w:val="009A1D3E"/>
    <w:rsid w:val="009A75CF"/>
    <w:rsid w:val="009B0351"/>
    <w:rsid w:val="009B2F1E"/>
    <w:rsid w:val="009B69EA"/>
    <w:rsid w:val="009C4B2F"/>
    <w:rsid w:val="009C7498"/>
    <w:rsid w:val="009D6B23"/>
    <w:rsid w:val="009D774B"/>
    <w:rsid w:val="009E542E"/>
    <w:rsid w:val="009E661E"/>
    <w:rsid w:val="009E7C1E"/>
    <w:rsid w:val="009F7852"/>
    <w:rsid w:val="00A018CD"/>
    <w:rsid w:val="00A0455E"/>
    <w:rsid w:val="00A0713E"/>
    <w:rsid w:val="00A1132B"/>
    <w:rsid w:val="00A117C6"/>
    <w:rsid w:val="00A12E6D"/>
    <w:rsid w:val="00A147D7"/>
    <w:rsid w:val="00A1523F"/>
    <w:rsid w:val="00A255E7"/>
    <w:rsid w:val="00A41ACB"/>
    <w:rsid w:val="00A53CFE"/>
    <w:rsid w:val="00A6110E"/>
    <w:rsid w:val="00A70024"/>
    <w:rsid w:val="00A704A1"/>
    <w:rsid w:val="00A70686"/>
    <w:rsid w:val="00A80901"/>
    <w:rsid w:val="00A81970"/>
    <w:rsid w:val="00AA0633"/>
    <w:rsid w:val="00AA3C4F"/>
    <w:rsid w:val="00AA5982"/>
    <w:rsid w:val="00AA6AE0"/>
    <w:rsid w:val="00AB1FA2"/>
    <w:rsid w:val="00AB7841"/>
    <w:rsid w:val="00AC07DA"/>
    <w:rsid w:val="00AC5541"/>
    <w:rsid w:val="00AC7A2A"/>
    <w:rsid w:val="00AD01B6"/>
    <w:rsid w:val="00AD2241"/>
    <w:rsid w:val="00AD53C4"/>
    <w:rsid w:val="00AE0302"/>
    <w:rsid w:val="00AE234C"/>
    <w:rsid w:val="00AF3517"/>
    <w:rsid w:val="00AF40A4"/>
    <w:rsid w:val="00AF557D"/>
    <w:rsid w:val="00B026F3"/>
    <w:rsid w:val="00B15918"/>
    <w:rsid w:val="00B173D3"/>
    <w:rsid w:val="00B17E68"/>
    <w:rsid w:val="00B23860"/>
    <w:rsid w:val="00B24748"/>
    <w:rsid w:val="00B2542D"/>
    <w:rsid w:val="00B25BD7"/>
    <w:rsid w:val="00B30007"/>
    <w:rsid w:val="00B308A6"/>
    <w:rsid w:val="00B30935"/>
    <w:rsid w:val="00B3797C"/>
    <w:rsid w:val="00B46DA2"/>
    <w:rsid w:val="00B508A6"/>
    <w:rsid w:val="00B57C0C"/>
    <w:rsid w:val="00B57D3E"/>
    <w:rsid w:val="00B604CA"/>
    <w:rsid w:val="00B60D1A"/>
    <w:rsid w:val="00B75B6A"/>
    <w:rsid w:val="00B805A0"/>
    <w:rsid w:val="00B81643"/>
    <w:rsid w:val="00B85A2B"/>
    <w:rsid w:val="00B87116"/>
    <w:rsid w:val="00B90DFF"/>
    <w:rsid w:val="00B92F11"/>
    <w:rsid w:val="00B97D59"/>
    <w:rsid w:val="00BA0E0C"/>
    <w:rsid w:val="00BB2CAD"/>
    <w:rsid w:val="00BC6D73"/>
    <w:rsid w:val="00BD7374"/>
    <w:rsid w:val="00BE147F"/>
    <w:rsid w:val="00BE1B2E"/>
    <w:rsid w:val="00BE1C19"/>
    <w:rsid w:val="00BE334A"/>
    <w:rsid w:val="00BF082A"/>
    <w:rsid w:val="00BF13EB"/>
    <w:rsid w:val="00BF5F13"/>
    <w:rsid w:val="00BF734F"/>
    <w:rsid w:val="00C0116F"/>
    <w:rsid w:val="00C17838"/>
    <w:rsid w:val="00C22FED"/>
    <w:rsid w:val="00C27C88"/>
    <w:rsid w:val="00C316E0"/>
    <w:rsid w:val="00C51808"/>
    <w:rsid w:val="00C635E1"/>
    <w:rsid w:val="00C72914"/>
    <w:rsid w:val="00C762F9"/>
    <w:rsid w:val="00C84CE5"/>
    <w:rsid w:val="00C91FF2"/>
    <w:rsid w:val="00C9346B"/>
    <w:rsid w:val="00CB5B92"/>
    <w:rsid w:val="00CC12CB"/>
    <w:rsid w:val="00CD05FC"/>
    <w:rsid w:val="00CE1C32"/>
    <w:rsid w:val="00CE2091"/>
    <w:rsid w:val="00CE404F"/>
    <w:rsid w:val="00CE5A6E"/>
    <w:rsid w:val="00CE5CD2"/>
    <w:rsid w:val="00CF0AC6"/>
    <w:rsid w:val="00CF1B5B"/>
    <w:rsid w:val="00CF4EA2"/>
    <w:rsid w:val="00D01384"/>
    <w:rsid w:val="00D07004"/>
    <w:rsid w:val="00D17260"/>
    <w:rsid w:val="00D37E25"/>
    <w:rsid w:val="00D4096C"/>
    <w:rsid w:val="00D4210D"/>
    <w:rsid w:val="00D43FD8"/>
    <w:rsid w:val="00D45C92"/>
    <w:rsid w:val="00D60F74"/>
    <w:rsid w:val="00D6670C"/>
    <w:rsid w:val="00D730F7"/>
    <w:rsid w:val="00D75A3C"/>
    <w:rsid w:val="00D80798"/>
    <w:rsid w:val="00D8324A"/>
    <w:rsid w:val="00D87C34"/>
    <w:rsid w:val="00D9466D"/>
    <w:rsid w:val="00D95FA6"/>
    <w:rsid w:val="00DA1B3C"/>
    <w:rsid w:val="00DB4A11"/>
    <w:rsid w:val="00DC346F"/>
    <w:rsid w:val="00DE08A1"/>
    <w:rsid w:val="00DE6CB3"/>
    <w:rsid w:val="00DF44FE"/>
    <w:rsid w:val="00E12C4D"/>
    <w:rsid w:val="00E1655B"/>
    <w:rsid w:val="00E175BE"/>
    <w:rsid w:val="00E314DE"/>
    <w:rsid w:val="00E3582F"/>
    <w:rsid w:val="00E4068B"/>
    <w:rsid w:val="00E45419"/>
    <w:rsid w:val="00E461C9"/>
    <w:rsid w:val="00E642FF"/>
    <w:rsid w:val="00E6775E"/>
    <w:rsid w:val="00E80C04"/>
    <w:rsid w:val="00E82BA4"/>
    <w:rsid w:val="00E92EC9"/>
    <w:rsid w:val="00E9651A"/>
    <w:rsid w:val="00EA096C"/>
    <w:rsid w:val="00EA0C37"/>
    <w:rsid w:val="00EA2534"/>
    <w:rsid w:val="00EA7E6E"/>
    <w:rsid w:val="00EC2C4C"/>
    <w:rsid w:val="00EC7B3B"/>
    <w:rsid w:val="00ED11C8"/>
    <w:rsid w:val="00ED16D2"/>
    <w:rsid w:val="00ED2449"/>
    <w:rsid w:val="00ED3B00"/>
    <w:rsid w:val="00ED50FB"/>
    <w:rsid w:val="00ED5E5D"/>
    <w:rsid w:val="00EE0D66"/>
    <w:rsid w:val="00EE641C"/>
    <w:rsid w:val="00EE7813"/>
    <w:rsid w:val="00F01D65"/>
    <w:rsid w:val="00F03430"/>
    <w:rsid w:val="00F0459B"/>
    <w:rsid w:val="00F256D8"/>
    <w:rsid w:val="00F41ED7"/>
    <w:rsid w:val="00F452F7"/>
    <w:rsid w:val="00F45E3A"/>
    <w:rsid w:val="00F53FEB"/>
    <w:rsid w:val="00F61A8C"/>
    <w:rsid w:val="00F66D04"/>
    <w:rsid w:val="00F6737C"/>
    <w:rsid w:val="00F743FD"/>
    <w:rsid w:val="00F74BD2"/>
    <w:rsid w:val="00F75002"/>
    <w:rsid w:val="00F76D4F"/>
    <w:rsid w:val="00F86788"/>
    <w:rsid w:val="00FA061F"/>
    <w:rsid w:val="00FA07F1"/>
    <w:rsid w:val="00FA104C"/>
    <w:rsid w:val="00FA299C"/>
    <w:rsid w:val="00FA4AB3"/>
    <w:rsid w:val="00FA4E5C"/>
    <w:rsid w:val="00FB3582"/>
    <w:rsid w:val="00FC5B0F"/>
    <w:rsid w:val="00FD66F6"/>
    <w:rsid w:val="00FE2A3B"/>
    <w:rsid w:val="00FF41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51477"/>
  <w15:chartTrackingRefBased/>
  <w15:docId w15:val="{9931A193-F03E-425F-B16C-7573B635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before="20" w:after="6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aliases w:val="1"/>
    <w:basedOn w:val="Normal"/>
    <w:next w:val="Normal"/>
    <w:link w:val="Titlu1Caracter"/>
    <w:qFormat/>
    <w:rsid w:val="00E677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aliases w:val="2,Caracter, Caracter"/>
    <w:basedOn w:val="Normal"/>
    <w:next w:val="Normal"/>
    <w:link w:val="Titlu2Caracter"/>
    <w:unhideWhenUsed/>
    <w:qFormat/>
    <w:rsid w:val="00E677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E6775E"/>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E6775E"/>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E6775E"/>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E6775E"/>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6775E"/>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6775E"/>
    <w:pPr>
      <w:keepNext/>
      <w:keepLines/>
      <w:spacing w:before="0"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6775E"/>
    <w:pPr>
      <w:keepNext/>
      <w:keepLines/>
      <w:spacing w:before="0"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aliases w:val="1 Caracter"/>
    <w:basedOn w:val="Fontdeparagrafimplicit"/>
    <w:link w:val="Titlu1"/>
    <w:rsid w:val="00E6775E"/>
    <w:rPr>
      <w:rFonts w:asciiTheme="majorHAnsi" w:eastAsiaTheme="majorEastAsia" w:hAnsiTheme="majorHAnsi" w:cstheme="majorBidi"/>
      <w:noProof/>
      <w:color w:val="0F4761" w:themeColor="accent1" w:themeShade="BF"/>
      <w:sz w:val="40"/>
      <w:szCs w:val="40"/>
    </w:rPr>
  </w:style>
  <w:style w:type="character" w:customStyle="1" w:styleId="Titlu2Caracter">
    <w:name w:val="Titlu 2 Caracter"/>
    <w:aliases w:val="2 Caracter,Caracter Caracter, Caracter Caracter"/>
    <w:basedOn w:val="Fontdeparagrafimplicit"/>
    <w:link w:val="Titlu2"/>
    <w:uiPriority w:val="9"/>
    <w:semiHidden/>
    <w:rsid w:val="00E6775E"/>
    <w:rPr>
      <w:rFonts w:asciiTheme="majorHAnsi" w:eastAsiaTheme="majorEastAsia" w:hAnsiTheme="majorHAnsi" w:cstheme="majorBidi"/>
      <w:noProof/>
      <w:color w:val="0F4761" w:themeColor="accent1" w:themeShade="BF"/>
      <w:sz w:val="32"/>
      <w:szCs w:val="32"/>
    </w:rPr>
  </w:style>
  <w:style w:type="character" w:customStyle="1" w:styleId="Titlu3Caracter">
    <w:name w:val="Titlu 3 Caracter"/>
    <w:basedOn w:val="Fontdeparagrafimplicit"/>
    <w:link w:val="Titlu3"/>
    <w:uiPriority w:val="9"/>
    <w:semiHidden/>
    <w:rsid w:val="00E6775E"/>
    <w:rPr>
      <w:rFonts w:eastAsiaTheme="majorEastAsia" w:cstheme="majorBidi"/>
      <w:noProof/>
      <w:color w:val="0F4761" w:themeColor="accent1" w:themeShade="BF"/>
      <w:sz w:val="28"/>
      <w:szCs w:val="28"/>
    </w:rPr>
  </w:style>
  <w:style w:type="character" w:customStyle="1" w:styleId="Titlu4Caracter">
    <w:name w:val="Titlu 4 Caracter"/>
    <w:basedOn w:val="Fontdeparagrafimplicit"/>
    <w:link w:val="Titlu4"/>
    <w:uiPriority w:val="9"/>
    <w:semiHidden/>
    <w:rsid w:val="00E6775E"/>
    <w:rPr>
      <w:rFonts w:eastAsiaTheme="majorEastAsia" w:cstheme="majorBidi"/>
      <w:i/>
      <w:iCs/>
      <w:noProof/>
      <w:color w:val="0F4761" w:themeColor="accent1" w:themeShade="BF"/>
    </w:rPr>
  </w:style>
  <w:style w:type="character" w:customStyle="1" w:styleId="Titlu5Caracter">
    <w:name w:val="Titlu 5 Caracter"/>
    <w:basedOn w:val="Fontdeparagrafimplicit"/>
    <w:link w:val="Titlu5"/>
    <w:uiPriority w:val="9"/>
    <w:semiHidden/>
    <w:rsid w:val="00E6775E"/>
    <w:rPr>
      <w:rFonts w:eastAsiaTheme="majorEastAsia" w:cstheme="majorBidi"/>
      <w:noProof/>
      <w:color w:val="0F4761" w:themeColor="accent1" w:themeShade="BF"/>
    </w:rPr>
  </w:style>
  <w:style w:type="character" w:customStyle="1" w:styleId="Titlu6Caracter">
    <w:name w:val="Titlu 6 Caracter"/>
    <w:basedOn w:val="Fontdeparagrafimplicit"/>
    <w:link w:val="Titlu6"/>
    <w:uiPriority w:val="9"/>
    <w:semiHidden/>
    <w:rsid w:val="00E6775E"/>
    <w:rPr>
      <w:rFonts w:eastAsiaTheme="majorEastAsia" w:cstheme="majorBidi"/>
      <w:i/>
      <w:iCs/>
      <w:noProof/>
      <w:color w:val="595959" w:themeColor="text1" w:themeTint="A6"/>
    </w:rPr>
  </w:style>
  <w:style w:type="character" w:customStyle="1" w:styleId="Titlu7Caracter">
    <w:name w:val="Titlu 7 Caracter"/>
    <w:basedOn w:val="Fontdeparagrafimplicit"/>
    <w:link w:val="Titlu7"/>
    <w:uiPriority w:val="9"/>
    <w:semiHidden/>
    <w:rsid w:val="00E6775E"/>
    <w:rPr>
      <w:rFonts w:eastAsiaTheme="majorEastAsia" w:cstheme="majorBidi"/>
      <w:noProof/>
      <w:color w:val="595959" w:themeColor="text1" w:themeTint="A6"/>
    </w:rPr>
  </w:style>
  <w:style w:type="character" w:customStyle="1" w:styleId="Titlu8Caracter">
    <w:name w:val="Titlu 8 Caracter"/>
    <w:basedOn w:val="Fontdeparagrafimplicit"/>
    <w:link w:val="Titlu8"/>
    <w:uiPriority w:val="9"/>
    <w:semiHidden/>
    <w:rsid w:val="00E6775E"/>
    <w:rPr>
      <w:rFonts w:eastAsiaTheme="majorEastAsia" w:cstheme="majorBidi"/>
      <w:i/>
      <w:iCs/>
      <w:noProof/>
      <w:color w:val="272727" w:themeColor="text1" w:themeTint="D8"/>
    </w:rPr>
  </w:style>
  <w:style w:type="character" w:customStyle="1" w:styleId="Titlu9Caracter">
    <w:name w:val="Titlu 9 Caracter"/>
    <w:basedOn w:val="Fontdeparagrafimplicit"/>
    <w:link w:val="Titlu9"/>
    <w:uiPriority w:val="9"/>
    <w:semiHidden/>
    <w:rsid w:val="00E6775E"/>
    <w:rPr>
      <w:rFonts w:eastAsiaTheme="majorEastAsia" w:cstheme="majorBidi"/>
      <w:noProof/>
      <w:color w:val="272727" w:themeColor="text1" w:themeTint="D8"/>
    </w:rPr>
  </w:style>
  <w:style w:type="paragraph" w:styleId="Titlu">
    <w:name w:val="Title"/>
    <w:basedOn w:val="Normal"/>
    <w:next w:val="Normal"/>
    <w:link w:val="TitluCaracter"/>
    <w:uiPriority w:val="10"/>
    <w:qFormat/>
    <w:rsid w:val="00E6775E"/>
    <w:pPr>
      <w:spacing w:before="0"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6775E"/>
    <w:rPr>
      <w:rFonts w:asciiTheme="majorHAnsi" w:eastAsiaTheme="majorEastAsia" w:hAnsiTheme="majorHAnsi" w:cstheme="majorBidi"/>
      <w:noProof/>
      <w:spacing w:val="-10"/>
      <w:kern w:val="28"/>
      <w:sz w:val="56"/>
      <w:szCs w:val="56"/>
    </w:rPr>
  </w:style>
  <w:style w:type="paragraph" w:styleId="Subtitlu">
    <w:name w:val="Subtitle"/>
    <w:basedOn w:val="Normal"/>
    <w:next w:val="Normal"/>
    <w:link w:val="SubtitluCaracter"/>
    <w:uiPriority w:val="11"/>
    <w:qFormat/>
    <w:rsid w:val="00E6775E"/>
    <w:pPr>
      <w:numPr>
        <w:ilvl w:val="1"/>
      </w:numPr>
      <w:spacing w:after="16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6775E"/>
    <w:rPr>
      <w:rFonts w:eastAsiaTheme="majorEastAsia" w:cstheme="majorBidi"/>
      <w:noProof/>
      <w:color w:val="595959" w:themeColor="text1" w:themeTint="A6"/>
      <w:spacing w:val="15"/>
      <w:sz w:val="28"/>
      <w:szCs w:val="28"/>
    </w:rPr>
  </w:style>
  <w:style w:type="paragraph" w:styleId="Citat">
    <w:name w:val="Quote"/>
    <w:basedOn w:val="Normal"/>
    <w:next w:val="Normal"/>
    <w:link w:val="CitatCaracter"/>
    <w:uiPriority w:val="29"/>
    <w:qFormat/>
    <w:rsid w:val="00E6775E"/>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E6775E"/>
    <w:rPr>
      <w:i/>
      <w:iCs/>
      <w:noProof/>
      <w:color w:val="404040" w:themeColor="text1" w:themeTint="BF"/>
    </w:rPr>
  </w:style>
  <w:style w:type="paragraph" w:styleId="Listparagraf">
    <w:name w:val="List Paragraph"/>
    <w:aliases w:val="body 2,Header bold,Lettre d'introduction,List Paragraph111,Bullet Points,Liste Paragraf,List Paragraph2,Forth level,Ha,Body,GIZ List Paragraph,Liststycke SKL,En tête 1,PDP DOCUMENT SUBTITLE,Table of contents numbered,Foot note,Paragraph"/>
    <w:basedOn w:val="Normal"/>
    <w:link w:val="ListparagrafCaracter"/>
    <w:uiPriority w:val="72"/>
    <w:qFormat/>
    <w:rsid w:val="00E6775E"/>
    <w:pPr>
      <w:ind w:left="720"/>
      <w:contextualSpacing/>
    </w:pPr>
  </w:style>
  <w:style w:type="character" w:styleId="Accentuareintens">
    <w:name w:val="Intense Emphasis"/>
    <w:basedOn w:val="Fontdeparagrafimplicit"/>
    <w:uiPriority w:val="21"/>
    <w:qFormat/>
    <w:rsid w:val="00E6775E"/>
    <w:rPr>
      <w:i/>
      <w:iCs/>
      <w:color w:val="0F4761" w:themeColor="accent1" w:themeShade="BF"/>
    </w:rPr>
  </w:style>
  <w:style w:type="paragraph" w:styleId="Citatintens">
    <w:name w:val="Intense Quote"/>
    <w:basedOn w:val="Normal"/>
    <w:next w:val="Normal"/>
    <w:link w:val="CitatintensCaracter"/>
    <w:uiPriority w:val="30"/>
    <w:qFormat/>
    <w:rsid w:val="00E677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E6775E"/>
    <w:rPr>
      <w:i/>
      <w:iCs/>
      <w:noProof/>
      <w:color w:val="0F4761" w:themeColor="accent1" w:themeShade="BF"/>
    </w:rPr>
  </w:style>
  <w:style w:type="character" w:styleId="Referireintens">
    <w:name w:val="Intense Reference"/>
    <w:basedOn w:val="Fontdeparagrafimplicit"/>
    <w:uiPriority w:val="32"/>
    <w:qFormat/>
    <w:rsid w:val="00E6775E"/>
    <w:rPr>
      <w:b/>
      <w:bCs/>
      <w:smallCaps/>
      <w:color w:val="0F4761" w:themeColor="accent1" w:themeShade="BF"/>
      <w:spacing w:val="5"/>
    </w:rPr>
  </w:style>
  <w:style w:type="paragraph" w:styleId="Antet">
    <w:name w:val="header"/>
    <w:basedOn w:val="Normal"/>
    <w:link w:val="AntetCaracter"/>
    <w:uiPriority w:val="99"/>
    <w:unhideWhenUsed/>
    <w:rsid w:val="00350F31"/>
    <w:pPr>
      <w:tabs>
        <w:tab w:val="center" w:pos="4513"/>
        <w:tab w:val="right" w:pos="9026"/>
      </w:tabs>
      <w:spacing w:before="0" w:after="0"/>
    </w:pPr>
  </w:style>
  <w:style w:type="character" w:customStyle="1" w:styleId="AntetCaracter">
    <w:name w:val="Antet Caracter"/>
    <w:basedOn w:val="Fontdeparagrafimplicit"/>
    <w:link w:val="Antet"/>
    <w:uiPriority w:val="99"/>
    <w:rsid w:val="00350F31"/>
    <w:rPr>
      <w:noProof/>
    </w:rPr>
  </w:style>
  <w:style w:type="paragraph" w:styleId="Subsol">
    <w:name w:val="footer"/>
    <w:basedOn w:val="Normal"/>
    <w:link w:val="SubsolCaracter"/>
    <w:uiPriority w:val="99"/>
    <w:unhideWhenUsed/>
    <w:rsid w:val="00350F31"/>
    <w:pPr>
      <w:tabs>
        <w:tab w:val="center" w:pos="4513"/>
        <w:tab w:val="right" w:pos="9026"/>
      </w:tabs>
      <w:spacing w:before="0" w:after="0"/>
    </w:pPr>
  </w:style>
  <w:style w:type="character" w:customStyle="1" w:styleId="SubsolCaracter">
    <w:name w:val="Subsol Caracter"/>
    <w:basedOn w:val="Fontdeparagrafimplicit"/>
    <w:link w:val="Subsol"/>
    <w:uiPriority w:val="99"/>
    <w:rsid w:val="00350F31"/>
    <w:rPr>
      <w:noProof/>
    </w:rPr>
  </w:style>
  <w:style w:type="paragraph" w:styleId="NormalWeb">
    <w:name w:val="Normal (Web)"/>
    <w:basedOn w:val="Normal"/>
    <w:uiPriority w:val="99"/>
    <w:semiHidden/>
    <w:unhideWhenUsed/>
    <w:rsid w:val="00D6670C"/>
    <w:rPr>
      <w:rFonts w:ascii="Times New Roman" w:hAnsi="Times New Roman" w:cs="Times New Roman"/>
      <w:sz w:val="24"/>
      <w:szCs w:val="24"/>
    </w:rPr>
  </w:style>
  <w:style w:type="paragraph" w:customStyle="1" w:styleId="Default">
    <w:name w:val="Default"/>
    <w:rsid w:val="008B75B3"/>
    <w:pPr>
      <w:autoSpaceDE w:val="0"/>
      <w:autoSpaceDN w:val="0"/>
      <w:adjustRightInd w:val="0"/>
      <w:spacing w:before="0" w:after="0"/>
      <w:jc w:val="left"/>
    </w:pPr>
    <w:rPr>
      <w:rFonts w:ascii="Times New Roman" w:eastAsia="Calibri" w:hAnsi="Times New Roman" w:cs="Times New Roman"/>
      <w:color w:val="000000"/>
      <w:sz w:val="24"/>
      <w:szCs w:val="24"/>
      <w:lang w:eastAsia="ro-RO"/>
      <w14:ligatures w14:val="none"/>
    </w:rPr>
  </w:style>
  <w:style w:type="character" w:customStyle="1" w:styleId="panchor">
    <w:name w:val="panchor"/>
    <w:basedOn w:val="Fontdeparagrafimplicit"/>
    <w:rsid w:val="008B75B3"/>
  </w:style>
  <w:style w:type="paragraph" w:styleId="Titlucuprins">
    <w:name w:val="TOC Heading"/>
    <w:basedOn w:val="Titlu1"/>
    <w:next w:val="Normal"/>
    <w:uiPriority w:val="39"/>
    <w:unhideWhenUsed/>
    <w:qFormat/>
    <w:rsid w:val="00085164"/>
    <w:pPr>
      <w:spacing w:before="240" w:after="0" w:line="259" w:lineRule="auto"/>
      <w:jc w:val="left"/>
      <w:outlineLvl w:val="9"/>
    </w:pPr>
    <w:rPr>
      <w:noProof w:val="0"/>
      <w:sz w:val="32"/>
      <w:szCs w:val="32"/>
      <w:lang w:eastAsia="ro-RO"/>
      <w14:ligatures w14:val="none"/>
    </w:rPr>
  </w:style>
  <w:style w:type="paragraph" w:styleId="Cuprins1">
    <w:name w:val="toc 1"/>
    <w:basedOn w:val="Normal"/>
    <w:next w:val="Normal"/>
    <w:autoRedefine/>
    <w:uiPriority w:val="39"/>
    <w:unhideWhenUsed/>
    <w:rsid w:val="00085164"/>
    <w:pPr>
      <w:spacing w:after="100"/>
    </w:pPr>
  </w:style>
  <w:style w:type="paragraph" w:styleId="Cuprins2">
    <w:name w:val="toc 2"/>
    <w:basedOn w:val="Normal"/>
    <w:next w:val="Normal"/>
    <w:autoRedefine/>
    <w:uiPriority w:val="39"/>
    <w:unhideWhenUsed/>
    <w:rsid w:val="00085164"/>
    <w:pPr>
      <w:spacing w:after="100"/>
      <w:ind w:left="220"/>
    </w:pPr>
  </w:style>
  <w:style w:type="character" w:styleId="Hyperlink">
    <w:name w:val="Hyperlink"/>
    <w:basedOn w:val="Fontdeparagrafimplicit"/>
    <w:uiPriority w:val="99"/>
    <w:unhideWhenUsed/>
    <w:rsid w:val="00085164"/>
    <w:rPr>
      <w:color w:val="467886" w:themeColor="hyperlink"/>
      <w:u w:val="single"/>
    </w:rPr>
  </w:style>
  <w:style w:type="character" w:customStyle="1" w:styleId="ListparagrafCaracter">
    <w:name w:val="Listă paragraf Caracter"/>
    <w:aliases w:val="body 2 Caracter,Header bold Caracter,Lettre d'introduction Caracter,List Paragraph111 Caracter,Bullet Points Caracter,Liste Paragraf Caracter,List Paragraph2 Caracter,Forth level Caracter,Ha Caracter,Body Caracter"/>
    <w:link w:val="Listparagraf"/>
    <w:uiPriority w:val="34"/>
    <w:qFormat/>
    <w:locked/>
    <w:rsid w:val="00D4210D"/>
    <w:rPr>
      <w:noProof/>
    </w:rPr>
  </w:style>
  <w:style w:type="character" w:styleId="Referincomentariu">
    <w:name w:val="annotation reference"/>
    <w:basedOn w:val="Fontdeparagrafimplicit"/>
    <w:uiPriority w:val="99"/>
    <w:semiHidden/>
    <w:unhideWhenUsed/>
    <w:rsid w:val="00BD7374"/>
    <w:rPr>
      <w:sz w:val="16"/>
      <w:szCs w:val="16"/>
    </w:rPr>
  </w:style>
  <w:style w:type="paragraph" w:styleId="Textcomentariu">
    <w:name w:val="annotation text"/>
    <w:basedOn w:val="Normal"/>
    <w:link w:val="TextcomentariuCaracter"/>
    <w:uiPriority w:val="99"/>
    <w:semiHidden/>
    <w:unhideWhenUsed/>
    <w:rsid w:val="00BD7374"/>
    <w:rPr>
      <w:sz w:val="20"/>
      <w:szCs w:val="20"/>
    </w:rPr>
  </w:style>
  <w:style w:type="character" w:customStyle="1" w:styleId="TextcomentariuCaracter">
    <w:name w:val="Text comentariu Caracter"/>
    <w:basedOn w:val="Fontdeparagrafimplicit"/>
    <w:link w:val="Textcomentariu"/>
    <w:uiPriority w:val="99"/>
    <w:semiHidden/>
    <w:rsid w:val="00BD7374"/>
    <w:rPr>
      <w:noProof/>
      <w:sz w:val="20"/>
      <w:szCs w:val="20"/>
    </w:rPr>
  </w:style>
  <w:style w:type="paragraph" w:styleId="SubiectComentariu">
    <w:name w:val="annotation subject"/>
    <w:basedOn w:val="Textcomentariu"/>
    <w:next w:val="Textcomentariu"/>
    <w:link w:val="SubiectComentariuCaracter"/>
    <w:uiPriority w:val="99"/>
    <w:semiHidden/>
    <w:unhideWhenUsed/>
    <w:rsid w:val="00BD7374"/>
    <w:rPr>
      <w:b/>
      <w:bCs/>
    </w:rPr>
  </w:style>
  <w:style w:type="character" w:customStyle="1" w:styleId="SubiectComentariuCaracter">
    <w:name w:val="Subiect Comentariu Caracter"/>
    <w:basedOn w:val="TextcomentariuCaracter"/>
    <w:link w:val="SubiectComentariu"/>
    <w:uiPriority w:val="99"/>
    <w:semiHidden/>
    <w:rsid w:val="00BD7374"/>
    <w:rPr>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6C601-E431-4EF2-BD6B-52E0EC6F6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30845</Words>
  <Characters>175819</Characters>
  <Application>Microsoft Office Word</Application>
  <DocSecurity>0</DocSecurity>
  <Lines>1465</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Milasan Florin - Ovidiu</dc:creator>
  <cp:keywords/>
  <dc:description/>
  <cp:lastModifiedBy>marcela macarie</cp:lastModifiedBy>
  <cp:revision>2</cp:revision>
  <dcterms:created xsi:type="dcterms:W3CDTF">2025-12-12T10:39:00Z</dcterms:created>
  <dcterms:modified xsi:type="dcterms:W3CDTF">2025-12-12T10:39:00Z</dcterms:modified>
</cp:coreProperties>
</file>